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2AA4" w:rsidRDefault="00682AA4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 ЗА ОПРЕДЕЛЯНЕ НА СТОЙНОСТТА НА РАЗХОДА</w:t>
      </w:r>
    </w:p>
    <w:p w:rsidR="00682AA4" w:rsidRDefault="00682AA4">
      <w:pPr>
        <w:jc w:val="center"/>
        <w:rPr>
          <w:rFonts w:ascii="Times New Roman" w:hAnsi="Times New Roman"/>
          <w:sz w:val="28"/>
          <w:szCs w:val="28"/>
        </w:rPr>
      </w:pPr>
    </w:p>
    <w:p w:rsidR="00682AA4" w:rsidRDefault="00682AA4">
      <w:pPr>
        <w:jc w:val="both"/>
        <w:rPr>
          <w:rFonts w:ascii="Times New Roman" w:hAnsi="Times New Roman"/>
          <w:sz w:val="28"/>
          <w:szCs w:val="28"/>
        </w:rPr>
      </w:pPr>
    </w:p>
    <w:p w:rsidR="00682AA4" w:rsidRDefault="00682AA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4"/>
          <w:szCs w:val="24"/>
        </w:rPr>
        <w:t xml:space="preserve">На основание чл. 29, ал. 18 от НАРЕДБА № 12 от 25 юли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/>
            <w:sz w:val="24"/>
            <w:szCs w:val="24"/>
          </w:rPr>
          <w:t>2016 г</w:t>
        </w:r>
      </w:smartTag>
      <w:r>
        <w:rPr>
          <w:rFonts w:ascii="Times New Roman" w:hAnsi="Times New Roman"/>
          <w:sz w:val="24"/>
          <w:szCs w:val="24"/>
        </w:rPr>
        <w:t xml:space="preserve">.за прилагане на подмярка 7.2. „Инвестиции в създаването, подобряването или разширяването на всички видове малка по мащаби инфраструктура“ от мярка 7 „Основни услуги и обновяване на селата в селските райони“ от Програмата за развитие на селските райони за периода 2014 – </w:t>
      </w:r>
      <w:smartTag w:uri="urn:schemas-microsoft-com:office:smarttags" w:element="metricconverter">
        <w:smartTagPr>
          <w:attr w:name="ProductID" w:val="2020 г"/>
        </w:smartTagPr>
        <w:r>
          <w:rPr>
            <w:rFonts w:ascii="Times New Roman" w:hAnsi="Times New Roman"/>
            <w:sz w:val="24"/>
            <w:szCs w:val="24"/>
          </w:rPr>
          <w:t>2020 г</w:t>
        </w:r>
      </w:smartTag>
      <w:r>
        <w:rPr>
          <w:rFonts w:ascii="Times New Roman" w:hAnsi="Times New Roman"/>
          <w:sz w:val="24"/>
          <w:szCs w:val="24"/>
        </w:rPr>
        <w:t xml:space="preserve">. и съгласно протокол </w:t>
      </w:r>
      <w:r w:rsidRPr="00D77EB2">
        <w:rPr>
          <w:rFonts w:ascii="Times New Roman" w:hAnsi="Times New Roman"/>
          <w:color w:val="auto"/>
          <w:sz w:val="24"/>
          <w:szCs w:val="24"/>
        </w:rPr>
        <w:t xml:space="preserve">от </w:t>
      </w:r>
      <w:r>
        <w:rPr>
          <w:rFonts w:ascii="Times New Roman" w:hAnsi="Times New Roman"/>
          <w:color w:val="auto"/>
          <w:sz w:val="24"/>
          <w:szCs w:val="24"/>
        </w:rPr>
        <w:t>29.09.2016 год</w:t>
      </w:r>
      <w:r w:rsidRPr="00D77EB2">
        <w:rPr>
          <w:rFonts w:ascii="Times New Roman" w:hAnsi="Times New Roman"/>
          <w:color w:val="auto"/>
          <w:sz w:val="24"/>
          <w:szCs w:val="24"/>
        </w:rPr>
        <w:t xml:space="preserve"> за </w:t>
      </w:r>
      <w:r>
        <w:rPr>
          <w:rFonts w:ascii="Times New Roman" w:hAnsi="Times New Roman"/>
          <w:sz w:val="24"/>
          <w:szCs w:val="24"/>
        </w:rPr>
        <w:t xml:space="preserve">извършена оценка на постъпили оферти по публикувана в „профил на купувача“ покана за пазарни консултации от </w:t>
      </w:r>
      <w:r>
        <w:rPr>
          <w:rFonts w:ascii="Times New Roman" w:hAnsi="Times New Roman"/>
          <w:sz w:val="24"/>
          <w:szCs w:val="24"/>
          <w:lang w:val="en-US"/>
        </w:rPr>
        <w:t>17.09.2016</w:t>
      </w:r>
      <w:r>
        <w:rPr>
          <w:rFonts w:ascii="Times New Roman" w:hAnsi="Times New Roman"/>
          <w:sz w:val="24"/>
          <w:szCs w:val="24"/>
        </w:rPr>
        <w:t xml:space="preserve"> г.,</w:t>
      </w:r>
    </w:p>
    <w:p w:rsidR="00682AA4" w:rsidRPr="004E4907" w:rsidRDefault="00682AA4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682AA4" w:rsidRDefault="00682AA4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УСТАНОВИХ</w:t>
      </w:r>
    </w:p>
    <w:p w:rsidR="00682AA4" w:rsidRDefault="00682AA4">
      <w:pPr>
        <w:jc w:val="center"/>
        <w:rPr>
          <w:rFonts w:ascii="Times New Roman" w:hAnsi="Times New Roman"/>
          <w:b/>
          <w:sz w:val="24"/>
          <w:szCs w:val="24"/>
        </w:rPr>
      </w:pPr>
    </w:p>
    <w:p w:rsidR="00682AA4" w:rsidRPr="00B84462" w:rsidRDefault="00682AA4">
      <w:pPr>
        <w:jc w:val="both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В периода определен от възложителя до 27.09.2016 год. включително в </w:t>
      </w:r>
      <w:r w:rsidRPr="00B84462">
        <w:rPr>
          <w:rFonts w:ascii="Times New Roman" w:hAnsi="Times New Roman"/>
          <w:color w:val="auto"/>
          <w:sz w:val="24"/>
          <w:szCs w:val="24"/>
        </w:rPr>
        <w:t>деловодството на общината са постъпили три оферти, а именно:</w:t>
      </w:r>
    </w:p>
    <w:p w:rsidR="00682AA4" w:rsidRPr="00B25E6C" w:rsidRDefault="00682AA4" w:rsidP="00D3510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Оферта от „ГЕЛАК“ ООД, гр. София, с вх. № </w:t>
      </w:r>
      <w:r w:rsidRPr="00B25E6C">
        <w:rPr>
          <w:rFonts w:ascii="Times New Roman" w:hAnsi="Times New Roman"/>
          <w:color w:val="auto"/>
          <w:sz w:val="24"/>
          <w:szCs w:val="24"/>
        </w:rPr>
        <w:t>26</w:t>
      </w:r>
      <w:r>
        <w:rPr>
          <w:rFonts w:ascii="Times New Roman" w:hAnsi="Times New Roman"/>
          <w:sz w:val="24"/>
          <w:szCs w:val="24"/>
        </w:rPr>
        <w:t>-</w:t>
      </w:r>
      <w:r w:rsidRPr="00B25E6C">
        <w:rPr>
          <w:rFonts w:ascii="Times New Roman" w:hAnsi="Times New Roman"/>
          <w:color w:val="auto"/>
          <w:sz w:val="24"/>
          <w:szCs w:val="24"/>
        </w:rPr>
        <w:t>00-803 от 26.09.2016 г.</w:t>
      </w:r>
    </w:p>
    <w:p w:rsidR="00682AA4" w:rsidRPr="0008545F" w:rsidRDefault="00682AA4" w:rsidP="00D3510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color w:val="auto"/>
          <w:sz w:val="24"/>
          <w:szCs w:val="24"/>
        </w:rPr>
      </w:pPr>
      <w:r w:rsidRPr="0008545F">
        <w:rPr>
          <w:rFonts w:ascii="Times New Roman" w:hAnsi="Times New Roman"/>
          <w:color w:val="auto"/>
          <w:sz w:val="24"/>
          <w:szCs w:val="24"/>
        </w:rPr>
        <w:t xml:space="preserve">Оферта от „ПЛАНЕКС ИНФРАСТРУКТУРА“ ООД, гр. </w:t>
      </w:r>
      <w:r>
        <w:rPr>
          <w:rFonts w:ascii="Times New Roman" w:hAnsi="Times New Roman"/>
          <w:sz w:val="24"/>
          <w:szCs w:val="24"/>
        </w:rPr>
        <w:t>В. Търново</w:t>
      </w:r>
      <w:r w:rsidRPr="0008545F">
        <w:rPr>
          <w:rFonts w:ascii="Times New Roman" w:hAnsi="Times New Roman"/>
          <w:color w:val="auto"/>
          <w:sz w:val="24"/>
          <w:szCs w:val="24"/>
        </w:rPr>
        <w:t>, с вх. № 26</w:t>
      </w:r>
      <w:r>
        <w:rPr>
          <w:rFonts w:ascii="Times New Roman" w:hAnsi="Times New Roman"/>
          <w:sz w:val="24"/>
          <w:szCs w:val="24"/>
        </w:rPr>
        <w:t>-</w:t>
      </w:r>
      <w:r w:rsidRPr="0008545F">
        <w:rPr>
          <w:rFonts w:ascii="Times New Roman" w:hAnsi="Times New Roman"/>
          <w:color w:val="auto"/>
          <w:sz w:val="24"/>
          <w:szCs w:val="24"/>
        </w:rPr>
        <w:t>00-808 от 26.09.2016 г.</w:t>
      </w:r>
    </w:p>
    <w:p w:rsidR="00682AA4" w:rsidRPr="0008545F" w:rsidRDefault="00682AA4" w:rsidP="00D3510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color w:val="auto"/>
          <w:sz w:val="24"/>
          <w:szCs w:val="24"/>
        </w:rPr>
      </w:pPr>
      <w:r w:rsidRPr="0008545F">
        <w:rPr>
          <w:rFonts w:ascii="Times New Roman" w:hAnsi="Times New Roman"/>
          <w:color w:val="auto"/>
          <w:sz w:val="24"/>
          <w:szCs w:val="24"/>
        </w:rPr>
        <w:t>Оферта от „СК-13 ПЪТСТРОЙ“ АД, гр. Перник, с вх. № 26</w:t>
      </w:r>
      <w:r>
        <w:rPr>
          <w:rFonts w:ascii="Times New Roman" w:hAnsi="Times New Roman"/>
          <w:sz w:val="24"/>
          <w:szCs w:val="24"/>
        </w:rPr>
        <w:t>-</w:t>
      </w:r>
      <w:r w:rsidRPr="0008545F">
        <w:rPr>
          <w:rFonts w:ascii="Times New Roman" w:hAnsi="Times New Roman"/>
          <w:color w:val="auto"/>
          <w:sz w:val="24"/>
          <w:szCs w:val="24"/>
        </w:rPr>
        <w:t>00-804 от 26.09.2016 г.</w:t>
      </w:r>
    </w:p>
    <w:p w:rsidR="00682AA4" w:rsidRDefault="00682AA4" w:rsidP="00F73062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Всички постъпили оферти отговарят на поставените изисквания от възложителя - съдържат техническо и ценово предложение, изготвени са на официална бланка на фирмите оференти, съдържат печат и подпис на издателя, дата на издаване и срок на валидност на офертата.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Фирмите са регистрирани в търговския регистър към Агенцията по вписванията. Фирмите са </w:t>
      </w:r>
      <w:r w:rsidRPr="00D018EF">
        <w:rPr>
          <w:rFonts w:ascii="Times New Roman" w:hAnsi="Times New Roman"/>
          <w:sz w:val="24"/>
          <w:szCs w:val="24"/>
        </w:rPr>
        <w:t xml:space="preserve">вписани в Централен професионален </w:t>
      </w:r>
      <w:r w:rsidRPr="00A76843">
        <w:rPr>
          <w:rFonts w:ascii="Times New Roman" w:hAnsi="Times New Roman"/>
          <w:sz w:val="24"/>
          <w:szCs w:val="24"/>
        </w:rPr>
        <w:t xml:space="preserve">регистър на строителя съгласно Закона за Камарата на строителите и могат да извършват строежи от </w:t>
      </w:r>
      <w:r>
        <w:rPr>
          <w:rFonts w:ascii="Times New Roman" w:hAnsi="Times New Roman"/>
          <w:sz w:val="24"/>
          <w:szCs w:val="24"/>
        </w:rPr>
        <w:t>първа</w:t>
      </w:r>
      <w:r w:rsidRPr="00A76843">
        <w:rPr>
          <w:rFonts w:ascii="Times New Roman" w:hAnsi="Times New Roman"/>
          <w:sz w:val="24"/>
          <w:szCs w:val="24"/>
        </w:rPr>
        <w:t xml:space="preserve"> категория съгласно изискванията на чл. 3, ал. 2 от Закона за Камарата на строителите.</w:t>
      </w:r>
    </w:p>
    <w:p w:rsidR="00682AA4" w:rsidRDefault="00682AA4" w:rsidP="00A21CE3">
      <w:pPr>
        <w:pStyle w:val="ListParagraph"/>
        <w:ind w:left="0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Предвид посочените обстоятелства, д</w:t>
      </w:r>
      <w:r w:rsidRPr="00382D6B">
        <w:rPr>
          <w:rFonts w:ascii="Times New Roman" w:hAnsi="Times New Roman"/>
          <w:sz w:val="24"/>
          <w:szCs w:val="24"/>
        </w:rPr>
        <w:t xml:space="preserve">опускат се до разглеждане </w:t>
      </w:r>
      <w:r>
        <w:rPr>
          <w:rFonts w:ascii="Times New Roman" w:hAnsi="Times New Roman"/>
          <w:sz w:val="24"/>
          <w:szCs w:val="24"/>
        </w:rPr>
        <w:t xml:space="preserve">всички </w:t>
      </w:r>
      <w:r w:rsidRPr="00382D6B">
        <w:rPr>
          <w:rFonts w:ascii="Times New Roman" w:hAnsi="Times New Roman"/>
          <w:sz w:val="24"/>
          <w:szCs w:val="24"/>
        </w:rPr>
        <w:t>ценови</w:t>
      </w:r>
      <w:r>
        <w:rPr>
          <w:rFonts w:ascii="Times New Roman" w:hAnsi="Times New Roman"/>
          <w:sz w:val="24"/>
          <w:szCs w:val="24"/>
        </w:rPr>
        <w:t xml:space="preserve"> оферти. Фирмите са предложили общи цени за изпълнение на заданието, както следва:</w:t>
      </w:r>
    </w:p>
    <w:p w:rsidR="00682AA4" w:rsidRDefault="00682AA4" w:rsidP="00A21CE3">
      <w:pPr>
        <w:pStyle w:val="ListParagraph"/>
        <w:ind w:left="0" w:firstLine="720"/>
        <w:jc w:val="both"/>
        <w:rPr>
          <w:rFonts w:ascii="Times New Roman" w:hAnsi="Times New Roman"/>
          <w:sz w:val="24"/>
          <w:szCs w:val="24"/>
        </w:rPr>
      </w:pPr>
    </w:p>
    <w:p w:rsidR="00682AA4" w:rsidRPr="009118C3" w:rsidRDefault="00682AA4" w:rsidP="00B93260">
      <w:pPr>
        <w:pStyle w:val="ListParagraph"/>
        <w:numPr>
          <w:ilvl w:val="0"/>
          <w:numId w:val="6"/>
        </w:numPr>
        <w:jc w:val="both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Оферта от „ГЕЛАК“ ООД, гр. София, с вх</w:t>
      </w:r>
      <w:r w:rsidRPr="00B25E6C">
        <w:rPr>
          <w:rFonts w:ascii="Times New Roman" w:hAnsi="Times New Roman"/>
          <w:color w:val="auto"/>
          <w:sz w:val="24"/>
          <w:szCs w:val="24"/>
        </w:rPr>
        <w:t>. № 26</w:t>
      </w:r>
      <w:r>
        <w:rPr>
          <w:rFonts w:ascii="Times New Roman" w:hAnsi="Times New Roman"/>
          <w:sz w:val="24"/>
          <w:szCs w:val="24"/>
        </w:rPr>
        <w:t>-</w:t>
      </w:r>
      <w:r w:rsidRPr="00B25E6C">
        <w:rPr>
          <w:rFonts w:ascii="Times New Roman" w:hAnsi="Times New Roman"/>
          <w:color w:val="auto"/>
          <w:sz w:val="24"/>
          <w:szCs w:val="24"/>
        </w:rPr>
        <w:t xml:space="preserve">00-803 от 26.09.2016 г. на обща </w:t>
      </w:r>
      <w:r w:rsidRPr="009118C3">
        <w:rPr>
          <w:rFonts w:ascii="Times New Roman" w:hAnsi="Times New Roman"/>
          <w:color w:val="auto"/>
          <w:sz w:val="24"/>
          <w:szCs w:val="24"/>
        </w:rPr>
        <w:t xml:space="preserve">стойност </w:t>
      </w:r>
      <w:r>
        <w:rPr>
          <w:rFonts w:ascii="Times New Roman" w:hAnsi="Times New Roman"/>
          <w:sz w:val="24"/>
          <w:szCs w:val="24"/>
        </w:rPr>
        <w:t xml:space="preserve">в размер на </w:t>
      </w:r>
      <w:r w:rsidRPr="009118C3">
        <w:rPr>
          <w:rFonts w:ascii="Times New Roman" w:hAnsi="Times New Roman"/>
          <w:color w:val="auto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 </w:t>
      </w:r>
      <w:r w:rsidRPr="009118C3">
        <w:rPr>
          <w:rFonts w:ascii="Times New Roman" w:hAnsi="Times New Roman"/>
          <w:color w:val="auto"/>
          <w:sz w:val="24"/>
          <w:szCs w:val="24"/>
        </w:rPr>
        <w:t>090</w:t>
      </w:r>
      <w:r>
        <w:rPr>
          <w:rFonts w:ascii="Times New Roman" w:hAnsi="Times New Roman"/>
          <w:sz w:val="24"/>
          <w:szCs w:val="24"/>
        </w:rPr>
        <w:t xml:space="preserve"> </w:t>
      </w:r>
      <w:r w:rsidRPr="009118C3">
        <w:rPr>
          <w:rFonts w:ascii="Times New Roman" w:hAnsi="Times New Roman"/>
          <w:color w:val="auto"/>
          <w:sz w:val="24"/>
          <w:szCs w:val="24"/>
        </w:rPr>
        <w:t>341,09 лв без ДДС.</w:t>
      </w:r>
    </w:p>
    <w:p w:rsidR="00682AA4" w:rsidRPr="0008545F" w:rsidRDefault="00682AA4" w:rsidP="00B93260">
      <w:pPr>
        <w:pStyle w:val="ListParagraph"/>
        <w:numPr>
          <w:ilvl w:val="0"/>
          <w:numId w:val="6"/>
        </w:numPr>
        <w:jc w:val="both"/>
        <w:rPr>
          <w:rFonts w:ascii="Times New Roman" w:hAnsi="Times New Roman"/>
          <w:color w:val="auto"/>
          <w:sz w:val="24"/>
          <w:szCs w:val="24"/>
        </w:rPr>
      </w:pPr>
      <w:r w:rsidRPr="0008545F">
        <w:rPr>
          <w:rFonts w:ascii="Times New Roman" w:hAnsi="Times New Roman"/>
          <w:color w:val="auto"/>
          <w:sz w:val="24"/>
          <w:szCs w:val="24"/>
        </w:rPr>
        <w:t xml:space="preserve">Оферта от „ПЛАНЕКС ИНФРАСТРУКТУРА“ ООД, гр. </w:t>
      </w:r>
      <w:r>
        <w:rPr>
          <w:rFonts w:ascii="Times New Roman" w:hAnsi="Times New Roman"/>
          <w:sz w:val="24"/>
          <w:szCs w:val="24"/>
        </w:rPr>
        <w:t>В. Търново</w:t>
      </w:r>
      <w:r w:rsidRPr="0008545F">
        <w:rPr>
          <w:rFonts w:ascii="Times New Roman" w:hAnsi="Times New Roman"/>
          <w:color w:val="auto"/>
          <w:sz w:val="24"/>
          <w:szCs w:val="24"/>
        </w:rPr>
        <w:t>, с вх. № 26</w:t>
      </w:r>
      <w:r>
        <w:rPr>
          <w:rFonts w:ascii="Times New Roman" w:hAnsi="Times New Roman"/>
          <w:sz w:val="24"/>
          <w:szCs w:val="24"/>
        </w:rPr>
        <w:t>-</w:t>
      </w:r>
      <w:r w:rsidRPr="0008545F">
        <w:rPr>
          <w:rFonts w:ascii="Times New Roman" w:hAnsi="Times New Roman"/>
          <w:color w:val="auto"/>
          <w:sz w:val="24"/>
          <w:szCs w:val="24"/>
        </w:rPr>
        <w:t>00-808 от 26.09.2016 г.</w:t>
      </w:r>
      <w:r>
        <w:rPr>
          <w:rFonts w:ascii="Times New Roman" w:hAnsi="Times New Roman"/>
          <w:sz w:val="24"/>
          <w:szCs w:val="24"/>
        </w:rPr>
        <w:t xml:space="preserve"> на обща стойност 4 134 384,19 лв. без ДДС.</w:t>
      </w:r>
    </w:p>
    <w:p w:rsidR="00682AA4" w:rsidRPr="0008545F" w:rsidRDefault="00682AA4" w:rsidP="00B93260">
      <w:pPr>
        <w:pStyle w:val="ListParagraph"/>
        <w:numPr>
          <w:ilvl w:val="0"/>
          <w:numId w:val="6"/>
        </w:numPr>
        <w:jc w:val="both"/>
        <w:rPr>
          <w:rFonts w:ascii="Times New Roman" w:hAnsi="Times New Roman"/>
          <w:color w:val="auto"/>
          <w:sz w:val="24"/>
          <w:szCs w:val="24"/>
        </w:rPr>
      </w:pPr>
      <w:r w:rsidRPr="0008545F">
        <w:rPr>
          <w:rFonts w:ascii="Times New Roman" w:hAnsi="Times New Roman"/>
          <w:color w:val="auto"/>
          <w:sz w:val="24"/>
          <w:szCs w:val="24"/>
        </w:rPr>
        <w:t>Оферта от „СК-13 ПЪТСТРОЙ“ АД, гр. Перник, с вх. № 26</w:t>
      </w:r>
      <w:r>
        <w:rPr>
          <w:rFonts w:ascii="Times New Roman" w:hAnsi="Times New Roman"/>
          <w:sz w:val="24"/>
          <w:szCs w:val="24"/>
        </w:rPr>
        <w:t>-</w:t>
      </w:r>
      <w:r w:rsidRPr="0008545F">
        <w:rPr>
          <w:rFonts w:ascii="Times New Roman" w:hAnsi="Times New Roman"/>
          <w:color w:val="auto"/>
          <w:sz w:val="24"/>
          <w:szCs w:val="24"/>
        </w:rPr>
        <w:t>00-804 от 26.09.2016 г.</w:t>
      </w:r>
      <w:r>
        <w:rPr>
          <w:rFonts w:ascii="Times New Roman" w:hAnsi="Times New Roman"/>
          <w:sz w:val="24"/>
          <w:szCs w:val="24"/>
        </w:rPr>
        <w:t xml:space="preserve"> на обща стойност 4 179 828,89 лв. без ДДС.</w:t>
      </w:r>
    </w:p>
    <w:p w:rsidR="00682AA4" w:rsidRDefault="00682AA4" w:rsidP="00523BF7">
      <w:pPr>
        <w:pStyle w:val="ListParagraph"/>
        <w:jc w:val="both"/>
        <w:rPr>
          <w:rFonts w:ascii="Times New Roman" w:hAnsi="Times New Roman"/>
          <w:sz w:val="24"/>
          <w:szCs w:val="24"/>
        </w:rPr>
      </w:pPr>
    </w:p>
    <w:p w:rsidR="00682AA4" w:rsidRDefault="00682AA4" w:rsidP="00ED721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523BF7">
        <w:rPr>
          <w:rFonts w:ascii="Times New Roman" w:hAnsi="Times New Roman"/>
          <w:sz w:val="24"/>
          <w:szCs w:val="24"/>
        </w:rPr>
        <w:t xml:space="preserve">При остойностяването на разходите се приложи метода на определяне на най-ниска цена между получените </w:t>
      </w:r>
      <w:r>
        <w:rPr>
          <w:rFonts w:ascii="Times New Roman" w:hAnsi="Times New Roman"/>
          <w:sz w:val="24"/>
          <w:szCs w:val="24"/>
        </w:rPr>
        <w:t>три</w:t>
      </w:r>
      <w:r w:rsidRPr="00523BF7">
        <w:rPr>
          <w:rFonts w:ascii="Times New Roman" w:hAnsi="Times New Roman"/>
          <w:sz w:val="24"/>
          <w:szCs w:val="24"/>
        </w:rPr>
        <w:t xml:space="preserve"> оферти. Най-ниската цена съобразно получените </w:t>
      </w:r>
      <w:r>
        <w:rPr>
          <w:rFonts w:ascii="Times New Roman" w:hAnsi="Times New Roman"/>
          <w:sz w:val="24"/>
          <w:szCs w:val="24"/>
        </w:rPr>
        <w:t>три</w:t>
      </w:r>
      <w:r w:rsidRPr="00523BF7">
        <w:rPr>
          <w:rFonts w:ascii="Times New Roman" w:hAnsi="Times New Roman"/>
          <w:sz w:val="24"/>
          <w:szCs w:val="24"/>
        </w:rPr>
        <w:t xml:space="preserve"> ценови предложения е: </w:t>
      </w:r>
      <w:r w:rsidRPr="00170EB2">
        <w:rPr>
          <w:rFonts w:ascii="Times New Roman" w:hAnsi="Times New Roman"/>
          <w:sz w:val="24"/>
          <w:szCs w:val="24"/>
        </w:rPr>
        <w:t>4 090 341,09</w:t>
      </w:r>
      <w:r>
        <w:rPr>
          <w:rFonts w:ascii="Times New Roman" w:hAnsi="Times New Roman"/>
          <w:sz w:val="24"/>
          <w:szCs w:val="24"/>
        </w:rPr>
        <w:t xml:space="preserve"> </w:t>
      </w:r>
      <w:r w:rsidRPr="001E27BA">
        <w:rPr>
          <w:rFonts w:ascii="Times New Roman" w:hAnsi="Times New Roman"/>
          <w:sz w:val="24"/>
          <w:szCs w:val="24"/>
        </w:rPr>
        <w:t>лв.</w:t>
      </w:r>
      <w:r>
        <w:rPr>
          <w:rFonts w:ascii="Times New Roman" w:hAnsi="Times New Roman"/>
          <w:sz w:val="24"/>
          <w:szCs w:val="24"/>
        </w:rPr>
        <w:t xml:space="preserve"> без ДДС  лв. и 4 908 409,31лв. с ДДС.</w:t>
      </w:r>
    </w:p>
    <w:p w:rsidR="00682AA4" w:rsidRDefault="00682AA4" w:rsidP="00ED7212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тази връзка следва да бъдат включени в проектното предложение инвестиционни разходи за проект </w:t>
      </w:r>
      <w:r w:rsidRPr="00CB4551">
        <w:rPr>
          <w:rFonts w:ascii="Times New Roman" w:hAnsi="Times New Roman"/>
          <w:b/>
          <w:sz w:val="24"/>
          <w:szCs w:val="24"/>
        </w:rPr>
        <w:t>„Рехабилитация на магистарлен водопровод за водоснабдителна група „Орехово, Малево, Хвойна, Павелско и рехабилитация на съществуваща водопроводна мрежа в село Проглед, Община Чепеларе“,</w:t>
      </w:r>
      <w:r w:rsidRPr="00CB455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за обект  </w:t>
      </w:r>
      <w:r w:rsidRPr="00A57933">
        <w:rPr>
          <w:rFonts w:ascii="Times New Roman" w:hAnsi="Times New Roman"/>
          <w:i/>
          <w:sz w:val="24"/>
          <w:szCs w:val="24"/>
        </w:rPr>
        <w:t>Рехабилитация на магистрален водопровод за водоснабдителна група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Pr="00A57933">
        <w:rPr>
          <w:rFonts w:ascii="Times New Roman" w:hAnsi="Times New Roman"/>
          <w:i/>
          <w:sz w:val="24"/>
          <w:szCs w:val="24"/>
        </w:rPr>
        <w:t xml:space="preserve">"Орехово- Малево- Хвойна </w:t>
      </w:r>
      <w:r>
        <w:rPr>
          <w:rFonts w:ascii="Times New Roman" w:hAnsi="Times New Roman"/>
          <w:i/>
          <w:sz w:val="24"/>
          <w:szCs w:val="24"/>
        </w:rPr>
        <w:t>–</w:t>
      </w:r>
      <w:r w:rsidRPr="00A57933">
        <w:rPr>
          <w:rFonts w:ascii="Times New Roman" w:hAnsi="Times New Roman"/>
          <w:i/>
          <w:sz w:val="24"/>
          <w:szCs w:val="24"/>
        </w:rPr>
        <w:t xml:space="preserve"> Павелско</w:t>
      </w:r>
      <w:r>
        <w:rPr>
          <w:rFonts w:ascii="Times New Roman" w:hAnsi="Times New Roman"/>
          <w:i/>
          <w:sz w:val="24"/>
          <w:szCs w:val="24"/>
        </w:rPr>
        <w:t xml:space="preserve">“ </w:t>
      </w:r>
      <w:r w:rsidRPr="00CB455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 размера определен при индикативното остойностяване на инвестиционните разходи съгласно най-ниската получена цена на стойност:  </w:t>
      </w:r>
      <w:r w:rsidRPr="00170EB2">
        <w:rPr>
          <w:rFonts w:ascii="Times New Roman" w:hAnsi="Times New Roman"/>
          <w:sz w:val="24"/>
          <w:szCs w:val="24"/>
        </w:rPr>
        <w:t>4 090 341,09</w:t>
      </w:r>
      <w:r>
        <w:rPr>
          <w:rFonts w:ascii="Times New Roman" w:hAnsi="Times New Roman"/>
          <w:sz w:val="24"/>
          <w:szCs w:val="24"/>
        </w:rPr>
        <w:t xml:space="preserve"> </w:t>
      </w:r>
      <w:r w:rsidRPr="001E27BA">
        <w:rPr>
          <w:rFonts w:ascii="Times New Roman" w:hAnsi="Times New Roman"/>
          <w:sz w:val="24"/>
          <w:szCs w:val="24"/>
        </w:rPr>
        <w:t>лв.</w:t>
      </w:r>
      <w:r>
        <w:rPr>
          <w:rFonts w:ascii="Times New Roman" w:hAnsi="Times New Roman"/>
          <w:sz w:val="24"/>
          <w:szCs w:val="24"/>
        </w:rPr>
        <w:t xml:space="preserve"> без ДДС  лв. и 4 908 409,31лв. с ДДС.</w:t>
      </w:r>
    </w:p>
    <w:p w:rsidR="00682AA4" w:rsidRDefault="00682AA4" w:rsidP="00ED7212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</w:t>
      </w:r>
    </w:p>
    <w:p w:rsidR="00682AA4" w:rsidRDefault="00682AA4">
      <w:pPr>
        <w:jc w:val="both"/>
        <w:rPr>
          <w:rFonts w:ascii="Times New Roman" w:hAnsi="Times New Roman"/>
          <w:sz w:val="24"/>
          <w:szCs w:val="24"/>
        </w:rPr>
      </w:pPr>
    </w:p>
    <w:p w:rsidR="00682AA4" w:rsidRDefault="00682AA4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РЕШИХ</w:t>
      </w:r>
    </w:p>
    <w:p w:rsidR="00682AA4" w:rsidRDefault="00682AA4">
      <w:pPr>
        <w:jc w:val="center"/>
        <w:rPr>
          <w:rFonts w:ascii="Times New Roman" w:hAnsi="Times New Roman"/>
          <w:b/>
          <w:sz w:val="24"/>
          <w:szCs w:val="24"/>
        </w:rPr>
      </w:pPr>
    </w:p>
    <w:p w:rsidR="00682AA4" w:rsidRPr="00CB4551" w:rsidRDefault="00682AA4" w:rsidP="00CB4551">
      <w:pPr>
        <w:ind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Определям да бъдат включени в проектното предложение за </w:t>
      </w:r>
      <w:r w:rsidRPr="00CB4551">
        <w:rPr>
          <w:rFonts w:ascii="Times New Roman" w:hAnsi="Times New Roman"/>
          <w:b/>
          <w:sz w:val="24"/>
          <w:szCs w:val="24"/>
        </w:rPr>
        <w:t>„Рехабилитация на магистарлен водопровод за водоснабдителна група „Орехово, Малево, Хвойна, Павелско и рехабилитация на съществуваща водопроводна мрежа в село Проглед, Община Чепеларе“,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E77CFE">
        <w:rPr>
          <w:rFonts w:ascii="Times New Roman" w:hAnsi="Times New Roman"/>
          <w:b/>
          <w:sz w:val="24"/>
          <w:szCs w:val="24"/>
        </w:rPr>
        <w:t xml:space="preserve">за обект  </w:t>
      </w:r>
      <w:r w:rsidRPr="00E77CFE">
        <w:rPr>
          <w:rFonts w:ascii="Times New Roman" w:hAnsi="Times New Roman"/>
          <w:b/>
          <w:i/>
          <w:sz w:val="24"/>
          <w:szCs w:val="24"/>
        </w:rPr>
        <w:t xml:space="preserve">Рехабилитация на магистрален водопровод за водоснабдителна група"Орехово- Малево- Хвойна </w:t>
      </w:r>
      <w:r>
        <w:rPr>
          <w:rFonts w:ascii="Times New Roman" w:hAnsi="Times New Roman"/>
          <w:b/>
          <w:i/>
          <w:sz w:val="24"/>
          <w:szCs w:val="24"/>
        </w:rPr>
        <w:t>–</w:t>
      </w:r>
      <w:r w:rsidRPr="00E77CFE">
        <w:rPr>
          <w:rFonts w:ascii="Times New Roman" w:hAnsi="Times New Roman"/>
          <w:b/>
          <w:i/>
          <w:sz w:val="24"/>
          <w:szCs w:val="24"/>
        </w:rPr>
        <w:t xml:space="preserve"> Павелско</w:t>
      </w:r>
      <w:r>
        <w:rPr>
          <w:rFonts w:ascii="Times New Roman" w:hAnsi="Times New Roman"/>
          <w:b/>
          <w:i/>
          <w:sz w:val="24"/>
          <w:szCs w:val="24"/>
        </w:rPr>
        <w:t>“</w:t>
      </w:r>
      <w:r w:rsidRPr="00CB4551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при кандидатстване по подмярка 7.2 от ПРСР 2014-</w:t>
      </w:r>
      <w:smartTag w:uri="urn:schemas-microsoft-com:office:smarttags" w:element="metricconverter">
        <w:smartTagPr>
          <w:attr w:name="ProductID" w:val="2020 г"/>
        </w:smartTagPr>
        <w:r>
          <w:rPr>
            <w:rFonts w:ascii="Times New Roman" w:hAnsi="Times New Roman"/>
            <w:b/>
            <w:sz w:val="24"/>
            <w:szCs w:val="24"/>
          </w:rPr>
          <w:t>2020 г</w:t>
        </w:r>
      </w:smartTag>
      <w:r>
        <w:rPr>
          <w:rFonts w:ascii="Times New Roman" w:hAnsi="Times New Roman"/>
          <w:b/>
          <w:sz w:val="24"/>
          <w:szCs w:val="24"/>
        </w:rPr>
        <w:t xml:space="preserve">., инвестиционни разходи за ново изграждане, рехабилитация и реконструкция на водоснабдителни мрежи на територията на общината в размера определен при индикативното остойностяване на инвестиционните разходи </w:t>
      </w:r>
      <w:r w:rsidRPr="001375A4">
        <w:rPr>
          <w:rFonts w:ascii="Times New Roman" w:hAnsi="Times New Roman"/>
          <w:b/>
          <w:sz w:val="24"/>
          <w:szCs w:val="24"/>
        </w:rPr>
        <w:t xml:space="preserve">съгласно най-ниската получена цена </w:t>
      </w:r>
      <w:r>
        <w:rPr>
          <w:rFonts w:ascii="Times New Roman" w:hAnsi="Times New Roman"/>
          <w:b/>
          <w:sz w:val="24"/>
          <w:szCs w:val="24"/>
        </w:rPr>
        <w:t xml:space="preserve">на стойност: </w:t>
      </w:r>
      <w:r w:rsidRPr="00CB4551">
        <w:rPr>
          <w:rFonts w:ascii="Times New Roman" w:hAnsi="Times New Roman"/>
          <w:b/>
          <w:sz w:val="24"/>
          <w:szCs w:val="24"/>
        </w:rPr>
        <w:t>4 090 341,09 лв. без ДДС  лв. и 4 908 409,31лв. с ДДС.</w:t>
      </w:r>
    </w:p>
    <w:p w:rsidR="00682AA4" w:rsidRDefault="00682AA4">
      <w:pPr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682AA4" w:rsidRDefault="00682AA4">
      <w:pPr>
        <w:ind w:firstLine="708"/>
        <w:jc w:val="both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682AA4" w:rsidRDefault="00682AA4">
      <w:pPr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682AA4" w:rsidRDefault="00682AA4">
      <w:pPr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682AA4" w:rsidRDefault="00682AA4">
      <w:pPr>
        <w:ind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КМЕТ НА ОБЩИНА ЧЕПЕЛАРЕ:  /подпис и печат/</w:t>
      </w:r>
    </w:p>
    <w:p w:rsidR="00682AA4" w:rsidRDefault="00682AA4">
      <w:pPr>
        <w:ind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СЛАВКА ЧАКЪРОВА</w:t>
      </w:r>
    </w:p>
    <w:sectPr w:rsidR="00682AA4" w:rsidSect="00D35105">
      <w:pgSz w:w="11906" w:h="16838"/>
      <w:pgMar w:top="1417" w:right="1416" w:bottom="1417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Droid Sans Fallback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Liberation Sans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FreeSans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B152F"/>
    <w:multiLevelType w:val="hybridMultilevel"/>
    <w:tmpl w:val="C5B665B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9F20580"/>
    <w:multiLevelType w:val="hybridMultilevel"/>
    <w:tmpl w:val="ABE64880"/>
    <w:lvl w:ilvl="0" w:tplc="040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30C56B1"/>
    <w:multiLevelType w:val="hybridMultilevel"/>
    <w:tmpl w:val="1BFCFEA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52FD022C"/>
    <w:multiLevelType w:val="hybridMultilevel"/>
    <w:tmpl w:val="E7B24B30"/>
    <w:lvl w:ilvl="0" w:tplc="040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4304E5B"/>
    <w:multiLevelType w:val="hybridMultilevel"/>
    <w:tmpl w:val="A29EF032"/>
    <w:lvl w:ilvl="0" w:tplc="CC72DEDE">
      <w:start w:val="1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6C263C92"/>
    <w:multiLevelType w:val="hybridMultilevel"/>
    <w:tmpl w:val="617E7912"/>
    <w:lvl w:ilvl="0" w:tplc="040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5483D"/>
    <w:rsid w:val="0008545F"/>
    <w:rsid w:val="00090AE4"/>
    <w:rsid w:val="000C007F"/>
    <w:rsid w:val="0012156F"/>
    <w:rsid w:val="001375A4"/>
    <w:rsid w:val="00170EB2"/>
    <w:rsid w:val="001E27BA"/>
    <w:rsid w:val="00203018"/>
    <w:rsid w:val="00295D3B"/>
    <w:rsid w:val="00311E1F"/>
    <w:rsid w:val="00317145"/>
    <w:rsid w:val="00382D6B"/>
    <w:rsid w:val="00394608"/>
    <w:rsid w:val="004E4907"/>
    <w:rsid w:val="00523BF7"/>
    <w:rsid w:val="00555868"/>
    <w:rsid w:val="00682AA4"/>
    <w:rsid w:val="00816EB2"/>
    <w:rsid w:val="009118C3"/>
    <w:rsid w:val="009F112B"/>
    <w:rsid w:val="00A028B7"/>
    <w:rsid w:val="00A21CE3"/>
    <w:rsid w:val="00A57933"/>
    <w:rsid w:val="00A76843"/>
    <w:rsid w:val="00B045AA"/>
    <w:rsid w:val="00B2339F"/>
    <w:rsid w:val="00B25E6C"/>
    <w:rsid w:val="00B8300D"/>
    <w:rsid w:val="00B84462"/>
    <w:rsid w:val="00B93260"/>
    <w:rsid w:val="00C21F90"/>
    <w:rsid w:val="00CB4551"/>
    <w:rsid w:val="00CD4A58"/>
    <w:rsid w:val="00D018EF"/>
    <w:rsid w:val="00D35105"/>
    <w:rsid w:val="00D5483D"/>
    <w:rsid w:val="00D54B64"/>
    <w:rsid w:val="00D623DB"/>
    <w:rsid w:val="00D77EB2"/>
    <w:rsid w:val="00DB7259"/>
    <w:rsid w:val="00E42121"/>
    <w:rsid w:val="00E46D37"/>
    <w:rsid w:val="00E77CFE"/>
    <w:rsid w:val="00ED7212"/>
    <w:rsid w:val="00F730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Droid Sans Fallback" w:hAnsi="Calibri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23DB"/>
    <w:pPr>
      <w:suppressAutoHyphens/>
      <w:spacing w:after="160" w:line="259" w:lineRule="auto"/>
    </w:pPr>
    <w:rPr>
      <w:color w:val="00000A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next w:val="TextBody"/>
    <w:uiPriority w:val="99"/>
    <w:rsid w:val="00D623DB"/>
    <w:pPr>
      <w:keepNext/>
      <w:spacing w:before="240" w:after="120"/>
    </w:pPr>
    <w:rPr>
      <w:rFonts w:ascii="Liberation Sans" w:hAnsi="Liberation Sans" w:cs="FreeSans"/>
      <w:sz w:val="28"/>
      <w:szCs w:val="28"/>
    </w:rPr>
  </w:style>
  <w:style w:type="paragraph" w:customStyle="1" w:styleId="TextBody">
    <w:name w:val="Text Body"/>
    <w:basedOn w:val="Normal"/>
    <w:uiPriority w:val="99"/>
    <w:rsid w:val="00D623DB"/>
    <w:pPr>
      <w:spacing w:after="140" w:line="288" w:lineRule="auto"/>
    </w:pPr>
  </w:style>
  <w:style w:type="paragraph" w:styleId="List">
    <w:name w:val="List"/>
    <w:basedOn w:val="TextBody"/>
    <w:uiPriority w:val="99"/>
    <w:rsid w:val="00D623DB"/>
    <w:rPr>
      <w:rFonts w:cs="FreeSans"/>
    </w:rPr>
  </w:style>
  <w:style w:type="paragraph" w:styleId="Caption">
    <w:name w:val="caption"/>
    <w:basedOn w:val="Normal"/>
    <w:uiPriority w:val="99"/>
    <w:qFormat/>
    <w:rsid w:val="00D623DB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Normal"/>
    <w:uiPriority w:val="99"/>
    <w:rsid w:val="00D623DB"/>
    <w:pPr>
      <w:suppressLineNumbers/>
    </w:pPr>
    <w:rPr>
      <w:rFonts w:cs="FreeSans"/>
    </w:rPr>
  </w:style>
  <w:style w:type="paragraph" w:styleId="ListParagraph">
    <w:name w:val="List Paragraph"/>
    <w:basedOn w:val="Normal"/>
    <w:uiPriority w:val="99"/>
    <w:qFormat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23</TotalTime>
  <Pages>2</Pages>
  <Words>543</Words>
  <Characters>3099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Емил Фархи</dc:creator>
  <cp:keywords/>
  <dc:description/>
  <cp:lastModifiedBy>User</cp:lastModifiedBy>
  <cp:revision>23</cp:revision>
  <dcterms:created xsi:type="dcterms:W3CDTF">2016-09-29T10:28:00Z</dcterms:created>
  <dcterms:modified xsi:type="dcterms:W3CDTF">2016-09-30T09:02:00Z</dcterms:modified>
</cp:coreProperties>
</file>