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AC0" w:rsidRPr="00B51245" w:rsidRDefault="00CA1369" w:rsidP="00820A86">
      <w:pPr>
        <w:shd w:val="clear" w:color="auto" w:fill="BDD6EE" w:themeFill="accent1" w:themeFillTint="66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Техническа спецификация</w:t>
      </w:r>
      <w:r w:rsidR="006F29EB" w:rsidRPr="00B5124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за изпълнение СМР с предмет:</w:t>
      </w:r>
    </w:p>
    <w:p w:rsidR="00887270" w:rsidRPr="00B51245" w:rsidRDefault="00887270" w:rsidP="00820A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:rsidR="00887270" w:rsidRPr="00B51245" w:rsidRDefault="00887270" w:rsidP="00F642D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</w:pPr>
    </w:p>
    <w:p w:rsidR="009E1AC0" w:rsidRPr="00B51245" w:rsidRDefault="009E1AC0" w:rsidP="00820A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</w:pPr>
      <w:r w:rsidRPr="00B51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>“РЕКОНСТРУКЦИ</w:t>
      </w:r>
      <w:r w:rsidR="00887270" w:rsidRPr="00B51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>Я НА УЛИЦА "24 МАЙ" ГР.ЧЕПЕЛАРЕ</w:t>
      </w:r>
      <w:r w:rsidRPr="00B51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>”</w:t>
      </w:r>
    </w:p>
    <w:p w:rsidR="00544E79" w:rsidRPr="00B51245" w:rsidRDefault="00544E79" w:rsidP="00820A86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63202" w:rsidRPr="00B51245" w:rsidRDefault="00863202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1. Общи положения</w:t>
      </w:r>
    </w:p>
    <w:p w:rsidR="00887270" w:rsidRPr="00B51245" w:rsidRDefault="00863202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Дейностите ще се изпълняват в рамките на проект, финансиран по Програма за развитие на селските райони 2014-2020 г., </w:t>
      </w:r>
      <w:proofErr w:type="spellStart"/>
      <w:r w:rsidRPr="00B51245">
        <w:rPr>
          <w:rFonts w:ascii="Times New Roman" w:hAnsi="Times New Roman" w:cs="Times New Roman"/>
          <w:sz w:val="24"/>
          <w:szCs w:val="24"/>
          <w:lang w:val="bg-BG"/>
        </w:rPr>
        <w:t>подмярка</w:t>
      </w:r>
      <w:proofErr w:type="spellEnd"/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 7.2. „Инвестиции в създаването, подобрението или разширяването на всички видове малка по мащаб инфраструктура“</w:t>
      </w:r>
      <w:r w:rsidR="00887270" w:rsidRPr="00B51245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544E79" w:rsidRPr="00B51245" w:rsidRDefault="00544E79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63202" w:rsidRPr="00B51245" w:rsidRDefault="00863202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 xml:space="preserve">2. Предмет и обхват на </w:t>
      </w:r>
      <w:r w:rsidR="009E1AC0" w:rsidRPr="00B51245">
        <w:rPr>
          <w:rFonts w:ascii="Times New Roman" w:hAnsi="Times New Roman" w:cs="Times New Roman"/>
          <w:b/>
          <w:sz w:val="24"/>
          <w:szCs w:val="24"/>
          <w:lang w:val="bg-BG"/>
        </w:rPr>
        <w:t>СМР</w:t>
      </w:r>
    </w:p>
    <w:p w:rsidR="00F642D0" w:rsidRPr="00B51245" w:rsidRDefault="00F642D0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87270" w:rsidRPr="00B51245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1. Изместване на ст.бет.стълбове - НН </w:t>
      </w:r>
    </w:p>
    <w:p w:rsidR="00887270" w:rsidRPr="00B51245" w:rsidRDefault="00887270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45163" w:rsidRPr="00B51245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– Изместване на 2 бетонени стълба, съгласно изискванията, и ценоразписа на електроразпределителното дружество, което обслужва територията на Община Чепеларе;</w:t>
      </w:r>
    </w:p>
    <w:p w:rsidR="00645163" w:rsidRPr="00B51245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44E79" w:rsidRPr="00B51245" w:rsidRDefault="00544E79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87270" w:rsidRPr="00B51245" w:rsidRDefault="00645163" w:rsidP="00820A86">
      <w:pPr>
        <w:shd w:val="clear" w:color="auto" w:fill="E2EFD9" w:themeFill="accent6" w:themeFillTint="33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2. Достав</w:t>
      </w:r>
      <w:r w:rsidR="00887270" w:rsidRPr="00B51245">
        <w:rPr>
          <w:rFonts w:ascii="Times New Roman" w:hAnsi="Times New Roman" w:cs="Times New Roman"/>
          <w:b/>
          <w:sz w:val="24"/>
          <w:szCs w:val="24"/>
          <w:lang w:val="bg-BG"/>
        </w:rPr>
        <w:t>ка и монтаж на осветителни тела</w:t>
      </w:r>
    </w:p>
    <w:p w:rsidR="00887270" w:rsidRPr="00B51245" w:rsidRDefault="0088727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645163" w:rsidRPr="00B51245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- Доставка и монтаж на 40 броя външни осветителни тела</w:t>
      </w:r>
      <w:r w:rsidR="00887270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, тип „фенер“, с електрическо захранване и </w:t>
      </w:r>
      <w:r w:rsidRPr="00B51245">
        <w:rPr>
          <w:rFonts w:ascii="Times New Roman" w:hAnsi="Times New Roman" w:cs="Times New Roman"/>
          <w:sz w:val="24"/>
          <w:szCs w:val="24"/>
          <w:lang w:val="bg-BG"/>
        </w:rPr>
        <w:t>мощност 60.0 W.</w:t>
      </w:r>
      <w:r w:rsidR="00544E79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645163" w:rsidRPr="00B51245" w:rsidRDefault="00645163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:rsidR="00887270" w:rsidRPr="00B51245" w:rsidRDefault="00645163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  <w:r w:rsidRPr="00B51245">
        <w:rPr>
          <w:rFonts w:ascii="Times New Roman" w:hAnsi="Times New Roman" w:cs="Times New Roman"/>
          <w:noProof/>
          <w:sz w:val="24"/>
          <w:szCs w:val="24"/>
          <w:lang w:val="bg-BG" w:eastAsia="bg-BG"/>
        </w:rPr>
        <w:drawing>
          <wp:inline distT="0" distB="0" distL="0" distR="0" wp14:anchorId="6DD2AA38" wp14:editId="45D90DE5">
            <wp:extent cx="1406237" cy="1406237"/>
            <wp:effectExtent l="0" t="0" r="3810" b="3810"/>
            <wp:docPr id="1" name="Picture 1" descr="http://www.praktiker.bg/medias/sys_master/h80/h0e/915400979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aktiker.bg/medias/sys_master/h80/h0e/91540097925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240" cy="141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270" w:rsidRPr="00B51245" w:rsidRDefault="0088727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:rsidR="00544E79" w:rsidRPr="00B51245" w:rsidRDefault="00544E79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:rsidR="00887270" w:rsidRPr="00B51245" w:rsidRDefault="00645163" w:rsidP="00820A86">
      <w:pPr>
        <w:shd w:val="clear" w:color="auto" w:fill="E2EFD9" w:themeFill="accent6" w:themeFillTint="33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 xml:space="preserve">3. Доставка и монтаж на декоративна метална ограда по детайл, саниране фундамента на оградата и всички свързани с това разходи  </w:t>
      </w:r>
    </w:p>
    <w:p w:rsidR="00887270" w:rsidRPr="00B51245" w:rsidRDefault="00887270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51245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- Доставка и монтаж на 13 броя 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>декоративни метални огради с</w:t>
      </w:r>
      <w:r w:rsidR="00820A86" w:rsidRPr="00B51245">
        <w:rPr>
          <w:rFonts w:ascii="Times New Roman" w:hAnsi="Times New Roman" w:cs="Times New Roman"/>
          <w:sz w:val="24"/>
          <w:szCs w:val="24"/>
          <w:lang w:val="bg-BG"/>
        </w:rPr>
        <w:t>: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820A86" w:rsidRPr="00B51245" w:rsidRDefault="00820A86" w:rsidP="00820A86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>исочина</w:t>
      </w:r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 -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 120.0 см, </w:t>
      </w:r>
    </w:p>
    <w:p w:rsidR="00820A86" w:rsidRPr="00B51245" w:rsidRDefault="00820A86" w:rsidP="00820A86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Дъ</w:t>
      </w:r>
      <w:r w:rsidR="00B51245">
        <w:rPr>
          <w:rFonts w:ascii="Times New Roman" w:hAnsi="Times New Roman" w:cs="Times New Roman"/>
          <w:sz w:val="24"/>
          <w:szCs w:val="24"/>
          <w:lang w:val="bg-BG"/>
        </w:rPr>
        <w:t>л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жина </w:t>
      </w:r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- 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200.00 см и </w:t>
      </w:r>
    </w:p>
    <w:p w:rsidR="00645163" w:rsidRPr="00B51245" w:rsidRDefault="00820A86" w:rsidP="00820A86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F644C4" w:rsidRPr="00B51245">
        <w:rPr>
          <w:rFonts w:ascii="Times New Roman" w:hAnsi="Times New Roman" w:cs="Times New Roman"/>
          <w:sz w:val="24"/>
          <w:szCs w:val="24"/>
          <w:lang w:val="bg-BG"/>
        </w:rPr>
        <w:t>рахово покритие.</w:t>
      </w:r>
    </w:p>
    <w:p w:rsidR="00FB5D4E" w:rsidRPr="00B51245" w:rsidRDefault="00FB5D4E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B51245">
        <w:rPr>
          <w:rFonts w:ascii="Times New Roman" w:hAnsi="Times New Roman" w:cs="Times New Roman"/>
          <w:noProof/>
          <w:sz w:val="24"/>
          <w:szCs w:val="24"/>
          <w:lang w:val="bg-BG" w:eastAsia="bg-BG"/>
        </w:rPr>
        <w:lastRenderedPageBreak/>
        <w:drawing>
          <wp:inline distT="0" distB="0" distL="0" distR="0" wp14:anchorId="7FBFEA06" wp14:editId="0081D488">
            <wp:extent cx="1191491" cy="1191491"/>
            <wp:effectExtent l="0" t="0" r="8890" b="8890"/>
            <wp:docPr id="2" name="Picture 2" descr="http://www.praktiker.bg/medias/sys_master/h67/h37/9453062488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aktiker.bg/medias/sys_master/h67/h37/94530624880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167" cy="119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2D0" w:rsidRPr="00B51245" w:rsidRDefault="00F642D0" w:rsidP="00F642D0">
      <w:pPr>
        <w:shd w:val="clear" w:color="auto" w:fill="E2EFD9" w:themeFill="accent6" w:themeFillTint="33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4.</w:t>
      </w:r>
      <w:r w:rsidR="0001320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Изграждане на 4 подпорни стени</w:t>
      </w: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Pr="00B512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 xml:space="preserve"> </w:t>
      </w:r>
    </w:p>
    <w:p w:rsidR="00F642D0" w:rsidRPr="00B51245" w:rsidRDefault="00F642D0" w:rsidP="00F642D0">
      <w:pPr>
        <w:shd w:val="clear" w:color="auto" w:fill="E2EFD9" w:themeFill="accent6" w:themeFillTint="33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Подпорна стена II - ляв бряг е с дължина 69.40 м.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Подпорна стена IV - ляв бряг е с дължина 26.10 м.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Подпорна стена V - ляв бряг е с дължина 106.80 м.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Подпорна стена VIII - ляв бряг е с дължина 66.00 м.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Общата дължина на стените по левия бряг на реката е 268.30 м.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Подпорните стени са стоманобетонни и се изпълняват монолитно. Предвижда се и поставяне на парапети върху проектираните стени.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Всички стени са разделени на секции с дължина от 5.00м до 12.00м, и деформационни фуги 3-4см. Деформационните фуги се поставят на максимална дължина от 12.00м. от основната плоскост на фундамента до горен ръб корона стена. Фугите се изпълняват от стиропор.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Изпълнява се бетонова шапка от бетон клас В30 и се свързва със стената с армировка, съгласно чертежи "Кофражен и армировъчен план стени".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Дренажният пакет,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барбакани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, хидроизолацията и обратният насип зад стената да се изпълнят съгласно чертеж: „Типови напречни профили". </w:t>
      </w:r>
    </w:p>
    <w:p w:rsidR="00FA0F1C" w:rsidRDefault="00F642D0" w:rsidP="00FA0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Преди изграждането на стените се извършват изкопни работи, като откосите да се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преоткосират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, отгоре надолу. Откосите на изкопите да не са по-малки от 1:1,5 .Не се предвижда укрепване на изкопи. </w:t>
      </w:r>
    </w:p>
    <w:p w:rsidR="00FA0F1C" w:rsidRPr="00FA0F1C" w:rsidRDefault="00FA0F1C" w:rsidP="00FA0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FA0F1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Изпълнява се предпазен метален парапет по детайл. </w:t>
      </w:r>
    </w:p>
    <w:p w:rsidR="00FA0F1C" w:rsidRPr="00FA0F1C" w:rsidRDefault="00FA0F1C" w:rsidP="00FA0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proofErr w:type="spellStart"/>
      <w:r w:rsidRPr="00FA0F1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Фундирането</w:t>
      </w:r>
      <w:proofErr w:type="spellEnd"/>
      <w:r w:rsidRPr="00FA0F1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на всички съоръжения да се извърши в почви с якост на натиск Ко=0,300МРа, съобразно геоложкия проект. </w:t>
      </w:r>
    </w:p>
    <w:p w:rsidR="00F642D0" w:rsidRPr="00B51245" w:rsidRDefault="00FA0F1C" w:rsidP="00FA0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FA0F1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Основите се приемат от проектанта</w:t>
      </w:r>
    </w:p>
    <w:p w:rsidR="005F0F94" w:rsidRPr="00B51245" w:rsidRDefault="005F0F94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bg-BG"/>
        </w:rPr>
        <w:t>Ш.</w:t>
      </w:r>
      <w:r w:rsidR="00B512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bg-BG"/>
        </w:rPr>
        <w:t xml:space="preserve"> </w:t>
      </w:r>
      <w:r w:rsidRPr="00B512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bg-BG"/>
        </w:rPr>
        <w:t xml:space="preserve">Материали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Фундаментите се изпълняват с бетон клас В30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Rb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=17MPa , стомана B420(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СтАIII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-N)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Rs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=375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МРа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- конструктивна и В235(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СтАI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-ф)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Rs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=225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МРа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- монтажна. Оставя се чакащата армировка за тялото на стените.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Стените се изпълняват с бетон клас В30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Rb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=17MPa , стомана В420(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СтАШ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-№)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Rs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=375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МРа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- конструктивна и В235(СтА1-ф) с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Rs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=225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МРа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- монтажна. Оставя се чакаща армировка за шапката, която се изпълнява от бетон клас В30. </w:t>
      </w:r>
    </w:p>
    <w:p w:rsidR="00F642D0" w:rsidRPr="00B51245" w:rsidRDefault="00F642D0" w:rsidP="00F642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При изпълнението на шапката се поставят планките за парапета. </w:t>
      </w:r>
    </w:p>
    <w:p w:rsidR="00F642D0" w:rsidRPr="00B51245" w:rsidRDefault="00F642D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 xml:space="preserve">IV. Последователност на изпълнението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1.Отлагане на съоръжението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Подпорната стена се отлага съгласно чертеж "План основи" от настоящия проект и координатният регистър на точките.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2. Направа изкоп за фундамента.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3. Изпълнява се кофража и се полага за фундамента. Полага се бетона и чакащата армировката на фундамента по секции.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lastRenderedPageBreak/>
        <w:t xml:space="preserve">4. Изпълнява се кофража на стената по секции. Поставят се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барбакани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5. Полага се бетона на стената по секции и чакащата армировка за шапката.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6. Изпълнява се хидроизолация от битумно лепило. Около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барбаканите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се прави дренаж от реден речен камък.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8.Обратният насип се изпълнява след набиране на 75% якост на </w:t>
      </w:r>
      <w:proofErr w:type="spellStart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бетона.Трамбова</w:t>
      </w:r>
      <w:proofErr w:type="spellEnd"/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се на пластове от 20-30 см до постигане на обемна плътност 18 КК/м3.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7.Декофрирането се извършва след набиране на 50% якост на бетона. </w:t>
      </w:r>
    </w:p>
    <w:p w:rsidR="003F0248" w:rsidRPr="00B51245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При неясноти по проекта, появи на геоложки изненади и др. да се потърси съдействието на проектанта. </w:t>
      </w:r>
    </w:p>
    <w:p w:rsidR="00F642D0" w:rsidRPr="00FA0F1C" w:rsidRDefault="003F0248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B51245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По време на строителството стриктно да се изпълнява проекта, нормите за строителство и охрана на труда в Р. България</w:t>
      </w:r>
    </w:p>
    <w:p w:rsidR="00F642D0" w:rsidRPr="00B51245" w:rsidRDefault="00F642D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F644C4" w:rsidRPr="00B51245" w:rsidRDefault="00F644C4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3. Възложител</w:t>
      </w:r>
    </w:p>
    <w:p w:rsidR="00F644C4" w:rsidRPr="00B51245" w:rsidRDefault="00F644C4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Кметът на община Чепеларе</w:t>
      </w:r>
    </w:p>
    <w:p w:rsidR="00F644C4" w:rsidRPr="00B51245" w:rsidRDefault="00F644C4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Адрес на възложителя: </w:t>
      </w:r>
      <w:r w:rsidR="00544E79" w:rsidRPr="00B51245">
        <w:rPr>
          <w:rFonts w:ascii="Times New Roman" w:hAnsi="Times New Roman" w:cs="Times New Roman"/>
          <w:sz w:val="24"/>
          <w:szCs w:val="24"/>
          <w:lang w:val="bg-BG"/>
        </w:rPr>
        <w:t xml:space="preserve">УЛ. "БЕЛОМОРСКА" 44Б, </w:t>
      </w:r>
    </w:p>
    <w:p w:rsidR="00F644C4" w:rsidRPr="00B51245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20A86" w:rsidRPr="00B51245" w:rsidRDefault="00820A86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4. Период на изпълнение</w:t>
      </w:r>
    </w:p>
    <w:p w:rsidR="00820A86" w:rsidRPr="00B51245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sz w:val="24"/>
          <w:szCs w:val="24"/>
          <w:lang w:val="bg-BG"/>
        </w:rPr>
        <w:t>Общият срок за изпълнение на услугата е до 12 месеца, считано от датата на подписване на договора за изпълнение</w:t>
      </w:r>
    </w:p>
    <w:p w:rsidR="00820A86" w:rsidRPr="00B51245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51245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51245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51245" w:rsidRDefault="00820A86" w:rsidP="00FA0F1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.......</w:t>
      </w:r>
      <w:r w:rsidR="007D39D9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...........</w:t>
      </w:r>
      <w:r w:rsidR="007D39D9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...........</w:t>
      </w:r>
    </w:p>
    <w:p w:rsidR="00820A86" w:rsidRPr="00B51245" w:rsidRDefault="00820A86" w:rsidP="00FA0F1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Славка Чакърова</w:t>
      </w:r>
    </w:p>
    <w:p w:rsidR="00820A86" w:rsidRPr="00B51245" w:rsidRDefault="00820A86" w:rsidP="00FA0F1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Кмет</w:t>
      </w:r>
    </w:p>
    <w:p w:rsidR="00820A86" w:rsidRPr="00B51245" w:rsidRDefault="00820A86" w:rsidP="00FA0F1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51245">
        <w:rPr>
          <w:rFonts w:ascii="Times New Roman" w:hAnsi="Times New Roman" w:cs="Times New Roman"/>
          <w:b/>
          <w:sz w:val="24"/>
          <w:szCs w:val="24"/>
          <w:lang w:val="bg-BG"/>
        </w:rPr>
        <w:t>Община Чепеларе</w:t>
      </w:r>
    </w:p>
    <w:p w:rsidR="00F644C4" w:rsidRPr="00B51245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7D39D9" w:rsidRPr="007D39D9" w:rsidRDefault="007D39D9" w:rsidP="007D39D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7D39D9">
        <w:rPr>
          <w:rFonts w:ascii="Times New Roman" w:hAnsi="Times New Roman" w:cs="Times New Roman"/>
          <w:b/>
          <w:sz w:val="24"/>
          <w:szCs w:val="24"/>
          <w:lang w:val="bg-BG"/>
        </w:rPr>
        <w:t>Вярно с оригинала подписан на хартия!</w:t>
      </w:r>
    </w:p>
    <w:p w:rsidR="007D39D9" w:rsidRPr="007D39D9" w:rsidRDefault="007D39D9" w:rsidP="007D39D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7D39D9">
        <w:rPr>
          <w:rFonts w:ascii="Times New Roman" w:hAnsi="Times New Roman" w:cs="Times New Roman"/>
          <w:b/>
          <w:sz w:val="24"/>
          <w:szCs w:val="24"/>
          <w:lang w:val="bg-BG"/>
        </w:rPr>
        <w:t xml:space="preserve">* Заличена информация на основание чл.2, ал.2, т.5 от ЗЗЛД. </w:t>
      </w:r>
    </w:p>
    <w:p w:rsidR="00F644C4" w:rsidRPr="00B51245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bookmarkStart w:id="0" w:name="_GoBack"/>
      <w:bookmarkEnd w:id="0"/>
    </w:p>
    <w:p w:rsidR="00F644C4" w:rsidRPr="00B51245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644C4" w:rsidRPr="00B51245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723C8A" w:rsidRPr="00B51245" w:rsidRDefault="00723C8A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723C8A" w:rsidRPr="00B51245" w:rsidSect="00544E79">
      <w:headerReference w:type="default" r:id="rId9"/>
      <w:pgSz w:w="11906" w:h="16838"/>
      <w:pgMar w:top="1417" w:right="1417" w:bottom="1417" w:left="1417" w:header="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AB7" w:rsidRDefault="00692AB7" w:rsidP="00544E79">
      <w:pPr>
        <w:spacing w:after="0" w:line="240" w:lineRule="auto"/>
      </w:pPr>
      <w:r>
        <w:separator/>
      </w:r>
    </w:p>
  </w:endnote>
  <w:endnote w:type="continuationSeparator" w:id="0">
    <w:p w:rsidR="00692AB7" w:rsidRDefault="00692AB7" w:rsidP="0054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AB7" w:rsidRDefault="00692AB7" w:rsidP="00544E79">
      <w:pPr>
        <w:spacing w:after="0" w:line="240" w:lineRule="auto"/>
      </w:pPr>
      <w:r>
        <w:separator/>
      </w:r>
    </w:p>
  </w:footnote>
  <w:footnote w:type="continuationSeparator" w:id="0">
    <w:p w:rsidR="00692AB7" w:rsidRDefault="00692AB7" w:rsidP="0054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E79" w:rsidRDefault="00544E79">
    <w:pPr>
      <w:pStyle w:val="a3"/>
    </w:pPr>
    <w:r>
      <w:rPr>
        <w:noProof/>
        <w:lang w:val="bg-BG" w:eastAsia="bg-BG"/>
      </w:rPr>
      <w:t xml:space="preserve">                   </w:t>
    </w:r>
    <w:r>
      <w:rPr>
        <w:noProof/>
        <w:lang w:val="bg-BG" w:eastAsia="bg-BG"/>
      </w:rPr>
      <w:drawing>
        <wp:inline distT="0" distB="0" distL="0" distR="0">
          <wp:extent cx="623455" cy="622053"/>
          <wp:effectExtent l="0" t="0" r="5715" b="6985"/>
          <wp:docPr id="3" name="Picture 3" descr="Резултат с изображение за община чепеларе гер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Резултат с изображение за община чепеларе гер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65" cy="63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bg-BG" w:eastAsia="bg-BG"/>
      </w:rPr>
      <w:t xml:space="preserve">                                                                                                  </w:t>
    </w:r>
    <w:r>
      <w:rPr>
        <w:noProof/>
        <w:lang w:val="bg-BG" w:eastAsia="bg-BG"/>
      </w:rPr>
      <w:drawing>
        <wp:inline distT="0" distB="0" distL="0" distR="0">
          <wp:extent cx="1316355" cy="664845"/>
          <wp:effectExtent l="0" t="0" r="0" b="190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35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E528A"/>
    <w:multiLevelType w:val="multilevel"/>
    <w:tmpl w:val="57E0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4745C9"/>
    <w:multiLevelType w:val="hybridMultilevel"/>
    <w:tmpl w:val="CA6AD1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2813FC"/>
    <w:multiLevelType w:val="multilevel"/>
    <w:tmpl w:val="BDC8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149"/>
    <w:rsid w:val="0001320E"/>
    <w:rsid w:val="000B14F8"/>
    <w:rsid w:val="00124B56"/>
    <w:rsid w:val="002D0FE2"/>
    <w:rsid w:val="003A52C5"/>
    <w:rsid w:val="003F0248"/>
    <w:rsid w:val="004464B6"/>
    <w:rsid w:val="00492F74"/>
    <w:rsid w:val="004A64F2"/>
    <w:rsid w:val="00544E79"/>
    <w:rsid w:val="005F0F94"/>
    <w:rsid w:val="00623463"/>
    <w:rsid w:val="00631272"/>
    <w:rsid w:val="00645163"/>
    <w:rsid w:val="00673149"/>
    <w:rsid w:val="00692AB7"/>
    <w:rsid w:val="006F29EB"/>
    <w:rsid w:val="00723C8A"/>
    <w:rsid w:val="007D39D9"/>
    <w:rsid w:val="008078FE"/>
    <w:rsid w:val="00820A86"/>
    <w:rsid w:val="00863202"/>
    <w:rsid w:val="00887270"/>
    <w:rsid w:val="009E1AC0"/>
    <w:rsid w:val="00A448AE"/>
    <w:rsid w:val="00B51245"/>
    <w:rsid w:val="00C54C9A"/>
    <w:rsid w:val="00CA1369"/>
    <w:rsid w:val="00CE119E"/>
    <w:rsid w:val="00D35B94"/>
    <w:rsid w:val="00F642D0"/>
    <w:rsid w:val="00F644C4"/>
    <w:rsid w:val="00FA0F1C"/>
    <w:rsid w:val="00F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0AFCE-E73F-4971-8411-10C9A9CD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paragraph" w:styleId="3">
    <w:name w:val="heading 3"/>
    <w:basedOn w:val="a"/>
    <w:link w:val="30"/>
    <w:uiPriority w:val="9"/>
    <w:qFormat/>
    <w:rsid w:val="00FB5D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5D4E"/>
  </w:style>
  <w:style w:type="character" w:customStyle="1" w:styleId="30">
    <w:name w:val="Заглавие 3 Знак"/>
    <w:basedOn w:val="a0"/>
    <w:link w:val="3"/>
    <w:uiPriority w:val="9"/>
    <w:rsid w:val="00FB5D4E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a3">
    <w:name w:val="header"/>
    <w:basedOn w:val="a"/>
    <w:link w:val="a4"/>
    <w:uiPriority w:val="99"/>
    <w:unhideWhenUsed/>
    <w:rsid w:val="00544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544E79"/>
    <w:rPr>
      <w:lang w:val="en-GB"/>
    </w:rPr>
  </w:style>
  <w:style w:type="paragraph" w:styleId="a5">
    <w:name w:val="footer"/>
    <w:basedOn w:val="a"/>
    <w:link w:val="a6"/>
    <w:uiPriority w:val="99"/>
    <w:unhideWhenUsed/>
    <w:rsid w:val="00544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544E79"/>
    <w:rPr>
      <w:lang w:val="en-GB"/>
    </w:rPr>
  </w:style>
  <w:style w:type="paragraph" w:styleId="a7">
    <w:name w:val="List Paragraph"/>
    <w:basedOn w:val="a"/>
    <w:uiPriority w:val="34"/>
    <w:qFormat/>
    <w:rsid w:val="00820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marinova</dc:creator>
  <cp:keywords/>
  <dc:description/>
  <cp:lastModifiedBy>Anton</cp:lastModifiedBy>
  <cp:revision>4</cp:revision>
  <dcterms:created xsi:type="dcterms:W3CDTF">2016-09-16T13:31:00Z</dcterms:created>
  <dcterms:modified xsi:type="dcterms:W3CDTF">2016-09-16T16:29:00Z</dcterms:modified>
</cp:coreProperties>
</file>