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9FD" w:rsidRPr="00757B23" w:rsidRDefault="00CB79FD" w:rsidP="00CB79FD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57B23">
        <w:rPr>
          <w:rFonts w:ascii="Times New Roman" w:hAnsi="Times New Roman" w:cs="Times New Roman"/>
          <w:sz w:val="24"/>
          <w:szCs w:val="24"/>
        </w:rPr>
        <w:t>С Ъ О Щ Е Н И Е</w:t>
      </w:r>
    </w:p>
    <w:p w:rsidR="00CB79FD" w:rsidRDefault="00CB79FD" w:rsidP="00CB79FD">
      <w:pPr>
        <w:jc w:val="center"/>
      </w:pPr>
    </w:p>
    <w:p w:rsidR="00CB79FD" w:rsidRDefault="00CB79FD" w:rsidP="007B375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23">
        <w:rPr>
          <w:rFonts w:ascii="Times New Roman" w:hAnsi="Times New Roman" w:cs="Times New Roman"/>
          <w:sz w:val="24"/>
          <w:szCs w:val="24"/>
        </w:rPr>
        <w:t xml:space="preserve">На основание чл. </w:t>
      </w:r>
      <w:r w:rsidR="00C97E72" w:rsidRPr="00757B23">
        <w:rPr>
          <w:rFonts w:ascii="Times New Roman" w:hAnsi="Times New Roman" w:cs="Times New Roman"/>
          <w:sz w:val="24"/>
          <w:szCs w:val="24"/>
        </w:rPr>
        <w:t>57 от ППЗОП</w:t>
      </w:r>
      <w:r w:rsidR="007B375B">
        <w:rPr>
          <w:rFonts w:ascii="Times New Roman" w:hAnsi="Times New Roman" w:cs="Times New Roman"/>
          <w:sz w:val="24"/>
          <w:szCs w:val="24"/>
        </w:rPr>
        <w:t>,</w:t>
      </w:r>
      <w:r w:rsidRPr="00757B23">
        <w:rPr>
          <w:rFonts w:ascii="Times New Roman" w:hAnsi="Times New Roman" w:cs="Times New Roman"/>
          <w:sz w:val="24"/>
          <w:szCs w:val="24"/>
        </w:rPr>
        <w:t xml:space="preserve"> Комисия, назначена със </w:t>
      </w:r>
      <w:r w:rsidR="0022511E">
        <w:rPr>
          <w:rFonts w:ascii="Times New Roman" w:hAnsi="Times New Roman" w:cs="Times New Roman"/>
          <w:sz w:val="24"/>
          <w:szCs w:val="24"/>
        </w:rPr>
        <w:t xml:space="preserve">заповед </w:t>
      </w:r>
      <w:r w:rsidR="00C97E72">
        <w:rPr>
          <w:rFonts w:ascii="Times New Roman" w:hAnsi="Times New Roman" w:cs="Times New Roman"/>
          <w:sz w:val="24"/>
          <w:szCs w:val="24"/>
        </w:rPr>
        <w:t>№ 304 от 05.08.2016 г.</w:t>
      </w:r>
      <w:r w:rsidR="00C97E72" w:rsidRPr="0060522F">
        <w:rPr>
          <w:rFonts w:ascii="Times New Roman" w:hAnsi="Times New Roman" w:cs="Times New Roman"/>
          <w:sz w:val="24"/>
          <w:szCs w:val="24"/>
        </w:rPr>
        <w:t xml:space="preserve"> на </w:t>
      </w:r>
      <w:r w:rsidR="00C97E72">
        <w:rPr>
          <w:rFonts w:ascii="Times New Roman" w:hAnsi="Times New Roman" w:cs="Times New Roman"/>
          <w:sz w:val="24"/>
          <w:szCs w:val="24"/>
        </w:rPr>
        <w:t>кмета на Община Чепеларе за разглеждане на офертите</w:t>
      </w:r>
      <w:r w:rsidR="00C97E72" w:rsidRPr="00191815">
        <w:rPr>
          <w:rFonts w:ascii="Times New Roman" w:hAnsi="Times New Roman" w:cs="Times New Roman"/>
          <w:sz w:val="24"/>
          <w:szCs w:val="24"/>
        </w:rPr>
        <w:t xml:space="preserve"> </w:t>
      </w:r>
      <w:r w:rsidR="00C97E72">
        <w:rPr>
          <w:rFonts w:ascii="Times New Roman" w:hAnsi="Times New Roman" w:cs="Times New Roman"/>
          <w:sz w:val="24"/>
          <w:szCs w:val="24"/>
        </w:rPr>
        <w:t>в</w:t>
      </w:r>
      <w:r w:rsidR="00C97E72" w:rsidRPr="0099079E">
        <w:rPr>
          <w:rFonts w:ascii="Times New Roman" w:hAnsi="Times New Roman" w:cs="Times New Roman"/>
          <w:sz w:val="24"/>
          <w:szCs w:val="24"/>
        </w:rPr>
        <w:t xml:space="preserve"> открита процедура по възлагане</w:t>
      </w:r>
      <w:r w:rsidR="00C97E72">
        <w:rPr>
          <w:rFonts w:ascii="Times New Roman" w:hAnsi="Times New Roman" w:cs="Times New Roman"/>
          <w:sz w:val="24"/>
          <w:szCs w:val="24"/>
        </w:rPr>
        <w:t xml:space="preserve"> на обществена поръчка</w:t>
      </w:r>
      <w:r w:rsidR="00C97E72" w:rsidRPr="00191815">
        <w:rPr>
          <w:rFonts w:ascii="Times New Roman" w:hAnsi="Times New Roman" w:cs="Times New Roman"/>
          <w:sz w:val="24"/>
          <w:szCs w:val="24"/>
        </w:rPr>
        <w:t xml:space="preserve"> с предмет</w:t>
      </w:r>
      <w:r w:rsidR="00C97E72" w:rsidRPr="00757B23">
        <w:rPr>
          <w:rFonts w:ascii="Times New Roman" w:hAnsi="Times New Roman" w:cs="Times New Roman"/>
          <w:sz w:val="24"/>
          <w:szCs w:val="24"/>
        </w:rPr>
        <w:t>: „</w:t>
      </w:r>
      <w:r w:rsidR="00C97E72" w:rsidRPr="00637609">
        <w:rPr>
          <w:rFonts w:ascii="Times New Roman" w:hAnsi="Times New Roman" w:cs="Times New Roman"/>
          <w:sz w:val="24"/>
          <w:szCs w:val="24"/>
        </w:rPr>
        <w:t>ИЗБОР НА ИЗПЪЛНИТЕЛ ЗА ИЗГОТВЯНЕ НА ТЕХНИЧЕСКИ ПРОЕКТ И УПРАЖНЯВАНЕ НА АВТОРСКИ НАДЗОР ПРИ ИЗПЪЛНЕНИЕТО МУ ЗА РЕКОНСТРУКЦИЯ И РЕХАБИЛИТАЦИЯ НА ОБЩИНСКИ ПЪТ SML2310 /II-86/ХВОЙНА - ПАВЕЛСКО</w:t>
      </w:r>
      <w:r w:rsidR="00C97E72">
        <w:rPr>
          <w:rFonts w:ascii="Times New Roman" w:hAnsi="Times New Roman" w:cs="Times New Roman"/>
          <w:sz w:val="24"/>
          <w:szCs w:val="24"/>
        </w:rPr>
        <w:t xml:space="preserve">”, </w:t>
      </w:r>
      <w:r w:rsidR="00C97E72" w:rsidRPr="00191815">
        <w:rPr>
          <w:rFonts w:ascii="Times New Roman" w:hAnsi="Times New Roman" w:cs="Times New Roman"/>
          <w:sz w:val="24"/>
          <w:szCs w:val="24"/>
        </w:rPr>
        <w:t xml:space="preserve">с уникален номер в Регистъра към </w:t>
      </w:r>
      <w:r w:rsidR="00C97E72" w:rsidRPr="00637609">
        <w:rPr>
          <w:rFonts w:ascii="Times New Roman" w:hAnsi="Times New Roman" w:cs="Times New Roman"/>
          <w:sz w:val="24"/>
          <w:szCs w:val="24"/>
        </w:rPr>
        <w:t>АОП: 00064-2016-0004</w:t>
      </w:r>
      <w:r w:rsidR="00C97E72">
        <w:rPr>
          <w:rFonts w:ascii="Times New Roman" w:hAnsi="Times New Roman" w:cs="Times New Roman"/>
          <w:sz w:val="24"/>
          <w:szCs w:val="24"/>
        </w:rPr>
        <w:t xml:space="preserve">, уведомява </w:t>
      </w:r>
      <w:r w:rsidR="007B375B">
        <w:rPr>
          <w:rFonts w:ascii="Times New Roman" w:hAnsi="Times New Roman" w:cs="Times New Roman"/>
          <w:sz w:val="24"/>
          <w:szCs w:val="24"/>
        </w:rPr>
        <w:t xml:space="preserve">всички заинтересовани лица </w:t>
      </w:r>
      <w:r w:rsidR="00C97E72">
        <w:rPr>
          <w:rFonts w:ascii="Times New Roman" w:hAnsi="Times New Roman" w:cs="Times New Roman"/>
          <w:sz w:val="24"/>
          <w:szCs w:val="24"/>
        </w:rPr>
        <w:t>за отваряне на ценовите предложения на участниците, които отговарят на изискванията на възложителя</w:t>
      </w:r>
      <w:r w:rsidR="007B375B">
        <w:rPr>
          <w:rFonts w:ascii="Times New Roman" w:hAnsi="Times New Roman" w:cs="Times New Roman"/>
          <w:sz w:val="24"/>
          <w:szCs w:val="24"/>
        </w:rPr>
        <w:t>.</w:t>
      </w:r>
    </w:p>
    <w:p w:rsidR="008B0A59" w:rsidRPr="0022511E" w:rsidRDefault="00C97E72" w:rsidP="002251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757B23">
        <w:rPr>
          <w:rFonts w:ascii="Times New Roman" w:hAnsi="Times New Roman" w:cs="Times New Roman"/>
          <w:sz w:val="24"/>
          <w:szCs w:val="24"/>
        </w:rPr>
        <w:t xml:space="preserve">атата, часа и мястото на отварянето на ценовите оферти ще бъде </w:t>
      </w:r>
      <w:r w:rsidR="000763FA">
        <w:rPr>
          <w:rFonts w:ascii="Times New Roman" w:hAnsi="Times New Roman" w:cs="Times New Roman"/>
          <w:sz w:val="24"/>
          <w:szCs w:val="24"/>
        </w:rPr>
        <w:t xml:space="preserve">извършено на 15.09.2016 г. от </w:t>
      </w:r>
      <w:r w:rsidR="000763FA">
        <w:rPr>
          <w:rFonts w:ascii="Times New Roman" w:hAnsi="Times New Roman" w:cs="Times New Roman"/>
          <w:sz w:val="24"/>
          <w:szCs w:val="24"/>
          <w:lang w:val="en-US"/>
        </w:rPr>
        <w:t>9:30</w:t>
      </w:r>
      <w:r w:rsidRPr="00757B23">
        <w:rPr>
          <w:rFonts w:ascii="Times New Roman" w:hAnsi="Times New Roman" w:cs="Times New Roman"/>
          <w:sz w:val="24"/>
          <w:szCs w:val="24"/>
        </w:rPr>
        <w:t xml:space="preserve"> часа </w:t>
      </w:r>
      <w:r w:rsidR="0022511E" w:rsidRPr="00757B23">
        <w:rPr>
          <w:rFonts w:ascii="Times New Roman" w:hAnsi="Times New Roman" w:cs="Times New Roman"/>
          <w:sz w:val="24"/>
          <w:szCs w:val="24"/>
        </w:rPr>
        <w:t>в заседателна</w:t>
      </w:r>
      <w:r w:rsidR="0022511E">
        <w:rPr>
          <w:rFonts w:ascii="Times New Roman" w:hAnsi="Times New Roman" w:cs="Times New Roman"/>
          <w:sz w:val="24"/>
          <w:szCs w:val="24"/>
        </w:rPr>
        <w:t>та</w:t>
      </w:r>
      <w:r w:rsidR="0022511E" w:rsidRPr="00757B23">
        <w:rPr>
          <w:rFonts w:ascii="Times New Roman" w:hAnsi="Times New Roman" w:cs="Times New Roman"/>
          <w:sz w:val="24"/>
          <w:szCs w:val="24"/>
        </w:rPr>
        <w:t xml:space="preserve"> зала </w:t>
      </w:r>
      <w:r w:rsidR="0022511E">
        <w:rPr>
          <w:rFonts w:ascii="Times New Roman" w:hAnsi="Times New Roman" w:cs="Times New Roman"/>
          <w:sz w:val="24"/>
          <w:szCs w:val="24"/>
        </w:rPr>
        <w:t>на</w:t>
      </w:r>
      <w:r w:rsidRPr="00757B23">
        <w:rPr>
          <w:rFonts w:ascii="Times New Roman" w:hAnsi="Times New Roman" w:cs="Times New Roman"/>
          <w:sz w:val="24"/>
          <w:szCs w:val="24"/>
        </w:rPr>
        <w:t xml:space="preserve"> административната сграда на Община Чепеларе, гр. Чепеларе, ул. Беломорска № 44Б</w:t>
      </w:r>
      <w:r w:rsidR="00247E52">
        <w:rPr>
          <w:rFonts w:ascii="Times New Roman" w:hAnsi="Times New Roman" w:cs="Times New Roman"/>
          <w:sz w:val="24"/>
          <w:szCs w:val="24"/>
        </w:rPr>
        <w:t>, в публично з</w:t>
      </w:r>
      <w:r w:rsidR="00757B23">
        <w:rPr>
          <w:rFonts w:ascii="Times New Roman" w:hAnsi="Times New Roman" w:cs="Times New Roman"/>
          <w:sz w:val="24"/>
          <w:szCs w:val="24"/>
        </w:rPr>
        <w:t>аседание</w:t>
      </w:r>
      <w:r w:rsidR="00247E52">
        <w:rPr>
          <w:rFonts w:ascii="Times New Roman" w:hAnsi="Times New Roman" w:cs="Times New Roman"/>
          <w:sz w:val="24"/>
          <w:szCs w:val="24"/>
        </w:rPr>
        <w:t>, на което</w:t>
      </w:r>
      <w:r w:rsidR="00757B23">
        <w:rPr>
          <w:rFonts w:ascii="Times New Roman" w:hAnsi="Times New Roman" w:cs="Times New Roman"/>
          <w:sz w:val="24"/>
          <w:szCs w:val="24"/>
        </w:rPr>
        <w:t xml:space="preserve"> могат да присъства</w:t>
      </w:r>
      <w:r w:rsidR="0022511E">
        <w:rPr>
          <w:rFonts w:ascii="Times New Roman" w:hAnsi="Times New Roman" w:cs="Times New Roman"/>
          <w:sz w:val="24"/>
          <w:szCs w:val="24"/>
        </w:rPr>
        <w:t>т</w:t>
      </w:r>
      <w:r w:rsidR="00757B23">
        <w:rPr>
          <w:rFonts w:ascii="Times New Roman" w:hAnsi="Times New Roman" w:cs="Times New Roman"/>
          <w:sz w:val="24"/>
          <w:szCs w:val="24"/>
        </w:rPr>
        <w:t xml:space="preserve"> </w:t>
      </w:r>
      <w:r w:rsidR="0022511E" w:rsidRPr="0022511E">
        <w:rPr>
          <w:rFonts w:ascii="Times New Roman" w:hAnsi="Times New Roman" w:cs="Times New Roman"/>
          <w:sz w:val="24"/>
          <w:szCs w:val="24"/>
        </w:rPr>
        <w:t>участниците в процедурата или техни упълномо</w:t>
      </w:r>
      <w:r w:rsidR="00C074D2">
        <w:rPr>
          <w:rFonts w:ascii="Times New Roman" w:hAnsi="Times New Roman" w:cs="Times New Roman"/>
          <w:sz w:val="24"/>
          <w:szCs w:val="24"/>
        </w:rPr>
        <w:t>щени представители</w:t>
      </w:r>
      <w:r w:rsidR="0022511E" w:rsidRPr="0022511E">
        <w:rPr>
          <w:rFonts w:ascii="Times New Roman" w:hAnsi="Times New Roman" w:cs="Times New Roman"/>
          <w:sz w:val="24"/>
          <w:szCs w:val="24"/>
        </w:rPr>
        <w:t xml:space="preserve"> и представители на средствата за масово осведомяване.</w:t>
      </w:r>
    </w:p>
    <w:sectPr w:rsidR="008B0A59" w:rsidRPr="00225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9FD"/>
    <w:rsid w:val="000763FA"/>
    <w:rsid w:val="0022511E"/>
    <w:rsid w:val="00247E52"/>
    <w:rsid w:val="00757B23"/>
    <w:rsid w:val="007B375B"/>
    <w:rsid w:val="008B0A59"/>
    <w:rsid w:val="00C074D2"/>
    <w:rsid w:val="00C97E72"/>
    <w:rsid w:val="00CB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4271F-23A0-456A-8811-873411751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6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blaga dimitrova</dc:creator>
  <cp:keywords/>
  <dc:description/>
  <cp:lastModifiedBy>Anton</cp:lastModifiedBy>
  <cp:revision>7</cp:revision>
  <dcterms:created xsi:type="dcterms:W3CDTF">2016-09-11T21:06:00Z</dcterms:created>
  <dcterms:modified xsi:type="dcterms:W3CDTF">2016-09-12T16:44:00Z</dcterms:modified>
</cp:coreProperties>
</file>