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61F" w:rsidRPr="00277BAA" w:rsidRDefault="0009061F" w:rsidP="00A27F75">
      <w:pPr>
        <w:pStyle w:val="BodyTextIndent"/>
        <w:ind w:left="0"/>
        <w:rPr>
          <w:b/>
          <w:sz w:val="24"/>
          <w:szCs w:val="24"/>
          <w:lang w:val="en-US"/>
        </w:rPr>
      </w:pPr>
      <w:bookmarkStart w:id="0" w:name="_Ref339612633"/>
      <w:bookmarkStart w:id="1" w:name="_Toc448259555"/>
    </w:p>
    <w:p w:rsidR="0009061F" w:rsidRPr="00003FAC" w:rsidRDefault="0009061F" w:rsidP="00A27F75">
      <w:pPr>
        <w:pStyle w:val="Title"/>
        <w:ind w:firstLine="567"/>
        <w:rPr>
          <w:spacing w:val="1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left:0;text-align:left;margin-left:6.3pt;margin-top:3.6pt;width:64.8pt;height:76.2pt;z-index:-251658240;visibility:visible" wrapcoords="-251 0 -251 21388 21600 21388 21600 0 -251 0" o:allowincell="f">
            <v:imagedata r:id="rId7" o:title=""/>
            <w10:wrap type="tight"/>
          </v:shape>
        </w:pict>
      </w:r>
      <w:r w:rsidRPr="00003FAC">
        <w:rPr>
          <w:spacing w:val="120"/>
        </w:rPr>
        <w:t>ОБЩИНА ЧЕПЕЛАРЕ</w:t>
      </w:r>
    </w:p>
    <w:p w:rsidR="0009061F" w:rsidRPr="00571659" w:rsidRDefault="0009061F" w:rsidP="00A27F75">
      <w:pPr>
        <w:ind w:firstLine="567"/>
        <w:jc w:val="center"/>
        <w:rPr>
          <w:sz w:val="20"/>
        </w:rPr>
      </w:pPr>
      <w:r>
        <w:rPr>
          <w:noProof/>
        </w:rPr>
        <w:pict>
          <v:line id="Line 3" o:spid="_x0000_s1027" style="position:absolute;left:0;text-align:left;z-index:251659264;visibility:visible" from="38.25pt,.5pt" to="416.2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oM4GAIAADQEAAAOAAAAZHJzL2Uyb0RvYy54bWysU8GO2jAQvVfqP1i+QxI2ZdmIsKoS6IW2&#10;SLv9AGM7xKpjW7YhoKr/3rFJENteqqo5OON45uXNvOfl87mT6MStE1qVOJumGHFFNRPqUOJvr5vJ&#10;AiPniWJEasVLfOEOP6/ev1v2puAz3WrJuEUAolzRmxK33psiSRxteUfcVBuu4LDRtiMetvaQMEt6&#10;QO9kMkvTedJry4zVlDsHX+vrIV5F/Kbh1H9tGsc9kiUGbj6uNq77sCarJSkOlphW0IEG+QcWHREK&#10;fnqDqokn6GjFH1CdoFY73fgp1V2im0ZQHnuAbrL0t25eWmJ47AWG48xtTO7/wdIvp51FgoF2GCnS&#10;gURboTh6CJPpjSsgoVI7G3qjZ/Vitpp+d0jpqiXqwCPD14uBsixUJG9KwsYZwN/3nzWDHHL0Oo7p&#10;3NguQMIA0Dmqcbmpwc8eUfiYL0DfFESj41lCirHQWOc/cd2hEJRYAucITE5b5wMRUowp4T9Kb4SU&#10;UWypUF/ixzm4B6A7A617K2Kx01KwkBhKnD3sK2nRiQTrxCd2CCf3aVYfFYvALSdsPcSeCHmNgYhU&#10;AQ/aAmpDdPXGj6f0ab1YL/JJPpuvJ3la15OPmyqfzDfZ44f6oa6qOvsZqGV50QrGuArsRp9m+d/5&#10;YLgxV4fdnHobSfIWPc4OyI7vSDrqGqS8mmKv2WVnR73BmjF5uEbB+/d7iO8v++oXAAAA//8DAFBL&#10;AwQUAAYACAAAACEAf0iSqdgAAAAGAQAADwAAAGRycy9kb3ducmV2LnhtbEyPwU7DMBBE70j8g7WV&#10;uFGnQZQqjVMhpJ64QNMP2NpLHDW209hJ079n4QLH2RnNvil3s+vERENsg1ewWmYgyOtgWt8oONb7&#10;xw2ImNAb7IInBTeKsKvu70osTLj6T5oOqRFc4mOBCmxKfSFl1JYcxmXoybP3FQaHieXQSDPglctd&#10;J/MsW0uHrecPFnt6s6TPh9Ep0O+3VW33I06NxjzUH5funC5KPSzm1y2IRHP6C8MPPqNDxUynMHoT&#10;RafgZf3MSb7zIrY3Tznr06+WVSn/41ffAAAA//8DAFBLAQItABQABgAIAAAAIQC2gziS/gAAAOEB&#10;AAATAAAAAAAAAAAAAAAAAAAAAABbQ29udGVudF9UeXBlc10ueG1sUEsBAi0AFAAGAAgAAAAhADj9&#10;If/WAAAAlAEAAAsAAAAAAAAAAAAAAAAALwEAAF9yZWxzLy5yZWxzUEsBAi0AFAAGAAgAAAAhAEBu&#10;gzgYAgAANAQAAA4AAAAAAAAAAAAAAAAALgIAAGRycy9lMm9Eb2MueG1sUEsBAi0AFAAGAAgAAAAh&#10;AH9IkqnYAAAABgEAAA8AAAAAAAAAAAAAAAAAcgQAAGRycy9kb3ducmV2LnhtbFBLBQYAAAAABAAE&#10;APMAAAB3BQAAAAA=&#10;" strokeweight="6pt">
            <v:stroke linestyle="thickBetweenThin"/>
          </v:line>
        </w:pict>
      </w:r>
    </w:p>
    <w:p w:rsidR="0009061F" w:rsidRPr="00571659" w:rsidRDefault="0009061F" w:rsidP="00A27F75">
      <w:pPr>
        <w:ind w:firstLine="567"/>
        <w:jc w:val="center"/>
        <w:rPr>
          <w:sz w:val="24"/>
          <w:szCs w:val="24"/>
          <w:lang w:val="ru-RU"/>
        </w:rPr>
      </w:pPr>
      <w:r>
        <w:rPr>
          <w:sz w:val="24"/>
          <w:szCs w:val="24"/>
          <w:lang w:val="ru-RU"/>
        </w:rPr>
        <w:t>г</w:t>
      </w:r>
      <w:r w:rsidRPr="00571659">
        <w:rPr>
          <w:sz w:val="24"/>
          <w:szCs w:val="24"/>
          <w:lang w:val="ru-RU"/>
        </w:rPr>
        <w:t xml:space="preserve">р. Чепеларе, </w:t>
      </w:r>
      <w:r w:rsidRPr="00571659">
        <w:rPr>
          <w:sz w:val="20"/>
          <w:lang w:val="ru-RU"/>
        </w:rPr>
        <w:t>4850</w:t>
      </w:r>
      <w:r w:rsidRPr="00571659">
        <w:rPr>
          <w:sz w:val="24"/>
          <w:szCs w:val="24"/>
          <w:lang w:val="ru-RU"/>
        </w:rPr>
        <w:t xml:space="preserve"> , ул. “Беломорска” 44Б, тел. 03051/8280 (0882392711)</w:t>
      </w:r>
    </w:p>
    <w:p w:rsidR="0009061F" w:rsidRPr="00571659" w:rsidRDefault="0009061F" w:rsidP="00A27F75">
      <w:pPr>
        <w:ind w:firstLine="567"/>
        <w:jc w:val="center"/>
        <w:rPr>
          <w:sz w:val="24"/>
          <w:szCs w:val="24"/>
        </w:rPr>
      </w:pPr>
      <w:r w:rsidRPr="00571659">
        <w:rPr>
          <w:sz w:val="24"/>
          <w:szCs w:val="24"/>
          <w:lang w:val="ru-RU"/>
        </w:rPr>
        <w:t>факс</w:t>
      </w:r>
      <w:r w:rsidRPr="00D50C78">
        <w:rPr>
          <w:sz w:val="24"/>
          <w:szCs w:val="24"/>
          <w:lang w:val="ru-RU"/>
        </w:rPr>
        <w:t xml:space="preserve"> 03051/8279</w:t>
      </w:r>
      <w:r w:rsidRPr="00571659">
        <w:rPr>
          <w:sz w:val="24"/>
          <w:szCs w:val="24"/>
        </w:rPr>
        <w:t xml:space="preserve"> (0882392710)</w:t>
      </w:r>
      <w:r w:rsidRPr="00D50C78">
        <w:rPr>
          <w:sz w:val="24"/>
          <w:szCs w:val="24"/>
          <w:lang w:val="ru-RU"/>
        </w:rPr>
        <w:t xml:space="preserve">, </w:t>
      </w:r>
      <w:r w:rsidRPr="00571659">
        <w:rPr>
          <w:sz w:val="24"/>
          <w:szCs w:val="24"/>
          <w:lang w:val="en-GB"/>
        </w:rPr>
        <w:t>e</w:t>
      </w:r>
      <w:r w:rsidRPr="00D50C78">
        <w:rPr>
          <w:sz w:val="24"/>
          <w:szCs w:val="24"/>
          <w:lang w:val="ru-RU"/>
        </w:rPr>
        <w:t>-</w:t>
      </w:r>
      <w:r w:rsidRPr="00571659">
        <w:rPr>
          <w:sz w:val="24"/>
          <w:szCs w:val="24"/>
          <w:lang w:val="en-US"/>
        </w:rPr>
        <w:t>mail</w:t>
      </w:r>
      <w:r w:rsidRPr="00D50C78">
        <w:rPr>
          <w:sz w:val="24"/>
          <w:szCs w:val="24"/>
          <w:lang w:val="ru-RU"/>
        </w:rPr>
        <w:t xml:space="preserve">: </w:t>
      </w:r>
      <w:hyperlink r:id="rId8" w:history="1">
        <w:r w:rsidRPr="00571659">
          <w:rPr>
            <w:rStyle w:val="Hyperlink"/>
            <w:sz w:val="24"/>
            <w:szCs w:val="24"/>
            <w:lang w:val="en-US"/>
          </w:rPr>
          <w:t>mail</w:t>
        </w:r>
        <w:r w:rsidRPr="00D50C78">
          <w:rPr>
            <w:rStyle w:val="Hyperlink"/>
            <w:sz w:val="24"/>
            <w:szCs w:val="24"/>
            <w:lang w:val="ru-RU"/>
          </w:rPr>
          <w:t>@</w:t>
        </w:r>
        <w:r w:rsidRPr="00571659">
          <w:rPr>
            <w:rStyle w:val="Hyperlink"/>
            <w:sz w:val="24"/>
            <w:szCs w:val="24"/>
            <w:lang w:val="en-US"/>
          </w:rPr>
          <w:t>chepelare</w:t>
        </w:r>
        <w:r w:rsidRPr="00D50C78">
          <w:rPr>
            <w:rStyle w:val="Hyperlink"/>
            <w:sz w:val="24"/>
            <w:szCs w:val="24"/>
            <w:lang w:val="ru-RU"/>
          </w:rPr>
          <w:t>.</w:t>
        </w:r>
        <w:r w:rsidRPr="00571659">
          <w:rPr>
            <w:rStyle w:val="Hyperlink"/>
            <w:sz w:val="24"/>
            <w:szCs w:val="24"/>
            <w:lang w:val="en-US"/>
          </w:rPr>
          <w:t>bg</w:t>
        </w:r>
      </w:hyperlink>
      <w:r w:rsidRPr="00571659">
        <w:rPr>
          <w:sz w:val="24"/>
          <w:szCs w:val="24"/>
        </w:rPr>
        <w:t xml:space="preserve"> </w:t>
      </w:r>
    </w:p>
    <w:p w:rsidR="0009061F" w:rsidRPr="00571659" w:rsidRDefault="0009061F" w:rsidP="00A27F75">
      <w:pPr>
        <w:pStyle w:val="BodyTextIndent"/>
        <w:ind w:left="0" w:firstLine="567"/>
        <w:jc w:val="center"/>
        <w:rPr>
          <w:lang w:val="ru-RU"/>
        </w:rPr>
      </w:pPr>
      <w:r w:rsidRPr="00571659">
        <w:rPr>
          <w:sz w:val="24"/>
          <w:szCs w:val="24"/>
          <w:lang w:val="en-US"/>
        </w:rPr>
        <w:t>web</w:t>
      </w:r>
      <w:r w:rsidRPr="00571659">
        <w:rPr>
          <w:sz w:val="24"/>
          <w:szCs w:val="24"/>
          <w:lang w:val="ru-RU"/>
        </w:rPr>
        <w:t xml:space="preserve">: </w:t>
      </w:r>
      <w:hyperlink r:id="rId9" w:history="1">
        <w:r w:rsidRPr="00571659">
          <w:rPr>
            <w:rStyle w:val="Hyperlink"/>
            <w:sz w:val="24"/>
            <w:szCs w:val="24"/>
          </w:rPr>
          <w:t>www.chepelare.</w:t>
        </w:r>
        <w:r w:rsidRPr="00571659">
          <w:rPr>
            <w:rStyle w:val="Hyperlink"/>
            <w:sz w:val="24"/>
            <w:szCs w:val="24"/>
            <w:lang w:val="en-US"/>
          </w:rPr>
          <w:t>org</w:t>
        </w:r>
      </w:hyperlink>
      <w:r w:rsidRPr="00571659">
        <w:rPr>
          <w:sz w:val="24"/>
          <w:szCs w:val="24"/>
          <w:lang w:val="ru-RU"/>
        </w:rPr>
        <w:t xml:space="preserve"> </w:t>
      </w:r>
    </w:p>
    <w:p w:rsidR="0009061F" w:rsidRPr="00D50C78" w:rsidRDefault="0009061F" w:rsidP="00A27F75">
      <w:pPr>
        <w:pStyle w:val="BodyTextIndent"/>
        <w:ind w:left="0"/>
        <w:rPr>
          <w:b/>
          <w:sz w:val="24"/>
          <w:szCs w:val="24"/>
        </w:rPr>
      </w:pPr>
    </w:p>
    <w:p w:rsidR="0009061F" w:rsidRPr="00D50C78" w:rsidRDefault="0009061F" w:rsidP="00A27F75">
      <w:pPr>
        <w:pStyle w:val="BodyTextIndent"/>
        <w:ind w:left="0" w:firstLine="720"/>
        <w:rPr>
          <w:b/>
          <w:sz w:val="24"/>
          <w:szCs w:val="24"/>
        </w:rPr>
      </w:pPr>
    </w:p>
    <w:p w:rsidR="0009061F" w:rsidRPr="00EE69C5" w:rsidRDefault="0009061F" w:rsidP="004D3664">
      <w:pPr>
        <w:tabs>
          <w:tab w:val="center" w:pos="5103"/>
          <w:tab w:val="right" w:pos="8640"/>
        </w:tabs>
        <w:rPr>
          <w:rFonts w:ascii="Tahoma" w:hAnsi="Tahoma" w:cs="Tahoma"/>
          <w:b/>
        </w:rPr>
      </w:pPr>
    </w:p>
    <w:p w:rsidR="0009061F" w:rsidRPr="00EE69C5" w:rsidRDefault="0009061F" w:rsidP="00C93BF7">
      <w:pPr>
        <w:keepNext/>
        <w:keepLines/>
        <w:tabs>
          <w:tab w:val="left" w:pos="567"/>
        </w:tabs>
        <w:spacing w:before="120" w:after="120" w:line="240" w:lineRule="atLeast"/>
        <w:ind w:right="-1"/>
        <w:jc w:val="both"/>
        <w:rPr>
          <w:rFonts w:ascii="Tahoma" w:hAnsi="Tahoma" w:cs="Tahoma"/>
        </w:rPr>
      </w:pPr>
    </w:p>
    <w:p w:rsidR="0009061F" w:rsidRPr="00EE69C5" w:rsidRDefault="0009061F" w:rsidP="004D3664">
      <w:pPr>
        <w:spacing w:before="120" w:after="120" w:line="240" w:lineRule="atLeast"/>
        <w:jc w:val="both"/>
        <w:rPr>
          <w:rFonts w:ascii="Tahoma" w:hAnsi="Tahoma" w:cs="Tahoma"/>
          <w:b/>
          <w:bCs/>
        </w:rPr>
      </w:pPr>
      <w:r w:rsidRPr="00EE69C5">
        <w:rPr>
          <w:rFonts w:ascii="Tahoma" w:hAnsi="Tahoma" w:cs="Tahoma"/>
          <w:b/>
          <w:bCs/>
        </w:rPr>
        <w:t>УТВЪРЖДАВАМ:</w:t>
      </w:r>
    </w:p>
    <w:p w:rsidR="0009061F" w:rsidRPr="00EE69C5" w:rsidRDefault="0009061F" w:rsidP="004D3664">
      <w:pPr>
        <w:spacing w:before="120" w:after="120" w:line="240" w:lineRule="atLeast"/>
        <w:jc w:val="both"/>
        <w:rPr>
          <w:rFonts w:ascii="Tahoma" w:hAnsi="Tahoma" w:cs="Tahoma"/>
          <w:b/>
          <w:bCs/>
        </w:rPr>
      </w:pPr>
      <w:r>
        <w:rPr>
          <w:rFonts w:ascii="Tahoma" w:hAnsi="Tahoma" w:cs="Tahoma"/>
          <w:b/>
          <w:bCs/>
        </w:rPr>
        <w:t>СЛАВКА ЧАКЪРОВА</w:t>
      </w:r>
    </w:p>
    <w:p w:rsidR="0009061F" w:rsidRPr="00EE69C5" w:rsidRDefault="0009061F" w:rsidP="004D3664">
      <w:pPr>
        <w:spacing w:before="120" w:after="120" w:line="240" w:lineRule="atLeast"/>
        <w:jc w:val="both"/>
        <w:rPr>
          <w:rFonts w:ascii="Tahoma" w:hAnsi="Tahoma" w:cs="Tahoma"/>
          <w:b/>
          <w:bCs/>
          <w:i/>
          <w:iCs/>
        </w:rPr>
      </w:pPr>
      <w:r w:rsidRPr="00EE69C5">
        <w:rPr>
          <w:rFonts w:ascii="Tahoma" w:hAnsi="Tahoma" w:cs="Tahoma"/>
          <w:b/>
          <w:bCs/>
          <w:i/>
        </w:rPr>
        <w:t>КМЕТ</w:t>
      </w:r>
      <w:r w:rsidRPr="00EE69C5">
        <w:rPr>
          <w:rFonts w:ascii="Tahoma" w:hAnsi="Tahoma" w:cs="Tahoma"/>
          <w:b/>
          <w:bCs/>
          <w:i/>
          <w:iCs/>
        </w:rPr>
        <w:t xml:space="preserve"> на </w:t>
      </w:r>
      <w:r w:rsidRPr="00EE69C5">
        <w:rPr>
          <w:rFonts w:ascii="Tahoma" w:hAnsi="Tahoma" w:cs="Tahoma"/>
          <w:b/>
          <w:bCs/>
          <w:i/>
        </w:rPr>
        <w:t xml:space="preserve">Община </w:t>
      </w:r>
      <w:r>
        <w:rPr>
          <w:rFonts w:ascii="Tahoma" w:hAnsi="Tahoma" w:cs="Tahoma"/>
          <w:b/>
          <w:bCs/>
          <w:i/>
        </w:rPr>
        <w:t>Чепеларе</w:t>
      </w:r>
    </w:p>
    <w:p w:rsidR="0009061F" w:rsidRDefault="0009061F" w:rsidP="004D3664">
      <w:pPr>
        <w:spacing w:before="120" w:after="120" w:line="240" w:lineRule="atLeast"/>
        <w:jc w:val="both"/>
        <w:rPr>
          <w:rFonts w:ascii="Tahoma" w:hAnsi="Tahoma" w:cs="Tahoma"/>
          <w:i/>
          <w:iCs/>
        </w:rPr>
      </w:pPr>
    </w:p>
    <w:p w:rsidR="0009061F" w:rsidRDefault="0009061F" w:rsidP="004D3664">
      <w:pPr>
        <w:spacing w:before="120" w:after="120" w:line="240" w:lineRule="atLeast"/>
        <w:jc w:val="both"/>
        <w:rPr>
          <w:rFonts w:ascii="Tahoma" w:hAnsi="Tahoma" w:cs="Tahoma"/>
          <w:i/>
          <w:iCs/>
        </w:rPr>
      </w:pPr>
    </w:p>
    <w:p w:rsidR="0009061F" w:rsidRPr="00EE69C5" w:rsidRDefault="0009061F" w:rsidP="004D3664">
      <w:pPr>
        <w:spacing w:before="120" w:after="120" w:line="240" w:lineRule="atLeast"/>
        <w:jc w:val="both"/>
        <w:rPr>
          <w:rFonts w:ascii="Tahoma" w:hAnsi="Tahoma" w:cs="Tahoma"/>
          <w:i/>
          <w:iCs/>
        </w:rPr>
      </w:pPr>
    </w:p>
    <w:p w:rsidR="0009061F" w:rsidRPr="00EE69C5" w:rsidRDefault="0009061F" w:rsidP="006F365C">
      <w:pPr>
        <w:pStyle w:val="oddl-nadpis"/>
        <w:keepNext w:val="0"/>
        <w:widowControl/>
        <w:pBdr>
          <w:top w:val="single" w:sz="4" w:space="1" w:color="auto"/>
          <w:bottom w:val="single" w:sz="4" w:space="1" w:color="auto"/>
        </w:pBdr>
        <w:shd w:val="clear" w:color="auto" w:fill="D9D9D9"/>
        <w:tabs>
          <w:tab w:val="left" w:pos="0"/>
        </w:tabs>
        <w:spacing w:before="120" w:after="120" w:line="240" w:lineRule="atLeast"/>
        <w:jc w:val="center"/>
        <w:rPr>
          <w:rFonts w:ascii="Tahoma" w:hAnsi="Tahoma" w:cs="Tahoma"/>
          <w:sz w:val="22"/>
          <w:szCs w:val="22"/>
          <w:lang w:val="bg-BG"/>
        </w:rPr>
      </w:pPr>
      <w:r w:rsidRPr="00EE69C5">
        <w:rPr>
          <w:rFonts w:ascii="Tahoma" w:hAnsi="Tahoma" w:cs="Tahoma"/>
          <w:sz w:val="22"/>
          <w:szCs w:val="22"/>
          <w:lang w:val="bg-BG"/>
        </w:rPr>
        <w:t>ДОКУМЕНТАЦИЯ ЗА УЧАСТИЕ В ОТКРИТА ПРОЦЕДУРА ЗА ВЪЗЛАГАНЕ НА ОБЩЕСТВЕНА ПОРЪЧКА С ПРЕДМЕТ</w:t>
      </w:r>
    </w:p>
    <w:p w:rsidR="0009061F" w:rsidRPr="00EE69C5" w:rsidRDefault="0009061F" w:rsidP="004D3664">
      <w:pPr>
        <w:spacing w:before="120" w:after="120" w:line="240" w:lineRule="atLeast"/>
        <w:jc w:val="both"/>
        <w:rPr>
          <w:rFonts w:ascii="Tahoma" w:hAnsi="Tahoma" w:cs="Tahoma"/>
          <w:b/>
        </w:rPr>
      </w:pPr>
      <w:r w:rsidRPr="00EE69C5">
        <w:rPr>
          <w:rFonts w:ascii="Tahoma" w:hAnsi="Tahoma" w:cs="Tahoma"/>
          <w:b/>
        </w:rPr>
        <w:t>Подготовка и у</w:t>
      </w:r>
      <w:r>
        <w:rPr>
          <w:rFonts w:ascii="Tahoma" w:hAnsi="Tahoma" w:cs="Tahoma"/>
          <w:b/>
        </w:rPr>
        <w:t xml:space="preserve">правление и отчитане на проект </w:t>
      </w:r>
      <w:bookmarkStart w:id="2" w:name="_GoBack"/>
      <w:r w:rsidRPr="007F1726">
        <w:rPr>
          <w:rFonts w:ascii="Tahoma" w:hAnsi="Tahoma" w:cs="Tahoma"/>
          <w:b/>
          <w:bCs/>
          <w:szCs w:val="24"/>
          <w:lang w:val="be-BY"/>
        </w:rPr>
        <w:t>“</w:t>
      </w:r>
      <w:r>
        <w:rPr>
          <w:rFonts w:ascii="Tahoma" w:hAnsi="Tahoma" w:cs="Tahoma"/>
          <w:b/>
          <w:bCs/>
          <w:szCs w:val="24"/>
          <w:lang w:val="be-BY"/>
        </w:rPr>
        <w:t>Рехабилитаци</w:t>
      </w:r>
      <w:r>
        <w:rPr>
          <w:rFonts w:ascii="Tahoma" w:hAnsi="Tahoma" w:cs="Tahoma"/>
          <w:b/>
          <w:bCs/>
          <w:szCs w:val="24"/>
        </w:rPr>
        <w:t>я на магистарлен водопровод за водоснабдителна група „</w:t>
      </w:r>
      <w:r>
        <w:rPr>
          <w:rFonts w:ascii="Tahoma" w:hAnsi="Tahoma" w:cs="Tahoma"/>
          <w:b/>
          <w:bCs/>
          <w:szCs w:val="24"/>
          <w:lang w:val="be-BY"/>
        </w:rPr>
        <w:t xml:space="preserve">Орехово, Малево, Хвойна, Павелско </w:t>
      </w:r>
      <w:r w:rsidRPr="007F1726">
        <w:rPr>
          <w:rFonts w:ascii="Tahoma" w:hAnsi="Tahoma" w:cs="Tahoma"/>
          <w:b/>
          <w:bCs/>
          <w:szCs w:val="24"/>
          <w:lang w:val="be-BY"/>
        </w:rPr>
        <w:t xml:space="preserve">и </w:t>
      </w:r>
      <w:r>
        <w:rPr>
          <w:rFonts w:ascii="Tahoma" w:hAnsi="Tahoma" w:cs="Tahoma"/>
          <w:b/>
          <w:bCs/>
          <w:szCs w:val="24"/>
          <w:lang w:val="be-BY"/>
        </w:rPr>
        <w:t xml:space="preserve">рехабилитация на съществуваща водопроводна мрежа в село </w:t>
      </w:r>
      <w:r w:rsidRPr="007F1726">
        <w:rPr>
          <w:rFonts w:ascii="Tahoma" w:hAnsi="Tahoma" w:cs="Tahoma"/>
          <w:b/>
          <w:bCs/>
          <w:szCs w:val="24"/>
          <w:lang w:val="be-BY"/>
        </w:rPr>
        <w:t>Проглед, Община Чепеларе”</w:t>
      </w:r>
      <w:r>
        <w:rPr>
          <w:b/>
          <w:bCs/>
          <w:szCs w:val="24"/>
          <w:lang w:val="be-BY"/>
        </w:rPr>
        <w:t xml:space="preserve">, </w:t>
      </w:r>
      <w:r w:rsidRPr="00EE69C5">
        <w:rPr>
          <w:rFonts w:ascii="Tahoma" w:hAnsi="Tahoma" w:cs="Tahoma"/>
          <w:b/>
        </w:rPr>
        <w:t>в съответствие с условията и реда  за предоставяне на безвъзмездна финансова помощ по Програмата за развитие на селските райони 2014г.-2020г.”</w:t>
      </w:r>
    </w:p>
    <w:bookmarkEnd w:id="2"/>
    <w:p w:rsidR="0009061F" w:rsidRDefault="0009061F" w:rsidP="004D3664">
      <w:pPr>
        <w:tabs>
          <w:tab w:val="left" w:pos="1515"/>
        </w:tabs>
        <w:spacing w:before="120" w:after="120" w:line="240" w:lineRule="atLeast"/>
        <w:jc w:val="both"/>
        <w:rPr>
          <w:rFonts w:ascii="Tahoma" w:hAnsi="Tahoma" w:cs="Tahoma"/>
          <w:b/>
          <w:bCs/>
          <w:i/>
        </w:rPr>
      </w:pPr>
    </w:p>
    <w:p w:rsidR="0009061F" w:rsidRDefault="0009061F" w:rsidP="004D3664">
      <w:pPr>
        <w:tabs>
          <w:tab w:val="left" w:pos="1515"/>
        </w:tabs>
        <w:spacing w:before="120" w:after="120" w:line="240" w:lineRule="atLeast"/>
        <w:jc w:val="both"/>
        <w:rPr>
          <w:rFonts w:ascii="Tahoma" w:hAnsi="Tahoma" w:cs="Tahoma"/>
          <w:b/>
          <w:bCs/>
          <w:i/>
        </w:rPr>
      </w:pPr>
    </w:p>
    <w:p w:rsidR="0009061F" w:rsidRDefault="0009061F" w:rsidP="004D3664">
      <w:pPr>
        <w:tabs>
          <w:tab w:val="left" w:pos="1515"/>
        </w:tabs>
        <w:spacing w:before="120" w:after="120" w:line="240" w:lineRule="atLeast"/>
        <w:jc w:val="both"/>
        <w:rPr>
          <w:rFonts w:ascii="Tahoma" w:hAnsi="Tahoma" w:cs="Tahoma"/>
          <w:b/>
          <w:bCs/>
          <w:i/>
        </w:rPr>
      </w:pPr>
    </w:p>
    <w:p w:rsidR="0009061F" w:rsidRDefault="0009061F" w:rsidP="004D3664">
      <w:pPr>
        <w:tabs>
          <w:tab w:val="left" w:pos="1515"/>
        </w:tabs>
        <w:spacing w:before="120" w:after="120" w:line="240" w:lineRule="atLeast"/>
        <w:jc w:val="both"/>
        <w:rPr>
          <w:rFonts w:ascii="Tahoma" w:hAnsi="Tahoma" w:cs="Tahoma"/>
          <w:b/>
          <w:bCs/>
          <w:i/>
        </w:rPr>
      </w:pPr>
    </w:p>
    <w:p w:rsidR="0009061F" w:rsidRDefault="0009061F" w:rsidP="004D3664">
      <w:pPr>
        <w:tabs>
          <w:tab w:val="left" w:pos="1515"/>
        </w:tabs>
        <w:spacing w:before="120" w:after="120" w:line="240" w:lineRule="atLeast"/>
        <w:jc w:val="both"/>
        <w:rPr>
          <w:rFonts w:ascii="Tahoma" w:hAnsi="Tahoma" w:cs="Tahoma"/>
          <w:b/>
          <w:bCs/>
          <w:i/>
        </w:rPr>
      </w:pPr>
    </w:p>
    <w:p w:rsidR="0009061F" w:rsidRDefault="0009061F" w:rsidP="004D3664">
      <w:pPr>
        <w:tabs>
          <w:tab w:val="left" w:pos="1515"/>
        </w:tabs>
        <w:spacing w:before="120" w:after="120" w:line="240" w:lineRule="atLeast"/>
        <w:jc w:val="both"/>
        <w:rPr>
          <w:rFonts w:ascii="Tahoma" w:hAnsi="Tahoma" w:cs="Tahoma"/>
          <w:b/>
          <w:bCs/>
          <w:i/>
        </w:rPr>
      </w:pPr>
    </w:p>
    <w:p w:rsidR="0009061F" w:rsidRPr="00EE69C5" w:rsidRDefault="0009061F" w:rsidP="004D3664">
      <w:pPr>
        <w:tabs>
          <w:tab w:val="left" w:pos="1515"/>
        </w:tabs>
        <w:spacing w:before="120" w:after="120" w:line="240" w:lineRule="atLeast"/>
        <w:jc w:val="both"/>
        <w:rPr>
          <w:rFonts w:ascii="Tahoma" w:hAnsi="Tahoma" w:cs="Tahoma"/>
          <w:b/>
          <w:bCs/>
          <w:i/>
        </w:rPr>
      </w:pPr>
    </w:p>
    <w:p w:rsidR="0009061F" w:rsidRPr="00EE69C5" w:rsidRDefault="0009061F" w:rsidP="004D3664">
      <w:pPr>
        <w:spacing w:before="120" w:after="120" w:line="240" w:lineRule="atLeast"/>
        <w:rPr>
          <w:rFonts w:ascii="Tahoma" w:hAnsi="Tahoma" w:cs="Tahoma"/>
          <w:b/>
          <w:bCs/>
          <w:i/>
        </w:rPr>
      </w:pPr>
    </w:p>
    <w:p w:rsidR="0009061F" w:rsidRPr="00EE69C5" w:rsidRDefault="0009061F" w:rsidP="004D3664">
      <w:pPr>
        <w:spacing w:before="120" w:after="120" w:line="240" w:lineRule="atLeast"/>
        <w:jc w:val="center"/>
        <w:rPr>
          <w:rFonts w:ascii="Tahoma" w:hAnsi="Tahoma" w:cs="Tahoma"/>
          <w:b/>
          <w:bCs/>
          <w:i/>
        </w:rPr>
      </w:pPr>
      <w:r>
        <w:rPr>
          <w:rFonts w:ascii="Tahoma" w:hAnsi="Tahoma" w:cs="Tahoma"/>
          <w:b/>
          <w:bCs/>
          <w:i/>
        </w:rPr>
        <w:t>ЮЛИ</w:t>
      </w:r>
      <w:r w:rsidRPr="0034161D">
        <w:rPr>
          <w:rFonts w:ascii="Tahoma" w:hAnsi="Tahoma" w:cs="Tahoma"/>
          <w:b/>
          <w:bCs/>
          <w:i/>
        </w:rPr>
        <w:t>,</w:t>
      </w:r>
      <w:r>
        <w:rPr>
          <w:rFonts w:ascii="Tahoma" w:hAnsi="Tahoma" w:cs="Tahoma"/>
          <w:b/>
          <w:bCs/>
          <w:i/>
        </w:rPr>
        <w:t xml:space="preserve"> 2016г.</w:t>
      </w:r>
    </w:p>
    <w:p w:rsidR="0009061F" w:rsidRDefault="0009061F" w:rsidP="004A1C6E">
      <w:pPr>
        <w:pBdr>
          <w:top w:val="single" w:sz="4" w:space="0" w:color="auto"/>
          <w:bottom w:val="single" w:sz="4" w:space="1" w:color="auto"/>
        </w:pBdr>
        <w:spacing w:before="120" w:after="120" w:line="240" w:lineRule="atLeast"/>
        <w:ind w:right="-1"/>
        <w:rPr>
          <w:rFonts w:ascii="Tahoma" w:hAnsi="Tahoma" w:cs="Tahoma"/>
          <w:b/>
          <w:bCs/>
        </w:rPr>
      </w:pPr>
    </w:p>
    <w:p w:rsidR="0009061F" w:rsidRDefault="0009061F" w:rsidP="0034161D">
      <w:pPr>
        <w:pBdr>
          <w:top w:val="single" w:sz="4" w:space="0" w:color="auto"/>
          <w:bottom w:val="single" w:sz="4" w:space="1" w:color="auto"/>
        </w:pBdr>
        <w:spacing w:before="120" w:after="120" w:line="240" w:lineRule="atLeast"/>
        <w:ind w:right="-1"/>
        <w:jc w:val="center"/>
        <w:rPr>
          <w:rFonts w:ascii="Tahoma" w:hAnsi="Tahoma" w:cs="Tahoma"/>
          <w:b/>
          <w:bCs/>
        </w:rPr>
      </w:pPr>
    </w:p>
    <w:p w:rsidR="0009061F" w:rsidRPr="00EE69C5" w:rsidRDefault="0009061F" w:rsidP="004D3664">
      <w:pPr>
        <w:pBdr>
          <w:top w:val="single" w:sz="4" w:space="2" w:color="auto"/>
          <w:bottom w:val="single" w:sz="4" w:space="1" w:color="auto"/>
        </w:pBdr>
        <w:spacing w:before="120" w:after="120" w:line="240" w:lineRule="atLeast"/>
        <w:ind w:right="-1"/>
        <w:jc w:val="center"/>
        <w:rPr>
          <w:rFonts w:ascii="Tahoma" w:hAnsi="Tahoma" w:cs="Tahoma"/>
          <w:b/>
          <w:bCs/>
        </w:rPr>
      </w:pPr>
      <w:r w:rsidRPr="00EE69C5">
        <w:rPr>
          <w:rFonts w:ascii="Tahoma" w:hAnsi="Tahoma" w:cs="Tahoma"/>
          <w:b/>
          <w:bCs/>
        </w:rPr>
        <w:t>СПИСЪК/ОПИС НА БРОЯ СТРАНИЦИ НА СЪОТВЕТНИТЕ ДОКУМЕНТИ СЪСТАВЯЩИ ДОКУМЕНТАЦИЯ ЗА УЧАСТИЕ В ОБЩЕСТВЕНАТА ПОРЪЧКИ</w:t>
      </w:r>
    </w:p>
    <w:p w:rsidR="0009061F" w:rsidRPr="00EE69C5" w:rsidRDefault="0009061F" w:rsidP="004D3664">
      <w:pPr>
        <w:spacing w:before="120" w:after="120" w:line="240" w:lineRule="atLeast"/>
        <w:ind w:right="-1"/>
        <w:jc w:val="both"/>
        <w:rPr>
          <w:rFonts w:ascii="Tahoma" w:hAnsi="Tahoma" w:cs="Tahoma"/>
        </w:rPr>
      </w:pPr>
    </w:p>
    <w:p w:rsidR="0009061F" w:rsidRPr="00EE69C5" w:rsidRDefault="0009061F" w:rsidP="004D3664">
      <w:pPr>
        <w:spacing w:before="120" w:after="120" w:line="240" w:lineRule="atLeast"/>
        <w:ind w:right="-1"/>
        <w:jc w:val="both"/>
        <w:rPr>
          <w:rFonts w:ascii="Tahoma" w:hAnsi="Tahoma" w:cs="Tahoma"/>
        </w:rPr>
      </w:pPr>
    </w:p>
    <w:p w:rsidR="0009061F" w:rsidRPr="00EE69C5" w:rsidRDefault="0009061F" w:rsidP="004D3664">
      <w:pPr>
        <w:spacing w:before="120" w:after="120" w:line="240" w:lineRule="atLeast"/>
        <w:ind w:right="-1"/>
        <w:jc w:val="both"/>
        <w:rPr>
          <w:rFonts w:ascii="Tahoma" w:hAnsi="Tahoma" w:cs="Tahoma"/>
        </w:rPr>
      </w:pPr>
    </w:p>
    <w:tbl>
      <w:tblPr>
        <w:tblW w:w="10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4"/>
        <w:gridCol w:w="8561"/>
        <w:gridCol w:w="1191"/>
      </w:tblGrid>
      <w:tr w:rsidR="0009061F" w:rsidRPr="00046F16" w:rsidTr="001D0EBD">
        <w:tc>
          <w:tcPr>
            <w:tcW w:w="534" w:type="dxa"/>
            <w:shd w:val="clear" w:color="auto" w:fill="D9D9D9"/>
          </w:tcPr>
          <w:p w:rsidR="0009061F" w:rsidRPr="00046F16" w:rsidRDefault="0009061F" w:rsidP="001D0EBD">
            <w:pPr>
              <w:spacing w:before="120" w:after="120" w:line="240" w:lineRule="atLeast"/>
              <w:ind w:right="-1"/>
              <w:jc w:val="both"/>
              <w:rPr>
                <w:rFonts w:ascii="Tahoma" w:hAnsi="Tahoma" w:cs="Tahoma"/>
                <w:b/>
                <w:bCs/>
              </w:rPr>
            </w:pPr>
            <w:r w:rsidRPr="00046F16">
              <w:rPr>
                <w:rFonts w:ascii="Tahoma" w:hAnsi="Tahoma" w:cs="Tahoma"/>
                <w:b/>
                <w:bCs/>
              </w:rPr>
              <w:t>№</w:t>
            </w:r>
          </w:p>
        </w:tc>
        <w:tc>
          <w:tcPr>
            <w:tcW w:w="8561" w:type="dxa"/>
            <w:shd w:val="clear" w:color="auto" w:fill="D9D9D9"/>
          </w:tcPr>
          <w:p w:rsidR="0009061F" w:rsidRPr="00046F16" w:rsidRDefault="0009061F" w:rsidP="001D0EBD">
            <w:pPr>
              <w:spacing w:before="120" w:after="120" w:line="240" w:lineRule="atLeast"/>
              <w:ind w:right="-1"/>
              <w:jc w:val="both"/>
              <w:rPr>
                <w:rFonts w:ascii="Tahoma" w:hAnsi="Tahoma" w:cs="Tahoma"/>
                <w:b/>
                <w:bCs/>
              </w:rPr>
            </w:pPr>
            <w:r w:rsidRPr="00046F16">
              <w:rPr>
                <w:rFonts w:ascii="Tahoma" w:hAnsi="Tahoma" w:cs="Tahoma"/>
                <w:b/>
                <w:bCs/>
              </w:rPr>
              <w:t>НАИМЕНОВАНИЯ НА ДОКУМЕНТИТЕ</w:t>
            </w:r>
          </w:p>
        </w:tc>
        <w:tc>
          <w:tcPr>
            <w:tcW w:w="1191" w:type="dxa"/>
            <w:shd w:val="clear" w:color="auto" w:fill="D9D9D9"/>
          </w:tcPr>
          <w:p w:rsidR="0009061F" w:rsidRPr="00046F16" w:rsidRDefault="0009061F" w:rsidP="00004871">
            <w:pPr>
              <w:spacing w:before="120" w:after="120" w:line="240" w:lineRule="atLeast"/>
              <w:ind w:right="-1"/>
              <w:jc w:val="center"/>
              <w:rPr>
                <w:rFonts w:ascii="Tahoma" w:hAnsi="Tahoma" w:cs="Tahoma"/>
                <w:b/>
                <w:bCs/>
              </w:rPr>
            </w:pPr>
            <w:r w:rsidRPr="00046F16">
              <w:rPr>
                <w:rFonts w:ascii="Tahoma" w:hAnsi="Tahoma" w:cs="Tahoma"/>
                <w:b/>
                <w:bCs/>
              </w:rPr>
              <w:t>СТР. общо</w:t>
            </w:r>
          </w:p>
        </w:tc>
      </w:tr>
      <w:tr w:rsidR="0009061F" w:rsidRPr="00046F16" w:rsidTr="001D0EBD">
        <w:tc>
          <w:tcPr>
            <w:tcW w:w="534" w:type="dxa"/>
            <w:shd w:val="clear" w:color="auto" w:fill="D9D9D9"/>
          </w:tcPr>
          <w:p w:rsidR="0009061F" w:rsidRPr="00EE69C5" w:rsidRDefault="0009061F" w:rsidP="00930345">
            <w:pPr>
              <w:pStyle w:val="ListParagraph1"/>
              <w:numPr>
                <w:ilvl w:val="0"/>
                <w:numId w:val="37"/>
              </w:numPr>
              <w:ind w:left="0" w:firstLine="0"/>
              <w:rPr>
                <w:rFonts w:ascii="Tahoma" w:hAnsi="Tahoma" w:cs="Tahoma"/>
                <w:b/>
                <w:bCs/>
              </w:rPr>
            </w:pPr>
          </w:p>
        </w:tc>
        <w:tc>
          <w:tcPr>
            <w:tcW w:w="8561" w:type="dxa"/>
          </w:tcPr>
          <w:p w:rsidR="0009061F" w:rsidRPr="00046F16" w:rsidRDefault="0009061F" w:rsidP="001D0EBD">
            <w:pPr>
              <w:spacing w:before="120" w:after="120" w:line="240" w:lineRule="atLeast"/>
              <w:ind w:right="-1"/>
              <w:jc w:val="both"/>
              <w:rPr>
                <w:rFonts w:ascii="Tahoma" w:hAnsi="Tahoma" w:cs="Tahoma"/>
                <w:b/>
                <w:bCs/>
              </w:rPr>
            </w:pPr>
            <w:r w:rsidRPr="00046F16">
              <w:rPr>
                <w:rFonts w:ascii="Tahoma" w:hAnsi="Tahoma" w:cs="Tahoma"/>
                <w:b/>
                <w:bCs/>
              </w:rPr>
              <w:t>ЧЕЛЕН ЛИСТ</w:t>
            </w:r>
          </w:p>
        </w:tc>
        <w:tc>
          <w:tcPr>
            <w:tcW w:w="1191" w:type="dxa"/>
          </w:tcPr>
          <w:p w:rsidR="0009061F" w:rsidRPr="00046F16" w:rsidRDefault="0009061F" w:rsidP="0029608F">
            <w:pPr>
              <w:spacing w:before="120" w:after="120" w:line="240" w:lineRule="atLeast"/>
              <w:ind w:right="-1"/>
              <w:jc w:val="both"/>
              <w:rPr>
                <w:rFonts w:ascii="Tahoma" w:hAnsi="Tahoma" w:cs="Tahoma"/>
                <w:b/>
                <w:bCs/>
              </w:rPr>
            </w:pPr>
            <w:r w:rsidRPr="00046F16">
              <w:rPr>
                <w:rFonts w:ascii="Tahoma" w:hAnsi="Tahoma" w:cs="Tahoma"/>
                <w:b/>
                <w:bCs/>
              </w:rPr>
              <w:t>1</w:t>
            </w:r>
          </w:p>
        </w:tc>
      </w:tr>
      <w:tr w:rsidR="0009061F" w:rsidRPr="00046F16" w:rsidTr="001D0EBD">
        <w:tc>
          <w:tcPr>
            <w:tcW w:w="534" w:type="dxa"/>
            <w:shd w:val="clear" w:color="auto" w:fill="D9D9D9"/>
          </w:tcPr>
          <w:p w:rsidR="0009061F" w:rsidRPr="00EE69C5" w:rsidRDefault="0009061F" w:rsidP="00930345">
            <w:pPr>
              <w:pStyle w:val="ListParagraph1"/>
              <w:numPr>
                <w:ilvl w:val="0"/>
                <w:numId w:val="37"/>
              </w:numPr>
              <w:ind w:left="0" w:firstLine="0"/>
              <w:rPr>
                <w:rFonts w:ascii="Tahoma" w:hAnsi="Tahoma" w:cs="Tahoma"/>
                <w:b/>
                <w:bCs/>
              </w:rPr>
            </w:pPr>
          </w:p>
        </w:tc>
        <w:tc>
          <w:tcPr>
            <w:tcW w:w="8561" w:type="dxa"/>
          </w:tcPr>
          <w:p w:rsidR="0009061F" w:rsidRPr="00046F16" w:rsidRDefault="0009061F" w:rsidP="001D0EBD">
            <w:pPr>
              <w:spacing w:before="120" w:after="120" w:line="240" w:lineRule="atLeast"/>
              <w:ind w:right="-1"/>
              <w:jc w:val="both"/>
              <w:rPr>
                <w:rFonts w:ascii="Tahoma" w:hAnsi="Tahoma" w:cs="Tahoma"/>
                <w:b/>
                <w:bCs/>
              </w:rPr>
            </w:pPr>
            <w:r w:rsidRPr="00046F16">
              <w:rPr>
                <w:rFonts w:ascii="Tahoma" w:hAnsi="Tahoma" w:cs="Tahoma"/>
                <w:b/>
                <w:bCs/>
              </w:rPr>
              <w:t>СПИСЪК/ОПИС</w:t>
            </w:r>
          </w:p>
        </w:tc>
        <w:tc>
          <w:tcPr>
            <w:tcW w:w="1191" w:type="dxa"/>
          </w:tcPr>
          <w:p w:rsidR="0009061F" w:rsidRPr="00046F16" w:rsidRDefault="0009061F" w:rsidP="0029608F">
            <w:pPr>
              <w:spacing w:before="120" w:after="120" w:line="240" w:lineRule="atLeast"/>
              <w:ind w:right="-1"/>
              <w:jc w:val="both"/>
              <w:rPr>
                <w:rFonts w:ascii="Tahoma" w:hAnsi="Tahoma" w:cs="Tahoma"/>
                <w:b/>
                <w:bCs/>
              </w:rPr>
            </w:pPr>
            <w:r w:rsidRPr="00046F16">
              <w:rPr>
                <w:rFonts w:ascii="Tahoma" w:hAnsi="Tahoma" w:cs="Tahoma"/>
                <w:b/>
                <w:bCs/>
              </w:rPr>
              <w:t>4</w:t>
            </w:r>
          </w:p>
        </w:tc>
      </w:tr>
      <w:tr w:rsidR="0009061F" w:rsidRPr="00046F16" w:rsidTr="001D0EBD">
        <w:tc>
          <w:tcPr>
            <w:tcW w:w="534" w:type="dxa"/>
            <w:shd w:val="clear" w:color="auto" w:fill="D9D9D9"/>
          </w:tcPr>
          <w:p w:rsidR="0009061F" w:rsidRPr="00EE69C5" w:rsidRDefault="0009061F" w:rsidP="00930345">
            <w:pPr>
              <w:pStyle w:val="ListParagraph1"/>
              <w:numPr>
                <w:ilvl w:val="0"/>
                <w:numId w:val="37"/>
              </w:numPr>
              <w:ind w:left="0" w:firstLine="0"/>
              <w:rPr>
                <w:rFonts w:ascii="Tahoma" w:hAnsi="Tahoma" w:cs="Tahoma"/>
                <w:b/>
                <w:bCs/>
              </w:rPr>
            </w:pPr>
          </w:p>
        </w:tc>
        <w:tc>
          <w:tcPr>
            <w:tcW w:w="8561" w:type="dxa"/>
          </w:tcPr>
          <w:p w:rsidR="0009061F" w:rsidRPr="00046F16" w:rsidRDefault="0009061F" w:rsidP="001D0EBD">
            <w:pPr>
              <w:spacing w:before="120" w:after="120" w:line="240" w:lineRule="atLeast"/>
              <w:ind w:right="-1"/>
              <w:jc w:val="both"/>
              <w:rPr>
                <w:rFonts w:ascii="Tahoma" w:hAnsi="Tahoma" w:cs="Tahoma"/>
                <w:b/>
                <w:bCs/>
              </w:rPr>
            </w:pPr>
            <w:r w:rsidRPr="00046F16">
              <w:rPr>
                <w:rFonts w:ascii="Tahoma" w:hAnsi="Tahoma" w:cs="Tahoma"/>
                <w:b/>
                <w:bCs/>
              </w:rPr>
              <w:t>ТОМ I - КНИГА I - РЕШЕНИЕ</w:t>
            </w:r>
          </w:p>
        </w:tc>
        <w:tc>
          <w:tcPr>
            <w:tcW w:w="1191" w:type="dxa"/>
          </w:tcPr>
          <w:p w:rsidR="0009061F" w:rsidRPr="00046F16" w:rsidRDefault="0009061F" w:rsidP="0029608F">
            <w:pPr>
              <w:spacing w:before="120" w:after="120" w:line="240" w:lineRule="atLeast"/>
              <w:ind w:right="-1"/>
              <w:jc w:val="both"/>
              <w:rPr>
                <w:rFonts w:ascii="Tahoma" w:hAnsi="Tahoma" w:cs="Tahoma"/>
                <w:b/>
                <w:bCs/>
              </w:rPr>
            </w:pPr>
            <w:r w:rsidRPr="00046F16">
              <w:rPr>
                <w:rFonts w:ascii="Tahoma" w:hAnsi="Tahoma" w:cs="Tahoma"/>
                <w:b/>
                <w:bCs/>
              </w:rPr>
              <w:t>1</w:t>
            </w:r>
          </w:p>
        </w:tc>
      </w:tr>
      <w:tr w:rsidR="0009061F" w:rsidRPr="00046F16" w:rsidTr="001D0EBD">
        <w:tc>
          <w:tcPr>
            <w:tcW w:w="534" w:type="dxa"/>
            <w:shd w:val="clear" w:color="auto" w:fill="D9D9D9"/>
          </w:tcPr>
          <w:p w:rsidR="0009061F" w:rsidRPr="00EE69C5" w:rsidRDefault="0009061F" w:rsidP="00930345">
            <w:pPr>
              <w:pStyle w:val="ListParagraph1"/>
              <w:numPr>
                <w:ilvl w:val="0"/>
                <w:numId w:val="37"/>
              </w:numPr>
              <w:ind w:left="0" w:firstLine="0"/>
              <w:rPr>
                <w:rFonts w:ascii="Tahoma" w:hAnsi="Tahoma" w:cs="Tahoma"/>
                <w:b/>
                <w:bCs/>
              </w:rPr>
            </w:pPr>
          </w:p>
        </w:tc>
        <w:tc>
          <w:tcPr>
            <w:tcW w:w="8561" w:type="dxa"/>
          </w:tcPr>
          <w:p w:rsidR="0009061F" w:rsidRPr="00046F16" w:rsidRDefault="0009061F" w:rsidP="001D0EBD">
            <w:pPr>
              <w:spacing w:before="120" w:after="120" w:line="240" w:lineRule="atLeast"/>
              <w:ind w:right="-1"/>
              <w:jc w:val="both"/>
              <w:rPr>
                <w:rFonts w:ascii="Tahoma" w:hAnsi="Tahoma" w:cs="Tahoma"/>
                <w:b/>
                <w:bCs/>
              </w:rPr>
            </w:pPr>
            <w:r w:rsidRPr="00046F16">
              <w:rPr>
                <w:rFonts w:ascii="Tahoma" w:hAnsi="Tahoma" w:cs="Tahoma"/>
                <w:b/>
                <w:bCs/>
              </w:rPr>
              <w:t>ТОМ I - КНИГА II - ОБЯВЛЕНИЕ</w:t>
            </w:r>
          </w:p>
        </w:tc>
        <w:tc>
          <w:tcPr>
            <w:tcW w:w="1191" w:type="dxa"/>
          </w:tcPr>
          <w:p w:rsidR="0009061F" w:rsidRPr="00046F16" w:rsidRDefault="0009061F" w:rsidP="0029608F">
            <w:pPr>
              <w:spacing w:before="120" w:after="120" w:line="240" w:lineRule="atLeast"/>
              <w:ind w:right="-1"/>
              <w:jc w:val="both"/>
              <w:rPr>
                <w:rFonts w:ascii="Tahoma" w:hAnsi="Tahoma" w:cs="Tahoma"/>
                <w:b/>
                <w:bCs/>
              </w:rPr>
            </w:pPr>
            <w:r w:rsidRPr="00046F16">
              <w:rPr>
                <w:rFonts w:ascii="Tahoma" w:hAnsi="Tahoma" w:cs="Tahoma"/>
                <w:b/>
                <w:bCs/>
              </w:rPr>
              <w:t>1</w:t>
            </w:r>
          </w:p>
        </w:tc>
      </w:tr>
      <w:tr w:rsidR="0009061F" w:rsidRPr="00046F16" w:rsidTr="001D0EBD">
        <w:tc>
          <w:tcPr>
            <w:tcW w:w="534" w:type="dxa"/>
            <w:shd w:val="clear" w:color="auto" w:fill="D9D9D9"/>
          </w:tcPr>
          <w:p w:rsidR="0009061F" w:rsidRPr="00EE69C5" w:rsidRDefault="0009061F" w:rsidP="00930345">
            <w:pPr>
              <w:pStyle w:val="ListParagraph1"/>
              <w:numPr>
                <w:ilvl w:val="0"/>
                <w:numId w:val="37"/>
              </w:numPr>
              <w:ind w:left="0" w:firstLine="0"/>
              <w:rPr>
                <w:rFonts w:ascii="Tahoma" w:hAnsi="Tahoma" w:cs="Tahoma"/>
                <w:b/>
                <w:bCs/>
              </w:rPr>
            </w:pPr>
          </w:p>
        </w:tc>
        <w:tc>
          <w:tcPr>
            <w:tcW w:w="8561" w:type="dxa"/>
          </w:tcPr>
          <w:p w:rsidR="0009061F" w:rsidRPr="00046F16" w:rsidRDefault="0009061F" w:rsidP="001D0EBD">
            <w:pPr>
              <w:spacing w:before="120" w:after="120" w:line="240" w:lineRule="atLeast"/>
              <w:ind w:right="-1"/>
              <w:jc w:val="both"/>
              <w:rPr>
                <w:rFonts w:ascii="Tahoma" w:hAnsi="Tahoma" w:cs="Tahoma"/>
                <w:b/>
                <w:bCs/>
              </w:rPr>
            </w:pPr>
            <w:r w:rsidRPr="00046F16">
              <w:rPr>
                <w:rFonts w:ascii="Tahoma" w:hAnsi="Tahoma" w:cs="Tahoma"/>
                <w:b/>
                <w:bCs/>
              </w:rPr>
              <w:t>ТОМ II - КНИГА I - УКАЗАНИЯ ЗА УЧАСТИЕ В ОБЩЕСТВЕНАТА ПОРЪЧКА</w:t>
            </w:r>
          </w:p>
        </w:tc>
        <w:tc>
          <w:tcPr>
            <w:tcW w:w="1191" w:type="dxa"/>
          </w:tcPr>
          <w:p w:rsidR="0009061F" w:rsidRPr="00046F16" w:rsidRDefault="0009061F" w:rsidP="0029608F">
            <w:pPr>
              <w:spacing w:before="120" w:after="120" w:line="240" w:lineRule="atLeast"/>
              <w:ind w:right="-1"/>
              <w:jc w:val="both"/>
              <w:rPr>
                <w:rFonts w:ascii="Tahoma" w:hAnsi="Tahoma" w:cs="Tahoma"/>
                <w:b/>
                <w:bCs/>
              </w:rPr>
            </w:pPr>
            <w:r w:rsidRPr="00046F16">
              <w:rPr>
                <w:rFonts w:ascii="Tahoma" w:hAnsi="Tahoma" w:cs="Tahoma"/>
                <w:b/>
                <w:bCs/>
              </w:rPr>
              <w:t>41</w:t>
            </w:r>
          </w:p>
        </w:tc>
      </w:tr>
      <w:tr w:rsidR="0009061F" w:rsidRPr="00046F16" w:rsidTr="001D0EBD">
        <w:tc>
          <w:tcPr>
            <w:tcW w:w="534" w:type="dxa"/>
            <w:shd w:val="clear" w:color="auto" w:fill="D9D9D9"/>
          </w:tcPr>
          <w:p w:rsidR="0009061F" w:rsidRPr="00EE69C5" w:rsidRDefault="0009061F" w:rsidP="00930345">
            <w:pPr>
              <w:pStyle w:val="ListParagraph1"/>
              <w:numPr>
                <w:ilvl w:val="0"/>
                <w:numId w:val="37"/>
              </w:numPr>
              <w:ind w:left="0" w:firstLine="0"/>
              <w:rPr>
                <w:rFonts w:ascii="Tahoma" w:hAnsi="Tahoma" w:cs="Tahoma"/>
                <w:b/>
                <w:bCs/>
              </w:rPr>
            </w:pPr>
          </w:p>
        </w:tc>
        <w:tc>
          <w:tcPr>
            <w:tcW w:w="8561" w:type="dxa"/>
          </w:tcPr>
          <w:p w:rsidR="0009061F" w:rsidRPr="00046F16" w:rsidRDefault="0009061F" w:rsidP="001D0EBD">
            <w:pPr>
              <w:spacing w:before="120" w:after="120" w:line="240" w:lineRule="atLeast"/>
              <w:ind w:right="-1"/>
              <w:jc w:val="both"/>
              <w:rPr>
                <w:rFonts w:ascii="Tahoma" w:hAnsi="Tahoma" w:cs="Tahoma"/>
                <w:b/>
                <w:bCs/>
              </w:rPr>
            </w:pPr>
            <w:r w:rsidRPr="00046F16">
              <w:rPr>
                <w:rFonts w:ascii="Tahoma" w:hAnsi="Tahoma" w:cs="Tahoma"/>
                <w:b/>
                <w:bCs/>
              </w:rPr>
              <w:t>ТОМ II - КНИГА II - ТЕХНИЧЕСКИ СПЕЦИФИКАЦИИ</w:t>
            </w:r>
          </w:p>
        </w:tc>
        <w:tc>
          <w:tcPr>
            <w:tcW w:w="1191" w:type="dxa"/>
          </w:tcPr>
          <w:p w:rsidR="0009061F" w:rsidRPr="00046F16" w:rsidRDefault="0009061F" w:rsidP="0029608F">
            <w:pPr>
              <w:spacing w:before="120" w:after="120" w:line="240" w:lineRule="atLeast"/>
              <w:ind w:right="-1"/>
              <w:jc w:val="both"/>
              <w:rPr>
                <w:rFonts w:ascii="Tahoma" w:hAnsi="Tahoma" w:cs="Tahoma"/>
                <w:b/>
                <w:bCs/>
              </w:rPr>
            </w:pPr>
            <w:r w:rsidRPr="00046F16">
              <w:rPr>
                <w:rFonts w:ascii="Tahoma" w:hAnsi="Tahoma" w:cs="Tahoma"/>
                <w:b/>
                <w:bCs/>
              </w:rPr>
              <w:t>13</w:t>
            </w:r>
          </w:p>
        </w:tc>
      </w:tr>
      <w:tr w:rsidR="0009061F" w:rsidRPr="00046F16" w:rsidTr="001D0EBD">
        <w:tc>
          <w:tcPr>
            <w:tcW w:w="534" w:type="dxa"/>
            <w:shd w:val="clear" w:color="auto" w:fill="D9D9D9"/>
          </w:tcPr>
          <w:p w:rsidR="0009061F" w:rsidRPr="00EE69C5" w:rsidRDefault="0009061F" w:rsidP="00930345">
            <w:pPr>
              <w:pStyle w:val="ListParagraph1"/>
              <w:numPr>
                <w:ilvl w:val="0"/>
                <w:numId w:val="37"/>
              </w:numPr>
              <w:ind w:left="0" w:firstLine="0"/>
              <w:rPr>
                <w:rFonts w:ascii="Tahoma" w:hAnsi="Tahoma" w:cs="Tahoma"/>
                <w:b/>
                <w:bCs/>
              </w:rPr>
            </w:pPr>
          </w:p>
        </w:tc>
        <w:tc>
          <w:tcPr>
            <w:tcW w:w="8561" w:type="dxa"/>
          </w:tcPr>
          <w:p w:rsidR="0009061F" w:rsidRPr="00046F16" w:rsidRDefault="0009061F" w:rsidP="001D0EBD">
            <w:pPr>
              <w:spacing w:before="120" w:after="120" w:line="240" w:lineRule="atLeast"/>
              <w:ind w:right="-1"/>
              <w:jc w:val="both"/>
              <w:rPr>
                <w:rFonts w:ascii="Tahoma" w:hAnsi="Tahoma" w:cs="Tahoma"/>
                <w:b/>
                <w:bCs/>
              </w:rPr>
            </w:pPr>
            <w:r w:rsidRPr="00046F16">
              <w:rPr>
                <w:rFonts w:ascii="Tahoma" w:hAnsi="Tahoma" w:cs="Tahoma"/>
                <w:b/>
                <w:bCs/>
              </w:rPr>
              <w:t>ТОМ II - КНИГА III - ОБРАЗЦИ</w:t>
            </w:r>
          </w:p>
        </w:tc>
        <w:tc>
          <w:tcPr>
            <w:tcW w:w="1191" w:type="dxa"/>
          </w:tcPr>
          <w:p w:rsidR="0009061F" w:rsidRPr="00046F16" w:rsidRDefault="0009061F" w:rsidP="0029608F">
            <w:pPr>
              <w:spacing w:before="120" w:after="120" w:line="240" w:lineRule="atLeast"/>
              <w:ind w:right="-1"/>
              <w:jc w:val="both"/>
              <w:rPr>
                <w:rFonts w:ascii="Tahoma" w:hAnsi="Tahoma" w:cs="Tahoma"/>
                <w:b/>
                <w:bCs/>
              </w:rPr>
            </w:pPr>
            <w:r w:rsidRPr="00046F16">
              <w:rPr>
                <w:rFonts w:ascii="Tahoma" w:hAnsi="Tahoma" w:cs="Tahoma"/>
                <w:b/>
                <w:bCs/>
              </w:rPr>
              <w:t>28</w:t>
            </w:r>
          </w:p>
        </w:tc>
      </w:tr>
      <w:tr w:rsidR="0009061F" w:rsidRPr="00046F16" w:rsidTr="001D0EBD">
        <w:tc>
          <w:tcPr>
            <w:tcW w:w="534" w:type="dxa"/>
            <w:shd w:val="clear" w:color="auto" w:fill="D9D9D9"/>
          </w:tcPr>
          <w:p w:rsidR="0009061F" w:rsidRPr="00EE69C5" w:rsidRDefault="0009061F" w:rsidP="00930345">
            <w:pPr>
              <w:pStyle w:val="ListParagraph1"/>
              <w:numPr>
                <w:ilvl w:val="0"/>
                <w:numId w:val="37"/>
              </w:numPr>
              <w:ind w:left="0" w:firstLine="0"/>
              <w:rPr>
                <w:rFonts w:ascii="Tahoma" w:hAnsi="Tahoma" w:cs="Tahoma"/>
                <w:b/>
                <w:bCs/>
              </w:rPr>
            </w:pPr>
          </w:p>
        </w:tc>
        <w:tc>
          <w:tcPr>
            <w:tcW w:w="8561" w:type="dxa"/>
          </w:tcPr>
          <w:p w:rsidR="0009061F" w:rsidRPr="00046F16" w:rsidRDefault="0009061F" w:rsidP="001D0EBD">
            <w:pPr>
              <w:spacing w:before="120" w:after="120" w:line="240" w:lineRule="atLeast"/>
              <w:ind w:right="-1"/>
              <w:jc w:val="both"/>
              <w:rPr>
                <w:rFonts w:ascii="Tahoma" w:hAnsi="Tahoma" w:cs="Tahoma"/>
                <w:b/>
                <w:bCs/>
              </w:rPr>
            </w:pPr>
            <w:r w:rsidRPr="00046F16">
              <w:rPr>
                <w:rFonts w:ascii="Tahoma" w:hAnsi="Tahoma" w:cs="Tahoma"/>
                <w:b/>
                <w:bCs/>
              </w:rPr>
              <w:t>ТОМ II - КНИГА IV - ДОГОВОР</w:t>
            </w:r>
          </w:p>
        </w:tc>
        <w:tc>
          <w:tcPr>
            <w:tcW w:w="1191" w:type="dxa"/>
          </w:tcPr>
          <w:p w:rsidR="0009061F" w:rsidRPr="00046F16" w:rsidRDefault="0009061F" w:rsidP="0029608F">
            <w:pPr>
              <w:spacing w:before="120" w:after="120" w:line="240" w:lineRule="atLeast"/>
              <w:ind w:right="-1"/>
              <w:jc w:val="both"/>
              <w:rPr>
                <w:rFonts w:ascii="Tahoma" w:hAnsi="Tahoma" w:cs="Tahoma"/>
                <w:b/>
                <w:bCs/>
              </w:rPr>
            </w:pPr>
            <w:r w:rsidRPr="00046F16">
              <w:rPr>
                <w:rFonts w:ascii="Tahoma" w:hAnsi="Tahoma" w:cs="Tahoma"/>
                <w:b/>
                <w:bCs/>
              </w:rPr>
              <w:t>10</w:t>
            </w:r>
          </w:p>
        </w:tc>
      </w:tr>
      <w:tr w:rsidR="0009061F" w:rsidRPr="00046F16" w:rsidTr="001D0EBD">
        <w:tc>
          <w:tcPr>
            <w:tcW w:w="534" w:type="dxa"/>
            <w:shd w:val="clear" w:color="auto" w:fill="D9D9D9"/>
          </w:tcPr>
          <w:p w:rsidR="0009061F" w:rsidRPr="00EE69C5" w:rsidRDefault="0009061F" w:rsidP="00930345">
            <w:pPr>
              <w:pStyle w:val="ListParagraph1"/>
              <w:numPr>
                <w:ilvl w:val="0"/>
                <w:numId w:val="37"/>
              </w:numPr>
              <w:ind w:left="0" w:firstLine="0"/>
              <w:rPr>
                <w:rFonts w:ascii="Tahoma" w:hAnsi="Tahoma" w:cs="Tahoma"/>
                <w:b/>
                <w:bCs/>
              </w:rPr>
            </w:pPr>
          </w:p>
        </w:tc>
        <w:tc>
          <w:tcPr>
            <w:tcW w:w="8561" w:type="dxa"/>
            <w:shd w:val="clear" w:color="auto" w:fill="D9D9D9"/>
          </w:tcPr>
          <w:p w:rsidR="0009061F" w:rsidRPr="00046F16" w:rsidRDefault="0009061F" w:rsidP="001D0EBD">
            <w:pPr>
              <w:spacing w:before="120" w:after="120" w:line="240" w:lineRule="atLeast"/>
              <w:ind w:right="-1"/>
              <w:jc w:val="both"/>
              <w:rPr>
                <w:rFonts w:ascii="Tahoma" w:hAnsi="Tahoma" w:cs="Tahoma"/>
                <w:b/>
                <w:bCs/>
              </w:rPr>
            </w:pPr>
            <w:r w:rsidRPr="00046F16">
              <w:rPr>
                <w:rFonts w:ascii="Tahoma" w:hAnsi="Tahoma" w:cs="Tahoma"/>
                <w:b/>
                <w:bCs/>
              </w:rPr>
              <w:t>ОБЩО</w:t>
            </w:r>
          </w:p>
        </w:tc>
        <w:tc>
          <w:tcPr>
            <w:tcW w:w="1191" w:type="dxa"/>
            <w:shd w:val="clear" w:color="auto" w:fill="D9D9D9"/>
          </w:tcPr>
          <w:p w:rsidR="0009061F" w:rsidRPr="00046F16" w:rsidRDefault="0009061F" w:rsidP="0029608F">
            <w:pPr>
              <w:spacing w:before="120" w:after="120" w:line="240" w:lineRule="atLeast"/>
              <w:ind w:right="-1"/>
              <w:jc w:val="both"/>
              <w:rPr>
                <w:rFonts w:ascii="Tahoma" w:hAnsi="Tahoma" w:cs="Tahoma"/>
                <w:b/>
                <w:bCs/>
              </w:rPr>
            </w:pPr>
            <w:r w:rsidRPr="00046F16">
              <w:rPr>
                <w:rFonts w:ascii="Tahoma" w:hAnsi="Tahoma" w:cs="Tahoma"/>
                <w:b/>
                <w:bCs/>
              </w:rPr>
              <w:fldChar w:fldCharType="begin"/>
            </w:r>
            <w:r w:rsidRPr="00046F16">
              <w:rPr>
                <w:rFonts w:ascii="Tahoma" w:hAnsi="Tahoma" w:cs="Tahoma"/>
                <w:b/>
                <w:bCs/>
              </w:rPr>
              <w:instrText xml:space="preserve"> =SUM(ABOVE) \# " 0 стр." </w:instrText>
            </w:r>
            <w:r w:rsidRPr="00046F16">
              <w:rPr>
                <w:rFonts w:ascii="Tahoma" w:hAnsi="Tahoma" w:cs="Tahoma"/>
                <w:b/>
                <w:bCs/>
              </w:rPr>
              <w:fldChar w:fldCharType="separate"/>
            </w:r>
            <w:r w:rsidRPr="00046F16">
              <w:rPr>
                <w:rFonts w:ascii="Tahoma" w:hAnsi="Tahoma" w:cs="Tahoma"/>
                <w:b/>
                <w:bCs/>
                <w:noProof/>
              </w:rPr>
              <w:t>……. стр.</w:t>
            </w:r>
            <w:r w:rsidRPr="00046F16">
              <w:rPr>
                <w:rFonts w:ascii="Tahoma" w:hAnsi="Tahoma" w:cs="Tahoma"/>
                <w:b/>
                <w:bCs/>
              </w:rPr>
              <w:fldChar w:fldCharType="end"/>
            </w:r>
          </w:p>
        </w:tc>
      </w:tr>
    </w:tbl>
    <w:p w:rsidR="0009061F" w:rsidRPr="00EE69C5" w:rsidRDefault="0009061F" w:rsidP="00377F96">
      <w:pPr>
        <w:pageBreakBefore/>
        <w:pBdr>
          <w:top w:val="single" w:sz="4" w:space="1" w:color="auto"/>
          <w:bottom w:val="single" w:sz="4" w:space="1" w:color="auto"/>
        </w:pBdr>
        <w:spacing w:before="120" w:after="120" w:line="240" w:lineRule="atLeast"/>
        <w:jc w:val="center"/>
        <w:rPr>
          <w:rFonts w:ascii="Tahoma" w:hAnsi="Tahoma" w:cs="Tahoma"/>
          <w:b/>
          <w:bCs/>
        </w:rPr>
      </w:pPr>
      <w:r w:rsidRPr="00EE69C5">
        <w:rPr>
          <w:rFonts w:ascii="Tahoma" w:hAnsi="Tahoma" w:cs="Tahoma"/>
          <w:b/>
          <w:bCs/>
        </w:rPr>
        <w:t>СЪДЪРЖАНИЕ НА ДОКУМЕНТАЦИЯ ЗА УЧАСТИЕ В ОБЩЕСТВЕНАТА ПОРЪЧКА</w:t>
      </w:r>
    </w:p>
    <w:p w:rsidR="0009061F" w:rsidRPr="00EE69C5" w:rsidRDefault="0009061F">
      <w:pPr>
        <w:pStyle w:val="TOC1"/>
        <w:rPr>
          <w:rFonts w:ascii="Tahoma" w:hAnsi="Tahoma" w:cs="Tahoma"/>
          <w:b w:val="0"/>
          <w:bCs w:val="0"/>
          <w:caps w:val="0"/>
          <w:noProof/>
          <w:sz w:val="22"/>
          <w:szCs w:val="22"/>
        </w:rPr>
      </w:pPr>
      <w:r w:rsidRPr="00EE69C5">
        <w:rPr>
          <w:rFonts w:ascii="Tahoma" w:hAnsi="Tahoma" w:cs="Tahoma"/>
          <w:sz w:val="22"/>
          <w:szCs w:val="22"/>
          <w:lang w:eastAsia="en-US"/>
        </w:rPr>
        <w:fldChar w:fldCharType="begin"/>
      </w:r>
      <w:r w:rsidRPr="00EE69C5">
        <w:rPr>
          <w:rFonts w:ascii="Tahoma" w:hAnsi="Tahoma" w:cs="Tahoma"/>
          <w:sz w:val="22"/>
          <w:szCs w:val="22"/>
          <w:lang w:eastAsia="en-US"/>
        </w:rPr>
        <w:instrText xml:space="preserve"> TOC \o "1-4" \h \z \t "Заглавие 13;4" </w:instrText>
      </w:r>
      <w:r w:rsidRPr="00EE69C5">
        <w:rPr>
          <w:rFonts w:ascii="Tahoma" w:hAnsi="Tahoma" w:cs="Tahoma"/>
          <w:sz w:val="22"/>
          <w:szCs w:val="22"/>
          <w:lang w:eastAsia="en-US"/>
        </w:rPr>
        <w:fldChar w:fldCharType="separate"/>
      </w:r>
      <w:hyperlink w:anchor="_Toc453082915" w:history="1">
        <w:r w:rsidRPr="00EE69C5">
          <w:rPr>
            <w:rStyle w:val="Hyperlink"/>
            <w:rFonts w:ascii="Tahoma" w:hAnsi="Tahoma" w:cs="Tahoma"/>
            <w:noProof/>
            <w:sz w:val="22"/>
            <w:szCs w:val="22"/>
          </w:rPr>
          <w:t>ТОМ I</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_Toc453082915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2"/>
        <w:rPr>
          <w:rFonts w:ascii="Tahoma" w:hAnsi="Tahoma" w:cs="Tahoma"/>
          <w:b w:val="0"/>
          <w:bCs w:val="0"/>
          <w:noProof/>
        </w:rPr>
      </w:pPr>
      <w:hyperlink w:anchor="_Toc453082916" w:history="1">
        <w:r w:rsidRPr="00EE69C5">
          <w:rPr>
            <w:rStyle w:val="Hyperlink"/>
            <w:rFonts w:ascii="Tahoma" w:hAnsi="Tahoma" w:cs="Tahoma"/>
            <w:noProof/>
            <w:snapToGrid w:val="0"/>
            <w:w w:val="0"/>
            <w:lang w:eastAsia="en-US"/>
          </w:rPr>
          <w:t>ТОМ I - КНИГА I.</w:t>
        </w:r>
        <w:r w:rsidRPr="00EE69C5">
          <w:rPr>
            <w:rFonts w:ascii="Tahoma" w:hAnsi="Tahoma" w:cs="Tahoma"/>
            <w:noProof/>
            <w:webHidden/>
          </w:rPr>
          <w:tab/>
        </w:r>
        <w:r w:rsidRPr="00EE69C5">
          <w:rPr>
            <w:rFonts w:ascii="Tahoma" w:hAnsi="Tahoma" w:cs="Tahoma"/>
            <w:noProof/>
            <w:webHidden/>
          </w:rPr>
          <w:fldChar w:fldCharType="begin"/>
        </w:r>
        <w:r w:rsidRPr="00EE69C5">
          <w:rPr>
            <w:rFonts w:ascii="Tahoma" w:hAnsi="Tahoma" w:cs="Tahoma"/>
            <w:noProof/>
            <w:webHidden/>
          </w:rPr>
          <w:instrText xml:space="preserve"> PAGEREF _Toc453082916 \h </w:instrText>
        </w:r>
        <w:r w:rsidRPr="00930345">
          <w:rPr>
            <w:rFonts w:ascii="Tahoma" w:hAnsi="Tahoma" w:cs="Tahoma"/>
            <w:noProof/>
          </w:rPr>
        </w:r>
        <w:r w:rsidRPr="00EE69C5">
          <w:rPr>
            <w:rFonts w:ascii="Tahoma" w:hAnsi="Tahoma" w:cs="Tahoma"/>
            <w:noProof/>
            <w:webHidden/>
          </w:rPr>
          <w:fldChar w:fldCharType="separate"/>
        </w:r>
        <w:r>
          <w:rPr>
            <w:rFonts w:ascii="Tahoma" w:hAnsi="Tahoma" w:cs="Tahoma"/>
            <w:noProof/>
            <w:webHidden/>
          </w:rPr>
          <w:t>2</w:t>
        </w:r>
        <w:r w:rsidRPr="00EE69C5">
          <w:rPr>
            <w:rFonts w:ascii="Tahoma" w:hAnsi="Tahoma" w:cs="Tahoma"/>
            <w:noProof/>
            <w:webHidden/>
          </w:rPr>
          <w:fldChar w:fldCharType="end"/>
        </w:r>
      </w:hyperlink>
    </w:p>
    <w:p w:rsidR="0009061F" w:rsidRPr="00EE69C5" w:rsidRDefault="0009061F">
      <w:pPr>
        <w:pStyle w:val="TOC2"/>
        <w:rPr>
          <w:rFonts w:ascii="Tahoma" w:hAnsi="Tahoma" w:cs="Tahoma"/>
          <w:b w:val="0"/>
          <w:bCs w:val="0"/>
          <w:noProof/>
        </w:rPr>
      </w:pPr>
      <w:hyperlink w:anchor="_Toc453082917" w:history="1">
        <w:r w:rsidRPr="00EE69C5">
          <w:rPr>
            <w:rStyle w:val="Hyperlink"/>
            <w:rFonts w:ascii="Tahoma" w:hAnsi="Tahoma" w:cs="Tahoma"/>
            <w:noProof/>
            <w:lang w:eastAsia="en-US"/>
          </w:rPr>
          <w:t>РЕШЕНИЕ</w:t>
        </w:r>
        <w:r w:rsidRPr="00EE69C5">
          <w:rPr>
            <w:rFonts w:ascii="Tahoma" w:hAnsi="Tahoma" w:cs="Tahoma"/>
            <w:noProof/>
            <w:webHidden/>
          </w:rPr>
          <w:tab/>
        </w:r>
        <w:r w:rsidRPr="00EE69C5">
          <w:rPr>
            <w:rFonts w:ascii="Tahoma" w:hAnsi="Tahoma" w:cs="Tahoma"/>
            <w:noProof/>
            <w:webHidden/>
          </w:rPr>
          <w:fldChar w:fldCharType="begin"/>
        </w:r>
        <w:r w:rsidRPr="00EE69C5">
          <w:rPr>
            <w:rFonts w:ascii="Tahoma" w:hAnsi="Tahoma" w:cs="Tahoma"/>
            <w:noProof/>
            <w:webHidden/>
          </w:rPr>
          <w:instrText xml:space="preserve"> PAGEREF _Toc453082917 \h </w:instrText>
        </w:r>
        <w:r w:rsidRPr="00930345">
          <w:rPr>
            <w:rFonts w:ascii="Tahoma" w:hAnsi="Tahoma" w:cs="Tahoma"/>
            <w:noProof/>
          </w:rPr>
        </w:r>
        <w:r w:rsidRPr="00EE69C5">
          <w:rPr>
            <w:rFonts w:ascii="Tahoma" w:hAnsi="Tahoma" w:cs="Tahoma"/>
            <w:noProof/>
            <w:webHidden/>
          </w:rPr>
          <w:fldChar w:fldCharType="separate"/>
        </w:r>
        <w:r>
          <w:rPr>
            <w:rFonts w:ascii="Tahoma" w:hAnsi="Tahoma" w:cs="Tahoma"/>
            <w:noProof/>
            <w:webHidden/>
          </w:rPr>
          <w:t>2</w:t>
        </w:r>
        <w:r w:rsidRPr="00EE69C5">
          <w:rPr>
            <w:rFonts w:ascii="Tahoma" w:hAnsi="Tahoma" w:cs="Tahoma"/>
            <w:noProof/>
            <w:webHidden/>
          </w:rPr>
          <w:fldChar w:fldCharType="end"/>
        </w:r>
      </w:hyperlink>
    </w:p>
    <w:p w:rsidR="0009061F" w:rsidRPr="00EE69C5" w:rsidRDefault="0009061F">
      <w:pPr>
        <w:pStyle w:val="TOC2"/>
        <w:rPr>
          <w:rFonts w:ascii="Tahoma" w:hAnsi="Tahoma" w:cs="Tahoma"/>
          <w:b w:val="0"/>
          <w:bCs w:val="0"/>
          <w:noProof/>
        </w:rPr>
      </w:pPr>
      <w:hyperlink w:anchor="_Toc453082918" w:history="1">
        <w:r w:rsidRPr="00EE69C5">
          <w:rPr>
            <w:rStyle w:val="Hyperlink"/>
            <w:rFonts w:ascii="Tahoma" w:hAnsi="Tahoma" w:cs="Tahoma"/>
            <w:noProof/>
            <w:snapToGrid w:val="0"/>
            <w:w w:val="0"/>
            <w:lang w:eastAsia="en-US"/>
          </w:rPr>
          <w:t>ТОМ I - КНИГА II.</w:t>
        </w:r>
        <w:r w:rsidRPr="00EE69C5">
          <w:rPr>
            <w:rFonts w:ascii="Tahoma" w:hAnsi="Tahoma" w:cs="Tahoma"/>
            <w:noProof/>
            <w:webHidden/>
          </w:rPr>
          <w:tab/>
        </w:r>
        <w:r w:rsidRPr="00EE69C5">
          <w:rPr>
            <w:rFonts w:ascii="Tahoma" w:hAnsi="Tahoma" w:cs="Tahoma"/>
            <w:noProof/>
            <w:webHidden/>
          </w:rPr>
          <w:fldChar w:fldCharType="begin"/>
        </w:r>
        <w:r w:rsidRPr="00EE69C5">
          <w:rPr>
            <w:rFonts w:ascii="Tahoma" w:hAnsi="Tahoma" w:cs="Tahoma"/>
            <w:noProof/>
            <w:webHidden/>
          </w:rPr>
          <w:instrText xml:space="preserve"> PAGEREF _Toc453082918 \h </w:instrText>
        </w:r>
        <w:r w:rsidRPr="00930345">
          <w:rPr>
            <w:rFonts w:ascii="Tahoma" w:hAnsi="Tahoma" w:cs="Tahoma"/>
            <w:noProof/>
          </w:rPr>
        </w:r>
        <w:r w:rsidRPr="00EE69C5">
          <w:rPr>
            <w:rFonts w:ascii="Tahoma" w:hAnsi="Tahoma" w:cs="Tahoma"/>
            <w:noProof/>
            <w:webHidden/>
          </w:rPr>
          <w:fldChar w:fldCharType="separate"/>
        </w:r>
        <w:r>
          <w:rPr>
            <w:rFonts w:ascii="Tahoma" w:hAnsi="Tahoma" w:cs="Tahoma"/>
            <w:noProof/>
            <w:webHidden/>
          </w:rPr>
          <w:t>2</w:t>
        </w:r>
        <w:r w:rsidRPr="00EE69C5">
          <w:rPr>
            <w:rFonts w:ascii="Tahoma" w:hAnsi="Tahoma" w:cs="Tahoma"/>
            <w:noProof/>
            <w:webHidden/>
          </w:rPr>
          <w:fldChar w:fldCharType="end"/>
        </w:r>
      </w:hyperlink>
    </w:p>
    <w:p w:rsidR="0009061F" w:rsidRPr="00EE69C5" w:rsidRDefault="0009061F">
      <w:pPr>
        <w:pStyle w:val="TOC2"/>
        <w:rPr>
          <w:rFonts w:ascii="Tahoma" w:hAnsi="Tahoma" w:cs="Tahoma"/>
          <w:b w:val="0"/>
          <w:bCs w:val="0"/>
          <w:noProof/>
        </w:rPr>
      </w:pPr>
      <w:hyperlink w:anchor="_Toc453082919" w:history="1">
        <w:r w:rsidRPr="00EE69C5">
          <w:rPr>
            <w:rStyle w:val="Hyperlink"/>
            <w:rFonts w:ascii="Tahoma" w:hAnsi="Tahoma" w:cs="Tahoma"/>
            <w:noProof/>
            <w:lang w:eastAsia="en-US"/>
          </w:rPr>
          <w:t>ОБЯВЛЕНИЕ</w:t>
        </w:r>
        <w:r w:rsidRPr="00EE69C5">
          <w:rPr>
            <w:rFonts w:ascii="Tahoma" w:hAnsi="Tahoma" w:cs="Tahoma"/>
            <w:noProof/>
            <w:webHidden/>
          </w:rPr>
          <w:tab/>
        </w:r>
        <w:r w:rsidRPr="00EE69C5">
          <w:rPr>
            <w:rFonts w:ascii="Tahoma" w:hAnsi="Tahoma" w:cs="Tahoma"/>
            <w:noProof/>
            <w:webHidden/>
          </w:rPr>
          <w:fldChar w:fldCharType="begin"/>
        </w:r>
        <w:r w:rsidRPr="00EE69C5">
          <w:rPr>
            <w:rFonts w:ascii="Tahoma" w:hAnsi="Tahoma" w:cs="Tahoma"/>
            <w:noProof/>
            <w:webHidden/>
          </w:rPr>
          <w:instrText xml:space="preserve"> PAGEREF _Toc453082919 \h </w:instrText>
        </w:r>
        <w:r w:rsidRPr="00930345">
          <w:rPr>
            <w:rFonts w:ascii="Tahoma" w:hAnsi="Tahoma" w:cs="Tahoma"/>
            <w:noProof/>
          </w:rPr>
        </w:r>
        <w:r w:rsidRPr="00EE69C5">
          <w:rPr>
            <w:rFonts w:ascii="Tahoma" w:hAnsi="Tahoma" w:cs="Tahoma"/>
            <w:noProof/>
            <w:webHidden/>
          </w:rPr>
          <w:fldChar w:fldCharType="separate"/>
        </w:r>
        <w:r>
          <w:rPr>
            <w:rFonts w:ascii="Tahoma" w:hAnsi="Tahoma" w:cs="Tahoma"/>
            <w:noProof/>
            <w:webHidden/>
          </w:rPr>
          <w:t>2</w:t>
        </w:r>
        <w:r w:rsidRPr="00EE69C5">
          <w:rPr>
            <w:rFonts w:ascii="Tahoma" w:hAnsi="Tahoma" w:cs="Tahoma"/>
            <w:noProof/>
            <w:webHidden/>
          </w:rPr>
          <w:fldChar w:fldCharType="end"/>
        </w:r>
      </w:hyperlink>
    </w:p>
    <w:p w:rsidR="0009061F" w:rsidRPr="00EE69C5" w:rsidRDefault="0009061F">
      <w:pPr>
        <w:pStyle w:val="TOC1"/>
        <w:rPr>
          <w:rFonts w:ascii="Tahoma" w:hAnsi="Tahoma" w:cs="Tahoma"/>
          <w:b w:val="0"/>
          <w:bCs w:val="0"/>
          <w:caps w:val="0"/>
          <w:noProof/>
          <w:sz w:val="22"/>
          <w:szCs w:val="22"/>
        </w:rPr>
      </w:pPr>
      <w:hyperlink w:anchor="_Toc453082920" w:history="1">
        <w:r w:rsidRPr="00EE69C5">
          <w:rPr>
            <w:rStyle w:val="Hyperlink"/>
            <w:rFonts w:ascii="Tahoma" w:hAnsi="Tahoma" w:cs="Tahoma"/>
            <w:noProof/>
            <w:sz w:val="22"/>
            <w:szCs w:val="22"/>
          </w:rPr>
          <w:t>TOM II</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_Toc453082920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2"/>
        <w:rPr>
          <w:rFonts w:ascii="Tahoma" w:hAnsi="Tahoma" w:cs="Tahoma"/>
          <w:b w:val="0"/>
          <w:bCs w:val="0"/>
          <w:noProof/>
        </w:rPr>
      </w:pPr>
      <w:hyperlink w:anchor="_Toc453082921" w:history="1">
        <w:r w:rsidRPr="00EE69C5">
          <w:rPr>
            <w:rStyle w:val="Hyperlink"/>
            <w:rFonts w:ascii="Tahoma" w:hAnsi="Tahoma" w:cs="Tahoma"/>
            <w:noProof/>
            <w:snapToGrid w:val="0"/>
            <w:w w:val="0"/>
            <w:lang w:eastAsia="en-US"/>
          </w:rPr>
          <w:t>ТОМ I - КНИГА III.</w:t>
        </w:r>
        <w:r w:rsidRPr="00EE69C5">
          <w:rPr>
            <w:rFonts w:ascii="Tahoma" w:hAnsi="Tahoma" w:cs="Tahoma"/>
            <w:noProof/>
            <w:webHidden/>
          </w:rPr>
          <w:tab/>
        </w:r>
        <w:r w:rsidRPr="00EE69C5">
          <w:rPr>
            <w:rFonts w:ascii="Tahoma" w:hAnsi="Tahoma" w:cs="Tahoma"/>
            <w:noProof/>
            <w:webHidden/>
          </w:rPr>
          <w:fldChar w:fldCharType="begin"/>
        </w:r>
        <w:r w:rsidRPr="00EE69C5">
          <w:rPr>
            <w:rFonts w:ascii="Tahoma" w:hAnsi="Tahoma" w:cs="Tahoma"/>
            <w:noProof/>
            <w:webHidden/>
          </w:rPr>
          <w:instrText xml:space="preserve"> PAGEREF _Toc453082921 \h </w:instrText>
        </w:r>
        <w:r w:rsidRPr="00930345">
          <w:rPr>
            <w:rFonts w:ascii="Tahoma" w:hAnsi="Tahoma" w:cs="Tahoma"/>
            <w:noProof/>
          </w:rPr>
        </w:r>
        <w:r w:rsidRPr="00EE69C5">
          <w:rPr>
            <w:rFonts w:ascii="Tahoma" w:hAnsi="Tahoma" w:cs="Tahoma"/>
            <w:noProof/>
            <w:webHidden/>
          </w:rPr>
          <w:fldChar w:fldCharType="separate"/>
        </w:r>
        <w:r>
          <w:rPr>
            <w:rFonts w:ascii="Tahoma" w:hAnsi="Tahoma" w:cs="Tahoma"/>
            <w:noProof/>
            <w:webHidden/>
          </w:rPr>
          <w:t>2</w:t>
        </w:r>
        <w:r w:rsidRPr="00EE69C5">
          <w:rPr>
            <w:rFonts w:ascii="Tahoma" w:hAnsi="Tahoma" w:cs="Tahoma"/>
            <w:noProof/>
            <w:webHidden/>
          </w:rPr>
          <w:fldChar w:fldCharType="end"/>
        </w:r>
      </w:hyperlink>
    </w:p>
    <w:p w:rsidR="0009061F" w:rsidRPr="00EE69C5" w:rsidRDefault="0009061F">
      <w:pPr>
        <w:pStyle w:val="TOC2"/>
        <w:rPr>
          <w:rFonts w:ascii="Tahoma" w:hAnsi="Tahoma" w:cs="Tahoma"/>
          <w:b w:val="0"/>
          <w:bCs w:val="0"/>
          <w:noProof/>
        </w:rPr>
      </w:pPr>
      <w:hyperlink w:anchor="_Toc453082922" w:history="1">
        <w:r w:rsidRPr="00EE69C5">
          <w:rPr>
            <w:rStyle w:val="Hyperlink"/>
            <w:rFonts w:ascii="Tahoma" w:hAnsi="Tahoma" w:cs="Tahoma"/>
            <w:noProof/>
            <w:lang w:eastAsia="en-US"/>
          </w:rPr>
          <w:t>УКАЗАНИЯ ЗА УЧАСТИЕ В ПРОЦЕДУРАТА ЗА ВЪЗЛАГАНЕ НА ОБЩЕСТВЕНАТА ПОРЪЧКА</w:t>
        </w:r>
        <w:r w:rsidRPr="00EE69C5">
          <w:rPr>
            <w:rFonts w:ascii="Tahoma" w:hAnsi="Tahoma" w:cs="Tahoma"/>
            <w:noProof/>
            <w:webHidden/>
          </w:rPr>
          <w:tab/>
        </w:r>
        <w:r w:rsidRPr="00EE69C5">
          <w:rPr>
            <w:rFonts w:ascii="Tahoma" w:hAnsi="Tahoma" w:cs="Tahoma"/>
            <w:noProof/>
            <w:webHidden/>
          </w:rPr>
          <w:fldChar w:fldCharType="begin"/>
        </w:r>
        <w:r w:rsidRPr="00EE69C5">
          <w:rPr>
            <w:rFonts w:ascii="Tahoma" w:hAnsi="Tahoma" w:cs="Tahoma"/>
            <w:noProof/>
            <w:webHidden/>
          </w:rPr>
          <w:instrText xml:space="preserve"> PAGEREF _Toc453082922 \h </w:instrText>
        </w:r>
        <w:r w:rsidRPr="00930345">
          <w:rPr>
            <w:rFonts w:ascii="Tahoma" w:hAnsi="Tahoma" w:cs="Tahoma"/>
            <w:noProof/>
          </w:rPr>
        </w:r>
        <w:r w:rsidRPr="00EE69C5">
          <w:rPr>
            <w:rFonts w:ascii="Tahoma" w:hAnsi="Tahoma" w:cs="Tahoma"/>
            <w:noProof/>
            <w:webHidden/>
          </w:rPr>
          <w:fldChar w:fldCharType="separate"/>
        </w:r>
        <w:r>
          <w:rPr>
            <w:rFonts w:ascii="Tahoma" w:hAnsi="Tahoma" w:cs="Tahoma"/>
            <w:noProof/>
            <w:webHidden/>
          </w:rPr>
          <w:t>2</w:t>
        </w:r>
        <w:r w:rsidRPr="00EE69C5">
          <w:rPr>
            <w:rFonts w:ascii="Tahoma" w:hAnsi="Tahoma" w:cs="Tahoma"/>
            <w:noProof/>
            <w:webHidden/>
          </w:rPr>
          <w:fldChar w:fldCharType="end"/>
        </w:r>
      </w:hyperlink>
    </w:p>
    <w:p w:rsidR="0009061F" w:rsidRPr="00EE69C5" w:rsidRDefault="0009061F">
      <w:pPr>
        <w:pStyle w:val="TOC3"/>
        <w:rPr>
          <w:rFonts w:ascii="Tahoma" w:hAnsi="Tahoma" w:cs="Tahoma"/>
          <w:noProof/>
          <w:sz w:val="22"/>
          <w:szCs w:val="22"/>
          <w:lang w:eastAsia="bg-BG"/>
        </w:rPr>
      </w:pPr>
      <w:hyperlink w:anchor="_Toc453082923" w:history="1">
        <w:r w:rsidRPr="00EE69C5">
          <w:rPr>
            <w:rStyle w:val="Hyperlink"/>
            <w:rFonts w:ascii="Tahoma" w:hAnsi="Tahoma" w:cs="Tahoma"/>
            <w:noProof/>
            <w:sz w:val="22"/>
            <w:szCs w:val="22"/>
          </w:rPr>
          <w:t>ГЛАВА ПЪРВА</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_Toc453082923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3"/>
        <w:rPr>
          <w:rFonts w:ascii="Tahoma" w:hAnsi="Tahoma" w:cs="Tahoma"/>
          <w:noProof/>
          <w:sz w:val="22"/>
          <w:szCs w:val="22"/>
          <w:lang w:eastAsia="bg-BG"/>
        </w:rPr>
      </w:pPr>
      <w:hyperlink w:anchor="_Toc453082924" w:history="1">
        <w:r w:rsidRPr="00EE69C5">
          <w:rPr>
            <w:rStyle w:val="Hyperlink"/>
            <w:rFonts w:ascii="Tahoma" w:hAnsi="Tahoma" w:cs="Tahoma"/>
            <w:noProof/>
            <w:sz w:val="22"/>
            <w:szCs w:val="22"/>
          </w:rPr>
          <w:t>ОБЩИ УСЛОВИЯ</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_Toc453082924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4"/>
        <w:rPr>
          <w:rFonts w:ascii="Tahoma" w:hAnsi="Tahoma" w:cs="Tahoma"/>
          <w:noProof/>
          <w:sz w:val="22"/>
          <w:lang w:eastAsia="bg-BG"/>
        </w:rPr>
      </w:pPr>
      <w:hyperlink w:anchor="_Toc453082925" w:history="1">
        <w:r w:rsidRPr="00EE69C5">
          <w:rPr>
            <w:rStyle w:val="Hyperlink"/>
            <w:rFonts w:ascii="Tahoma" w:hAnsi="Tahoma" w:cs="Tahoma"/>
            <w:noProof/>
            <w:sz w:val="22"/>
          </w:rPr>
          <w:t>Раздел I</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_Toc453082925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26" w:history="1">
        <w:r w:rsidRPr="00EE69C5">
          <w:rPr>
            <w:rStyle w:val="Hyperlink"/>
            <w:rFonts w:ascii="Tahoma" w:hAnsi="Tahoma" w:cs="Tahoma"/>
            <w:noProof/>
            <w:sz w:val="22"/>
          </w:rPr>
          <w:t>ВЪЗЛОЖИТЕЛ</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_Toc453082926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27" w:history="1">
        <w:r w:rsidRPr="00EE69C5">
          <w:rPr>
            <w:rStyle w:val="Hyperlink"/>
            <w:rFonts w:ascii="Tahoma" w:hAnsi="Tahoma" w:cs="Tahoma"/>
            <w:noProof/>
            <w:sz w:val="22"/>
          </w:rPr>
          <w:t>Раздел II</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_Toc453082927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28" w:history="1">
        <w:r w:rsidRPr="00EE69C5">
          <w:rPr>
            <w:rStyle w:val="Hyperlink"/>
            <w:rFonts w:ascii="Tahoma" w:hAnsi="Tahoma" w:cs="Tahoma"/>
            <w:noProof/>
            <w:sz w:val="22"/>
          </w:rPr>
          <w:t>ВИД НА ПРОЦЕДУРАТА</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_Toc453082928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29" w:history="1">
        <w:r w:rsidRPr="00EE69C5">
          <w:rPr>
            <w:rStyle w:val="Hyperlink"/>
            <w:rFonts w:ascii="Tahoma" w:hAnsi="Tahoma" w:cs="Tahoma"/>
            <w:noProof/>
            <w:sz w:val="22"/>
          </w:rPr>
          <w:t>Раздел III</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_Toc453082929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30" w:history="1">
        <w:r w:rsidRPr="00EE69C5">
          <w:rPr>
            <w:rStyle w:val="Hyperlink"/>
            <w:rFonts w:ascii="Tahoma" w:hAnsi="Tahoma" w:cs="Tahoma"/>
            <w:noProof/>
            <w:sz w:val="22"/>
          </w:rPr>
          <w:t>ОБЕКТ И ПРЕДМЕТ НА ОБЩЕСТВЕНАТА ПОРЪЧКА</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_Toc453082930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31" w:history="1">
        <w:r w:rsidRPr="00EE69C5">
          <w:rPr>
            <w:rStyle w:val="Hyperlink"/>
            <w:rFonts w:ascii="Tahoma" w:hAnsi="Tahoma" w:cs="Tahoma"/>
            <w:noProof/>
            <w:sz w:val="22"/>
          </w:rPr>
          <w:t>Раздел IV</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_Toc453082931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32" w:history="1">
        <w:r w:rsidRPr="00EE69C5">
          <w:rPr>
            <w:rStyle w:val="Hyperlink"/>
            <w:rFonts w:ascii="Tahoma" w:hAnsi="Tahoma" w:cs="Tahoma"/>
            <w:noProof/>
            <w:sz w:val="22"/>
          </w:rPr>
          <w:t>ОБОСОБЕНИ ПОЗИЦИИ</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_Toc453082932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33" w:history="1">
        <w:r w:rsidRPr="00EE69C5">
          <w:rPr>
            <w:rStyle w:val="Hyperlink"/>
            <w:rFonts w:ascii="Tahoma" w:hAnsi="Tahoma" w:cs="Tahoma"/>
            <w:noProof/>
            <w:sz w:val="22"/>
          </w:rPr>
          <w:t>Раздел V</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_Toc453082933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34" w:history="1">
        <w:r w:rsidRPr="00EE69C5">
          <w:rPr>
            <w:rStyle w:val="Hyperlink"/>
            <w:rFonts w:ascii="Tahoma" w:hAnsi="Tahoma" w:cs="Tahoma"/>
            <w:noProof/>
            <w:sz w:val="22"/>
          </w:rPr>
          <w:t>ВЪЗМОЖНОСТ ЗА ПРЕДСТАВЯНЕ НА ВАРИАНТИ В ОФЕРТИТЕ</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_Toc453082934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35" w:history="1">
        <w:r w:rsidRPr="00EE69C5">
          <w:rPr>
            <w:rStyle w:val="Hyperlink"/>
            <w:rFonts w:ascii="Tahoma" w:hAnsi="Tahoma" w:cs="Tahoma"/>
            <w:noProof/>
            <w:sz w:val="22"/>
          </w:rPr>
          <w:t>Раздел VI</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_Toc453082935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36" w:history="1">
        <w:r w:rsidRPr="00EE69C5">
          <w:rPr>
            <w:rStyle w:val="Hyperlink"/>
            <w:rFonts w:ascii="Tahoma" w:hAnsi="Tahoma" w:cs="Tahoma"/>
            <w:noProof/>
            <w:sz w:val="22"/>
          </w:rPr>
          <w:t>МЯСТО НА ИЗПЪЛНЕНИЕ НА ПОРЪЧКАТА</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_Toc453082936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37" w:history="1">
        <w:r w:rsidRPr="00EE69C5">
          <w:rPr>
            <w:rStyle w:val="Hyperlink"/>
            <w:rFonts w:ascii="Tahoma" w:hAnsi="Tahoma" w:cs="Tahoma"/>
            <w:noProof/>
            <w:sz w:val="22"/>
          </w:rPr>
          <w:t>Раздел VII</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_Toc453082937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38" w:history="1">
        <w:r w:rsidRPr="00EE69C5">
          <w:rPr>
            <w:rStyle w:val="Hyperlink"/>
            <w:rFonts w:ascii="Tahoma" w:hAnsi="Tahoma" w:cs="Tahoma"/>
            <w:noProof/>
            <w:sz w:val="22"/>
          </w:rPr>
          <w:t>СРОК ЗА ИЗПЪЛНЕНИЕ НА ПОРЪЧКАТА</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_Toc453082938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39" w:history="1">
        <w:r w:rsidRPr="00EE69C5">
          <w:rPr>
            <w:rStyle w:val="Hyperlink"/>
            <w:rFonts w:ascii="Tahoma" w:hAnsi="Tahoma" w:cs="Tahoma"/>
            <w:noProof/>
            <w:sz w:val="22"/>
          </w:rPr>
          <w:t>Раздел VIII</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_Toc453082939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40" w:history="1">
        <w:r w:rsidRPr="00EE69C5">
          <w:rPr>
            <w:rStyle w:val="Hyperlink"/>
            <w:rFonts w:ascii="Tahoma" w:hAnsi="Tahoma" w:cs="Tahoma"/>
            <w:noProof/>
            <w:sz w:val="22"/>
          </w:rPr>
          <w:t>РАЗХОДИ ЗА УЧАСТИЕ В ПРОЦЕДУРАТА</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_Toc453082940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41" w:history="1">
        <w:r w:rsidRPr="00EE69C5">
          <w:rPr>
            <w:rStyle w:val="Hyperlink"/>
            <w:rFonts w:ascii="Tahoma" w:hAnsi="Tahoma" w:cs="Tahoma"/>
            <w:noProof/>
            <w:sz w:val="22"/>
          </w:rPr>
          <w:t>Раздел IX</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_Toc453082941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42" w:history="1">
        <w:r w:rsidRPr="00EE69C5">
          <w:rPr>
            <w:rStyle w:val="Hyperlink"/>
            <w:rFonts w:ascii="Tahoma" w:hAnsi="Tahoma" w:cs="Tahoma"/>
            <w:noProof/>
            <w:sz w:val="22"/>
          </w:rPr>
          <w:t>ПРОГНОЗНА СТОЙНОСТ НА ПОРЪЧКАТА</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_Toc453082942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43" w:history="1">
        <w:r w:rsidRPr="00EE69C5">
          <w:rPr>
            <w:rStyle w:val="Hyperlink"/>
            <w:rFonts w:ascii="Tahoma" w:hAnsi="Tahoma" w:cs="Tahoma"/>
            <w:noProof/>
            <w:sz w:val="22"/>
          </w:rPr>
          <w:t>Раздел X</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_Toc453082943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44" w:history="1">
        <w:r w:rsidRPr="00EE69C5">
          <w:rPr>
            <w:rStyle w:val="Hyperlink"/>
            <w:rFonts w:ascii="Tahoma" w:hAnsi="Tahoma" w:cs="Tahoma"/>
            <w:noProof/>
            <w:sz w:val="22"/>
          </w:rPr>
          <w:t>ОСНОВНИ УСЛОВИЯ ВЪВ ВРЪЗКА С ФИНАНСИРАНЕТО И ЗАПЛАЩАНЕТО</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_Toc453082944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3"/>
        <w:rPr>
          <w:rFonts w:ascii="Tahoma" w:hAnsi="Tahoma" w:cs="Tahoma"/>
          <w:noProof/>
          <w:sz w:val="22"/>
          <w:szCs w:val="22"/>
          <w:lang w:eastAsia="bg-BG"/>
        </w:rPr>
      </w:pPr>
      <w:hyperlink w:anchor="_Toc453082945" w:history="1">
        <w:r w:rsidRPr="00EE69C5">
          <w:rPr>
            <w:rStyle w:val="Hyperlink"/>
            <w:rFonts w:ascii="Tahoma" w:hAnsi="Tahoma" w:cs="Tahoma"/>
            <w:noProof/>
            <w:sz w:val="22"/>
            <w:szCs w:val="22"/>
          </w:rPr>
          <w:t>ГЛАВА ВТОРА</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_Toc453082945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3"/>
        <w:rPr>
          <w:rFonts w:ascii="Tahoma" w:hAnsi="Tahoma" w:cs="Tahoma"/>
          <w:noProof/>
          <w:sz w:val="22"/>
          <w:szCs w:val="22"/>
          <w:lang w:eastAsia="bg-BG"/>
        </w:rPr>
      </w:pPr>
      <w:hyperlink w:anchor="_Toc453082946" w:history="1">
        <w:r w:rsidRPr="00EE69C5">
          <w:rPr>
            <w:rStyle w:val="Hyperlink"/>
            <w:rFonts w:ascii="Tahoma" w:hAnsi="Tahoma" w:cs="Tahoma"/>
            <w:noProof/>
            <w:sz w:val="22"/>
            <w:szCs w:val="22"/>
          </w:rPr>
          <w:t>ИЗИСКВАНИЯ КЪМ УЧАСТНИЦИТЕ</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_Toc453082946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4"/>
        <w:rPr>
          <w:rFonts w:ascii="Tahoma" w:hAnsi="Tahoma" w:cs="Tahoma"/>
          <w:noProof/>
          <w:sz w:val="22"/>
          <w:lang w:eastAsia="bg-BG"/>
        </w:rPr>
      </w:pPr>
      <w:hyperlink w:anchor="_Toc453082947" w:history="1">
        <w:r w:rsidRPr="00EE69C5">
          <w:rPr>
            <w:rStyle w:val="Hyperlink"/>
            <w:rFonts w:ascii="Tahoma" w:hAnsi="Tahoma" w:cs="Tahoma"/>
            <w:noProof/>
            <w:sz w:val="22"/>
          </w:rPr>
          <w:t>Раздел I</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_Toc453082947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48" w:history="1">
        <w:r w:rsidRPr="00EE69C5">
          <w:rPr>
            <w:rStyle w:val="Hyperlink"/>
            <w:rFonts w:ascii="Tahoma" w:hAnsi="Tahoma" w:cs="Tahoma"/>
            <w:noProof/>
            <w:sz w:val="22"/>
          </w:rPr>
          <w:t>ОБЩИ ИЗИСКВАНИЯ КЪМ УЧАСТНИЦИТЕ</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_Toc453082948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49" w:history="1">
        <w:r w:rsidRPr="00EE69C5">
          <w:rPr>
            <w:rStyle w:val="Hyperlink"/>
            <w:rFonts w:ascii="Tahoma" w:hAnsi="Tahoma" w:cs="Tahoma"/>
            <w:noProof/>
            <w:sz w:val="22"/>
          </w:rPr>
          <w:t>Раздел II</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_Toc453082949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50" w:history="1">
        <w:r w:rsidRPr="00EE69C5">
          <w:rPr>
            <w:rStyle w:val="Hyperlink"/>
            <w:rFonts w:ascii="Tahoma" w:hAnsi="Tahoma" w:cs="Tahoma"/>
            <w:noProof/>
            <w:sz w:val="22"/>
          </w:rPr>
          <w:t>ЛИЧНО СЪСТОЯНИЕ НА УЧАСТНИЦИТЕ</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_Toc453082950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51" w:history="1">
        <w:r w:rsidRPr="00EE69C5">
          <w:rPr>
            <w:rStyle w:val="Hyperlink"/>
            <w:rFonts w:ascii="Tahoma" w:hAnsi="Tahoma" w:cs="Tahoma"/>
            <w:noProof/>
            <w:sz w:val="22"/>
          </w:rPr>
          <w:t>Раздел III</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_Toc453082951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52" w:history="1">
        <w:r w:rsidRPr="00EE69C5">
          <w:rPr>
            <w:rStyle w:val="Hyperlink"/>
            <w:rFonts w:ascii="Tahoma" w:hAnsi="Tahoma" w:cs="Tahoma"/>
            <w:noProof/>
            <w:sz w:val="22"/>
          </w:rPr>
          <w:t>КРИТЕРИИ ЗА ПОДБОР</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_Toc453082952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53" w:history="1">
        <w:r w:rsidRPr="00EE69C5">
          <w:rPr>
            <w:rStyle w:val="Hyperlink"/>
            <w:rFonts w:ascii="Tahoma" w:hAnsi="Tahoma" w:cs="Tahoma"/>
            <w:noProof/>
            <w:sz w:val="22"/>
          </w:rPr>
          <w:t>Раздел IV</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_Toc453082953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54" w:history="1">
        <w:r w:rsidRPr="00EE69C5">
          <w:rPr>
            <w:rStyle w:val="Hyperlink"/>
            <w:rFonts w:ascii="Tahoma" w:hAnsi="Tahoma" w:cs="Tahoma"/>
            <w:noProof/>
            <w:sz w:val="22"/>
          </w:rPr>
          <w:t>ДЕКЛАРИРАНЕ И ДОКАЗВАНЕ НА ЛИЧНОТО СЪСТОЯНИЕ И</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_Toc453082954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55" w:history="1">
        <w:r w:rsidRPr="00EE69C5">
          <w:rPr>
            <w:rStyle w:val="Hyperlink"/>
            <w:rFonts w:ascii="Tahoma" w:hAnsi="Tahoma" w:cs="Tahoma"/>
            <w:noProof/>
            <w:sz w:val="22"/>
          </w:rPr>
          <w:t>СЪОТВЕТСТВИЕТО С КРИТЕРИИТЕ ЗА ПОДБОР</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_Toc453082955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3"/>
        <w:rPr>
          <w:rFonts w:ascii="Tahoma" w:hAnsi="Tahoma" w:cs="Tahoma"/>
          <w:noProof/>
          <w:sz w:val="22"/>
          <w:szCs w:val="22"/>
          <w:lang w:eastAsia="bg-BG"/>
        </w:rPr>
      </w:pPr>
      <w:hyperlink w:anchor="_Toc453082956" w:history="1">
        <w:r w:rsidRPr="00EE69C5">
          <w:rPr>
            <w:rStyle w:val="Hyperlink"/>
            <w:rFonts w:ascii="Tahoma" w:hAnsi="Tahoma" w:cs="Tahoma"/>
            <w:noProof/>
            <w:sz w:val="22"/>
            <w:szCs w:val="22"/>
          </w:rPr>
          <w:t>ГЛАВА ТРЕТА</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_Toc453082956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3"/>
        <w:rPr>
          <w:rFonts w:ascii="Tahoma" w:hAnsi="Tahoma" w:cs="Tahoma"/>
          <w:noProof/>
          <w:sz w:val="22"/>
          <w:szCs w:val="22"/>
          <w:lang w:eastAsia="bg-BG"/>
        </w:rPr>
      </w:pPr>
      <w:hyperlink w:anchor="_Toc453082957" w:history="1">
        <w:r w:rsidRPr="00EE69C5">
          <w:rPr>
            <w:rStyle w:val="Hyperlink"/>
            <w:rFonts w:ascii="Tahoma" w:hAnsi="Tahoma" w:cs="Tahoma"/>
            <w:noProof/>
            <w:sz w:val="22"/>
            <w:szCs w:val="22"/>
          </w:rPr>
          <w:t>ОБМЕН НА ИНФОРМАЦИЯ</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_Toc453082957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4"/>
        <w:rPr>
          <w:rFonts w:ascii="Tahoma" w:hAnsi="Tahoma" w:cs="Tahoma"/>
          <w:noProof/>
          <w:sz w:val="22"/>
          <w:lang w:eastAsia="bg-BG"/>
        </w:rPr>
      </w:pPr>
      <w:hyperlink w:anchor="_Toc453082958" w:history="1">
        <w:r w:rsidRPr="00EE69C5">
          <w:rPr>
            <w:rStyle w:val="Hyperlink"/>
            <w:rFonts w:ascii="Tahoma" w:hAnsi="Tahoma" w:cs="Tahoma"/>
            <w:noProof/>
            <w:sz w:val="22"/>
          </w:rPr>
          <w:t>Раздел I</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_Toc453082958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59" w:history="1">
        <w:r w:rsidRPr="00EE69C5">
          <w:rPr>
            <w:rStyle w:val="Hyperlink"/>
            <w:rFonts w:ascii="Tahoma" w:hAnsi="Tahoma" w:cs="Tahoma"/>
            <w:noProof/>
            <w:sz w:val="22"/>
          </w:rPr>
          <w:t>ПОЛУЧАВАНЕ НА ДОКУМЕНТАЦИЯТА ЗА УЧАСТИЕ</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_Toc453082959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60" w:history="1">
        <w:r w:rsidRPr="00EE69C5">
          <w:rPr>
            <w:rStyle w:val="Hyperlink"/>
            <w:rFonts w:ascii="Tahoma" w:hAnsi="Tahoma" w:cs="Tahoma"/>
            <w:noProof/>
            <w:sz w:val="22"/>
          </w:rPr>
          <w:t>Раздел II</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_Toc453082960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61" w:history="1">
        <w:r w:rsidRPr="00EE69C5">
          <w:rPr>
            <w:rStyle w:val="Hyperlink"/>
            <w:rFonts w:ascii="Tahoma" w:hAnsi="Tahoma" w:cs="Tahoma"/>
            <w:noProof/>
            <w:sz w:val="22"/>
          </w:rPr>
          <w:t>РАЗЯСНЕНИЯ</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_Toc453082961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62" w:history="1">
        <w:r w:rsidRPr="00EE69C5">
          <w:rPr>
            <w:rStyle w:val="Hyperlink"/>
            <w:rFonts w:ascii="Tahoma" w:hAnsi="Tahoma" w:cs="Tahoma"/>
            <w:noProof/>
            <w:sz w:val="22"/>
          </w:rPr>
          <w:t>Раздел III</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_Toc453082962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63" w:history="1">
        <w:r w:rsidRPr="00EE69C5">
          <w:rPr>
            <w:rStyle w:val="Hyperlink"/>
            <w:rFonts w:ascii="Tahoma" w:hAnsi="Tahoma" w:cs="Tahoma"/>
            <w:noProof/>
            <w:sz w:val="22"/>
          </w:rPr>
          <w:t>ОБМЕН НА ИНФОРМАЦИЯ</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_Toc453082963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3"/>
        <w:rPr>
          <w:rFonts w:ascii="Tahoma" w:hAnsi="Tahoma" w:cs="Tahoma"/>
          <w:noProof/>
          <w:sz w:val="22"/>
          <w:szCs w:val="22"/>
          <w:lang w:eastAsia="bg-BG"/>
        </w:rPr>
      </w:pPr>
      <w:hyperlink w:anchor="_Toc453082964" w:history="1">
        <w:r w:rsidRPr="00EE69C5">
          <w:rPr>
            <w:rStyle w:val="Hyperlink"/>
            <w:rFonts w:ascii="Tahoma" w:hAnsi="Tahoma" w:cs="Tahoma"/>
            <w:noProof/>
            <w:sz w:val="22"/>
            <w:szCs w:val="22"/>
          </w:rPr>
          <w:t>ГЛАВА ЧЕТИРИ</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_Toc453082964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3"/>
        <w:rPr>
          <w:rFonts w:ascii="Tahoma" w:hAnsi="Tahoma" w:cs="Tahoma"/>
          <w:noProof/>
          <w:sz w:val="22"/>
          <w:szCs w:val="22"/>
          <w:lang w:eastAsia="bg-BG"/>
        </w:rPr>
      </w:pPr>
      <w:hyperlink w:anchor="_Toc453082965" w:history="1">
        <w:r w:rsidRPr="00EE69C5">
          <w:rPr>
            <w:rStyle w:val="Hyperlink"/>
            <w:rFonts w:ascii="Tahoma" w:hAnsi="Tahoma" w:cs="Tahoma"/>
            <w:noProof/>
            <w:sz w:val="22"/>
            <w:szCs w:val="22"/>
          </w:rPr>
          <w:t>КРИТЕРИЙ ЗА ВЪЗЛАГАНЕ НА ПОРЪЧКАТА</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_Toc453082965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4"/>
        <w:rPr>
          <w:rFonts w:ascii="Tahoma" w:hAnsi="Tahoma" w:cs="Tahoma"/>
          <w:noProof/>
          <w:sz w:val="22"/>
          <w:lang w:eastAsia="bg-BG"/>
        </w:rPr>
      </w:pPr>
      <w:hyperlink w:anchor="_Toc453082966" w:history="1">
        <w:r w:rsidRPr="00EE69C5">
          <w:rPr>
            <w:rStyle w:val="Hyperlink"/>
            <w:rFonts w:ascii="Tahoma" w:hAnsi="Tahoma" w:cs="Tahoma"/>
            <w:noProof/>
            <w:sz w:val="22"/>
          </w:rPr>
          <w:t>Раздел I</w:t>
        </w:r>
      </w:hyperlink>
      <w:r w:rsidRPr="00EE69C5">
        <w:rPr>
          <w:rStyle w:val="Hyperlink"/>
          <w:rFonts w:ascii="Tahoma" w:hAnsi="Tahoma" w:cs="Tahoma"/>
          <w:noProof/>
          <w:sz w:val="22"/>
        </w:rPr>
        <w:t xml:space="preserve"> </w:t>
      </w:r>
      <w:hyperlink w:anchor="_Toc453082967" w:history="1">
        <w:r w:rsidRPr="00EE69C5">
          <w:rPr>
            <w:rStyle w:val="Hyperlink"/>
            <w:rFonts w:ascii="Tahoma" w:hAnsi="Tahoma" w:cs="Tahoma"/>
            <w:noProof/>
            <w:sz w:val="22"/>
          </w:rPr>
          <w:t>ОПТИМАЛНО СЪОТНОШЕНИЕ КАЧЕСТВО/ЦЕНА</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_Toc453082967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68" w:history="1">
        <w:r w:rsidRPr="00EE69C5">
          <w:rPr>
            <w:rStyle w:val="Hyperlink"/>
            <w:rFonts w:ascii="Tahoma" w:hAnsi="Tahoma" w:cs="Tahoma"/>
            <w:noProof/>
            <w:sz w:val="22"/>
          </w:rPr>
          <w:t>Раздел II</w:t>
        </w:r>
      </w:hyperlink>
      <w:r w:rsidRPr="00EE69C5">
        <w:rPr>
          <w:rStyle w:val="Hyperlink"/>
          <w:rFonts w:ascii="Tahoma" w:hAnsi="Tahoma" w:cs="Tahoma"/>
          <w:noProof/>
          <w:sz w:val="22"/>
        </w:rPr>
        <w:t xml:space="preserve"> </w:t>
      </w:r>
      <w:hyperlink w:anchor="_Toc453082969" w:history="1">
        <w:r w:rsidRPr="00EE69C5">
          <w:rPr>
            <w:rStyle w:val="Hyperlink"/>
            <w:rFonts w:ascii="Tahoma" w:hAnsi="Tahoma" w:cs="Tahoma"/>
            <w:noProof/>
            <w:sz w:val="22"/>
          </w:rPr>
          <w:t>МЕТОДИКА ЗА КОМПЛЕКСНА ОЦЕНКА НА ОФЕРТИТЕ</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_Toc453082969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3"/>
        <w:rPr>
          <w:rFonts w:ascii="Tahoma" w:hAnsi="Tahoma" w:cs="Tahoma"/>
          <w:noProof/>
          <w:sz w:val="22"/>
          <w:szCs w:val="22"/>
          <w:lang w:eastAsia="bg-BG"/>
        </w:rPr>
      </w:pPr>
      <w:hyperlink w:anchor="_Toc453082970" w:history="1">
        <w:r w:rsidRPr="00EE69C5">
          <w:rPr>
            <w:rStyle w:val="Hyperlink"/>
            <w:rFonts w:ascii="Tahoma" w:hAnsi="Tahoma" w:cs="Tahoma"/>
            <w:noProof/>
            <w:sz w:val="22"/>
            <w:szCs w:val="22"/>
          </w:rPr>
          <w:t>ГЛАВА ПЕТА</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_Toc453082970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3"/>
        <w:rPr>
          <w:rFonts w:ascii="Tahoma" w:hAnsi="Tahoma" w:cs="Tahoma"/>
          <w:noProof/>
          <w:sz w:val="22"/>
          <w:szCs w:val="22"/>
          <w:lang w:eastAsia="bg-BG"/>
        </w:rPr>
      </w:pPr>
      <w:hyperlink w:anchor="_Toc453082971" w:history="1">
        <w:r w:rsidRPr="00EE69C5">
          <w:rPr>
            <w:rStyle w:val="Hyperlink"/>
            <w:rFonts w:ascii="Tahoma" w:hAnsi="Tahoma" w:cs="Tahoma"/>
            <w:noProof/>
            <w:sz w:val="22"/>
            <w:szCs w:val="22"/>
          </w:rPr>
          <w:t>ИЗИСКВАНИЯ КЪМ ОФЕРТАТА</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_Toc453082971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4"/>
        <w:rPr>
          <w:rFonts w:ascii="Tahoma" w:hAnsi="Tahoma" w:cs="Tahoma"/>
          <w:noProof/>
          <w:sz w:val="22"/>
          <w:lang w:eastAsia="bg-BG"/>
        </w:rPr>
      </w:pPr>
      <w:hyperlink w:anchor="_Toc453082972" w:history="1">
        <w:r w:rsidRPr="00EE69C5">
          <w:rPr>
            <w:rStyle w:val="Hyperlink"/>
            <w:rFonts w:ascii="Tahoma" w:hAnsi="Tahoma" w:cs="Tahoma"/>
            <w:noProof/>
            <w:sz w:val="22"/>
          </w:rPr>
          <w:t>Раздел I</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_Toc453082972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73" w:history="1">
        <w:r w:rsidRPr="00EE69C5">
          <w:rPr>
            <w:rStyle w:val="Hyperlink"/>
            <w:rFonts w:ascii="Tahoma" w:hAnsi="Tahoma" w:cs="Tahoma"/>
            <w:noProof/>
            <w:sz w:val="22"/>
          </w:rPr>
          <w:t>ОБЩИ ИЗИСКВАНИЯ КЪМ ОФЕРТАТА</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_Toc453082973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74" w:history="1">
        <w:r w:rsidRPr="00EE69C5">
          <w:rPr>
            <w:rStyle w:val="Hyperlink"/>
            <w:rFonts w:ascii="Tahoma" w:hAnsi="Tahoma" w:cs="Tahoma"/>
            <w:noProof/>
            <w:sz w:val="22"/>
          </w:rPr>
          <w:t>Раздел II</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_Toc453082974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75" w:history="1">
        <w:r w:rsidRPr="00EE69C5">
          <w:rPr>
            <w:rStyle w:val="Hyperlink"/>
            <w:rFonts w:ascii="Tahoma" w:hAnsi="Tahoma" w:cs="Tahoma"/>
            <w:noProof/>
            <w:sz w:val="22"/>
          </w:rPr>
          <w:t>СРОК НА ВАЛИДНОСТ НА ОФЕРТИТЕ</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_Toc453082975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76" w:history="1">
        <w:r w:rsidRPr="00EE69C5">
          <w:rPr>
            <w:rStyle w:val="Hyperlink"/>
            <w:rFonts w:ascii="Tahoma" w:hAnsi="Tahoma" w:cs="Tahoma"/>
            <w:noProof/>
            <w:sz w:val="22"/>
          </w:rPr>
          <w:t>Раздел III</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_Toc453082976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77" w:history="1">
        <w:r w:rsidRPr="00EE69C5">
          <w:rPr>
            <w:rStyle w:val="Hyperlink"/>
            <w:rFonts w:ascii="Tahoma" w:hAnsi="Tahoma" w:cs="Tahoma"/>
            <w:noProof/>
            <w:sz w:val="22"/>
          </w:rPr>
          <w:t>ОБЩИ УКАЗАНИЯ ЗА СЪДЪРЖАНИЕТО НА ОФЕРТАТА</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_Toc453082977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78" w:history="1">
        <w:r w:rsidRPr="00EE69C5">
          <w:rPr>
            <w:rStyle w:val="Hyperlink"/>
            <w:rFonts w:ascii="Tahoma" w:hAnsi="Tahoma" w:cs="Tahoma"/>
            <w:noProof/>
            <w:sz w:val="22"/>
          </w:rPr>
          <w:t>Раздел IV</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_Toc453082978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79" w:history="1">
        <w:r w:rsidRPr="00EE69C5">
          <w:rPr>
            <w:rStyle w:val="Hyperlink"/>
            <w:rFonts w:ascii="Tahoma" w:hAnsi="Tahoma" w:cs="Tahoma"/>
            <w:noProof/>
            <w:sz w:val="22"/>
          </w:rPr>
          <w:t>„ДОКУМЕНТИ ОТНОСНО ЛИЧНОТО СЪСТОЯНИЕ И КРИТЕРИИТЕ ЗА ПОДБОР“</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_Toc453082979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80" w:history="1">
        <w:r w:rsidRPr="00EE69C5">
          <w:rPr>
            <w:rStyle w:val="Hyperlink"/>
            <w:rFonts w:ascii="Tahoma" w:hAnsi="Tahoma" w:cs="Tahoma"/>
            <w:noProof/>
            <w:sz w:val="22"/>
            <w:lang w:eastAsia="en-US"/>
          </w:rPr>
          <w:t>Раздел V</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_Toc453082980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81" w:history="1">
        <w:r w:rsidRPr="00EE69C5">
          <w:rPr>
            <w:rStyle w:val="Hyperlink"/>
            <w:rFonts w:ascii="Tahoma" w:hAnsi="Tahoma" w:cs="Tahoma"/>
            <w:noProof/>
            <w:sz w:val="22"/>
            <w:lang w:eastAsia="en-US"/>
          </w:rPr>
          <w:t>„ТЕХНИЧЕСКО ПРЕДЛОЖЕНИЕ“</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_Toc453082981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82" w:history="1">
        <w:r w:rsidRPr="00EE69C5">
          <w:rPr>
            <w:rStyle w:val="Hyperlink"/>
            <w:rFonts w:ascii="Tahoma" w:hAnsi="Tahoma" w:cs="Tahoma"/>
            <w:noProof/>
            <w:sz w:val="22"/>
            <w:lang w:eastAsia="en-US"/>
          </w:rPr>
          <w:t>(чл. 39, ал. 3, т. 1 от ППЗОП)</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_Toc453082982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83" w:history="1">
        <w:r w:rsidRPr="00EE69C5">
          <w:rPr>
            <w:rStyle w:val="Hyperlink"/>
            <w:rFonts w:ascii="Tahoma" w:hAnsi="Tahoma" w:cs="Tahoma"/>
            <w:noProof/>
            <w:sz w:val="22"/>
            <w:lang w:eastAsia="en-US"/>
          </w:rPr>
          <w:t>Раздел VI</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_Toc453082983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84" w:history="1">
        <w:r w:rsidRPr="00EE69C5">
          <w:rPr>
            <w:rStyle w:val="Hyperlink"/>
            <w:rFonts w:ascii="Tahoma" w:hAnsi="Tahoma" w:cs="Tahoma"/>
            <w:noProof/>
            <w:sz w:val="22"/>
            <w:lang w:eastAsia="en-US"/>
          </w:rPr>
          <w:t>„ЦЕНОВО ПРЕДЛОЖЕНИЕ“</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_Toc453082984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85" w:history="1">
        <w:r w:rsidRPr="00EE69C5">
          <w:rPr>
            <w:rStyle w:val="Hyperlink"/>
            <w:rFonts w:ascii="Tahoma" w:hAnsi="Tahoma" w:cs="Tahoma"/>
            <w:noProof/>
            <w:sz w:val="22"/>
            <w:lang w:eastAsia="en-US"/>
          </w:rPr>
          <w:t>(чл. 39, ал. 3, т. 2 от ППЗОП)</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_Toc453082985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86" w:history="1">
        <w:r w:rsidRPr="00EE69C5">
          <w:rPr>
            <w:rStyle w:val="Hyperlink"/>
            <w:rFonts w:ascii="Tahoma" w:hAnsi="Tahoma" w:cs="Tahoma"/>
            <w:noProof/>
            <w:sz w:val="22"/>
          </w:rPr>
          <w:t>Раздел VII</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_Toc453082986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87" w:history="1">
        <w:r w:rsidRPr="00EE69C5">
          <w:rPr>
            <w:rStyle w:val="Hyperlink"/>
            <w:rFonts w:ascii="Tahoma" w:hAnsi="Tahoma" w:cs="Tahoma"/>
            <w:noProof/>
            <w:sz w:val="22"/>
          </w:rPr>
          <w:t>ПОДАВАНЕ НА ОФЕРТИТЕ</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_Toc453082987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88" w:history="1">
        <w:r w:rsidRPr="00EE69C5">
          <w:rPr>
            <w:rStyle w:val="Hyperlink"/>
            <w:rFonts w:ascii="Tahoma" w:hAnsi="Tahoma" w:cs="Tahoma"/>
            <w:noProof/>
            <w:sz w:val="22"/>
          </w:rPr>
          <w:t>Раздел VIII</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_Toc453082988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89" w:history="1">
        <w:r w:rsidRPr="00EE69C5">
          <w:rPr>
            <w:rStyle w:val="Hyperlink"/>
            <w:rFonts w:ascii="Tahoma" w:hAnsi="Tahoma" w:cs="Tahoma"/>
            <w:noProof/>
            <w:sz w:val="22"/>
          </w:rPr>
          <w:t>РАЗГЛЕЖДАНЕ НА ОФЕРТИТЕ</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_Toc453082989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3"/>
        <w:rPr>
          <w:rFonts w:ascii="Tahoma" w:hAnsi="Tahoma" w:cs="Tahoma"/>
          <w:noProof/>
          <w:sz w:val="22"/>
          <w:szCs w:val="22"/>
          <w:lang w:eastAsia="bg-BG"/>
        </w:rPr>
      </w:pPr>
      <w:hyperlink w:anchor="_Toc453082990" w:history="1">
        <w:r w:rsidRPr="00EE69C5">
          <w:rPr>
            <w:rStyle w:val="Hyperlink"/>
            <w:rFonts w:ascii="Tahoma" w:hAnsi="Tahoma" w:cs="Tahoma"/>
            <w:noProof/>
            <w:sz w:val="22"/>
            <w:szCs w:val="22"/>
          </w:rPr>
          <w:t>ГЛАВА ШЕСТА</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_Toc453082990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3"/>
        <w:rPr>
          <w:rFonts w:ascii="Tahoma" w:hAnsi="Tahoma" w:cs="Tahoma"/>
          <w:noProof/>
          <w:sz w:val="22"/>
          <w:szCs w:val="22"/>
          <w:lang w:eastAsia="bg-BG"/>
        </w:rPr>
      </w:pPr>
      <w:hyperlink w:anchor="_Toc453082991" w:history="1">
        <w:r w:rsidRPr="00EE69C5">
          <w:rPr>
            <w:rStyle w:val="Hyperlink"/>
            <w:rFonts w:ascii="Tahoma" w:hAnsi="Tahoma" w:cs="Tahoma"/>
            <w:noProof/>
            <w:sz w:val="22"/>
            <w:szCs w:val="22"/>
          </w:rPr>
          <w:t>ГАРАНЦИИ И СКЛЮЧВАНЕ НА ДОГОВОР</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_Toc453082991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4"/>
        <w:rPr>
          <w:rFonts w:ascii="Tahoma" w:hAnsi="Tahoma" w:cs="Tahoma"/>
          <w:noProof/>
          <w:sz w:val="22"/>
          <w:lang w:eastAsia="bg-BG"/>
        </w:rPr>
      </w:pPr>
      <w:hyperlink w:anchor="_Toc453082992" w:history="1">
        <w:r w:rsidRPr="00EE69C5">
          <w:rPr>
            <w:rStyle w:val="Hyperlink"/>
            <w:rFonts w:ascii="Tahoma" w:hAnsi="Tahoma" w:cs="Tahoma"/>
            <w:noProof/>
            <w:sz w:val="22"/>
          </w:rPr>
          <w:t>Раздел I</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_Toc453082992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93" w:history="1">
        <w:r w:rsidRPr="00EE69C5">
          <w:rPr>
            <w:rStyle w:val="Hyperlink"/>
            <w:rFonts w:ascii="Tahoma" w:hAnsi="Tahoma" w:cs="Tahoma"/>
            <w:noProof/>
            <w:sz w:val="22"/>
          </w:rPr>
          <w:t>ГАРАНЦИИ</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_Toc453082993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94" w:history="1">
        <w:r w:rsidRPr="00EE69C5">
          <w:rPr>
            <w:rStyle w:val="Hyperlink"/>
            <w:rFonts w:ascii="Tahoma" w:hAnsi="Tahoma" w:cs="Tahoma"/>
            <w:noProof/>
            <w:sz w:val="22"/>
          </w:rPr>
          <w:t>Раздел II</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_Toc453082994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2995" w:history="1">
        <w:r w:rsidRPr="00EE69C5">
          <w:rPr>
            <w:rStyle w:val="Hyperlink"/>
            <w:rFonts w:ascii="Tahoma" w:hAnsi="Tahoma" w:cs="Tahoma"/>
            <w:noProof/>
            <w:sz w:val="22"/>
          </w:rPr>
          <w:t>СКЛЮЧВАНЕ НА ДОГОВОР</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_Toc453082995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3"/>
        <w:rPr>
          <w:rFonts w:ascii="Tahoma" w:hAnsi="Tahoma" w:cs="Tahoma"/>
          <w:noProof/>
          <w:sz w:val="22"/>
          <w:szCs w:val="22"/>
          <w:lang w:eastAsia="bg-BG"/>
        </w:rPr>
      </w:pPr>
      <w:hyperlink w:anchor="_Toc453082996" w:history="1">
        <w:r w:rsidRPr="00EE69C5">
          <w:rPr>
            <w:rStyle w:val="Hyperlink"/>
            <w:rFonts w:ascii="Tahoma" w:hAnsi="Tahoma" w:cs="Tahoma"/>
            <w:noProof/>
            <w:sz w:val="22"/>
            <w:szCs w:val="22"/>
          </w:rPr>
          <w:t>ГЛАВА СЕДМА</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_Toc453082996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3"/>
        <w:rPr>
          <w:rFonts w:ascii="Tahoma" w:hAnsi="Tahoma" w:cs="Tahoma"/>
          <w:noProof/>
          <w:sz w:val="22"/>
          <w:szCs w:val="22"/>
          <w:lang w:eastAsia="bg-BG"/>
        </w:rPr>
      </w:pPr>
      <w:hyperlink w:anchor="_Toc453082997" w:history="1">
        <w:r w:rsidRPr="00EE69C5">
          <w:rPr>
            <w:rStyle w:val="Hyperlink"/>
            <w:rFonts w:ascii="Tahoma" w:hAnsi="Tahoma" w:cs="Tahoma"/>
            <w:noProof/>
            <w:sz w:val="22"/>
            <w:szCs w:val="22"/>
          </w:rPr>
          <w:t>ДРУГИ УКАЗАНИЯ</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_Toc453082997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2"/>
        <w:rPr>
          <w:rFonts w:ascii="Tahoma" w:hAnsi="Tahoma" w:cs="Tahoma"/>
          <w:b w:val="0"/>
          <w:bCs w:val="0"/>
          <w:noProof/>
        </w:rPr>
      </w:pPr>
      <w:hyperlink w:anchor="_Toc453082998" w:history="1">
        <w:r w:rsidRPr="00EE69C5">
          <w:rPr>
            <w:rStyle w:val="Hyperlink"/>
            <w:rFonts w:ascii="Tahoma" w:hAnsi="Tahoma" w:cs="Tahoma"/>
            <w:noProof/>
            <w:snapToGrid w:val="0"/>
            <w:w w:val="0"/>
            <w:lang w:eastAsia="en-US"/>
          </w:rPr>
          <w:t>ТОМ I - КНИГА IV.</w:t>
        </w:r>
        <w:r w:rsidRPr="00EE69C5">
          <w:rPr>
            <w:rFonts w:ascii="Tahoma" w:hAnsi="Tahoma" w:cs="Tahoma"/>
            <w:noProof/>
            <w:webHidden/>
          </w:rPr>
          <w:tab/>
        </w:r>
        <w:r w:rsidRPr="00EE69C5">
          <w:rPr>
            <w:rFonts w:ascii="Tahoma" w:hAnsi="Tahoma" w:cs="Tahoma"/>
            <w:noProof/>
            <w:webHidden/>
          </w:rPr>
          <w:fldChar w:fldCharType="begin"/>
        </w:r>
        <w:r w:rsidRPr="00EE69C5">
          <w:rPr>
            <w:rFonts w:ascii="Tahoma" w:hAnsi="Tahoma" w:cs="Tahoma"/>
            <w:noProof/>
            <w:webHidden/>
          </w:rPr>
          <w:instrText xml:space="preserve"> PAGEREF _Toc453082998 \h </w:instrText>
        </w:r>
        <w:r w:rsidRPr="00930345">
          <w:rPr>
            <w:rFonts w:ascii="Tahoma" w:hAnsi="Tahoma" w:cs="Tahoma"/>
            <w:noProof/>
          </w:rPr>
        </w:r>
        <w:r w:rsidRPr="00EE69C5">
          <w:rPr>
            <w:rFonts w:ascii="Tahoma" w:hAnsi="Tahoma" w:cs="Tahoma"/>
            <w:noProof/>
            <w:webHidden/>
          </w:rPr>
          <w:fldChar w:fldCharType="separate"/>
        </w:r>
        <w:r>
          <w:rPr>
            <w:rFonts w:ascii="Tahoma" w:hAnsi="Tahoma" w:cs="Tahoma"/>
            <w:noProof/>
            <w:webHidden/>
          </w:rPr>
          <w:t>2</w:t>
        </w:r>
        <w:r w:rsidRPr="00EE69C5">
          <w:rPr>
            <w:rFonts w:ascii="Tahoma" w:hAnsi="Tahoma" w:cs="Tahoma"/>
            <w:noProof/>
            <w:webHidden/>
          </w:rPr>
          <w:fldChar w:fldCharType="end"/>
        </w:r>
      </w:hyperlink>
    </w:p>
    <w:p w:rsidR="0009061F" w:rsidRPr="00EE69C5" w:rsidRDefault="0009061F">
      <w:pPr>
        <w:pStyle w:val="TOC2"/>
        <w:rPr>
          <w:rFonts w:ascii="Tahoma" w:hAnsi="Tahoma" w:cs="Tahoma"/>
          <w:b w:val="0"/>
          <w:bCs w:val="0"/>
          <w:noProof/>
        </w:rPr>
      </w:pPr>
      <w:hyperlink w:anchor="_Toc453082999" w:history="1">
        <w:r w:rsidRPr="00EE69C5">
          <w:rPr>
            <w:rStyle w:val="Hyperlink"/>
            <w:rFonts w:ascii="Tahoma" w:hAnsi="Tahoma" w:cs="Tahoma"/>
            <w:noProof/>
            <w:lang w:eastAsia="en-US"/>
          </w:rPr>
          <w:t>ТЕХНИЧЕСКИ СПЕЦИФИКАЦИИ НА ИЗИСКВАНИЯТА НА ВЪЗЛОЖИТЕЛЯ</w:t>
        </w:r>
        <w:r w:rsidRPr="00EE69C5">
          <w:rPr>
            <w:rFonts w:ascii="Tahoma" w:hAnsi="Tahoma" w:cs="Tahoma"/>
            <w:noProof/>
            <w:webHidden/>
          </w:rPr>
          <w:tab/>
        </w:r>
        <w:r w:rsidRPr="00EE69C5">
          <w:rPr>
            <w:rFonts w:ascii="Tahoma" w:hAnsi="Tahoma" w:cs="Tahoma"/>
            <w:noProof/>
            <w:webHidden/>
          </w:rPr>
          <w:fldChar w:fldCharType="begin"/>
        </w:r>
        <w:r w:rsidRPr="00EE69C5">
          <w:rPr>
            <w:rFonts w:ascii="Tahoma" w:hAnsi="Tahoma" w:cs="Tahoma"/>
            <w:noProof/>
            <w:webHidden/>
          </w:rPr>
          <w:instrText xml:space="preserve"> PAGEREF _Toc453082999 \h </w:instrText>
        </w:r>
        <w:r w:rsidRPr="00930345">
          <w:rPr>
            <w:rFonts w:ascii="Tahoma" w:hAnsi="Tahoma" w:cs="Tahoma"/>
            <w:noProof/>
          </w:rPr>
        </w:r>
        <w:r w:rsidRPr="00EE69C5">
          <w:rPr>
            <w:rFonts w:ascii="Tahoma" w:hAnsi="Tahoma" w:cs="Tahoma"/>
            <w:noProof/>
            <w:webHidden/>
          </w:rPr>
          <w:fldChar w:fldCharType="separate"/>
        </w:r>
        <w:r>
          <w:rPr>
            <w:rFonts w:ascii="Tahoma" w:hAnsi="Tahoma" w:cs="Tahoma"/>
            <w:noProof/>
            <w:webHidden/>
          </w:rPr>
          <w:t>2</w:t>
        </w:r>
        <w:r w:rsidRPr="00EE69C5">
          <w:rPr>
            <w:rFonts w:ascii="Tahoma" w:hAnsi="Tahoma" w:cs="Tahoma"/>
            <w:noProof/>
            <w:webHidden/>
          </w:rPr>
          <w:fldChar w:fldCharType="end"/>
        </w:r>
      </w:hyperlink>
    </w:p>
    <w:p w:rsidR="0009061F" w:rsidRPr="00EE69C5" w:rsidRDefault="0009061F">
      <w:pPr>
        <w:pStyle w:val="TOC3"/>
        <w:rPr>
          <w:rFonts w:ascii="Tahoma" w:hAnsi="Tahoma" w:cs="Tahoma"/>
          <w:noProof/>
          <w:sz w:val="22"/>
          <w:szCs w:val="22"/>
          <w:lang w:eastAsia="bg-BG"/>
        </w:rPr>
      </w:pPr>
      <w:hyperlink w:anchor="_Toc453083000" w:history="1">
        <w:r w:rsidRPr="00EE69C5">
          <w:rPr>
            <w:rStyle w:val="Hyperlink"/>
            <w:rFonts w:ascii="Tahoma" w:hAnsi="Tahoma" w:cs="Tahoma"/>
            <w:noProof/>
            <w:sz w:val="22"/>
            <w:szCs w:val="22"/>
          </w:rPr>
          <w:t>ГЛАВА ПЪРВА</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_Toc453083000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3"/>
        <w:rPr>
          <w:rFonts w:ascii="Tahoma" w:hAnsi="Tahoma" w:cs="Tahoma"/>
          <w:noProof/>
          <w:sz w:val="22"/>
          <w:szCs w:val="22"/>
          <w:lang w:eastAsia="bg-BG"/>
        </w:rPr>
      </w:pPr>
      <w:hyperlink w:anchor="_Toc453083001" w:history="1">
        <w:r w:rsidRPr="00EE69C5">
          <w:rPr>
            <w:rStyle w:val="Hyperlink"/>
            <w:rFonts w:ascii="Tahoma" w:hAnsi="Tahoma" w:cs="Tahoma"/>
            <w:noProof/>
            <w:sz w:val="22"/>
            <w:szCs w:val="22"/>
          </w:rPr>
          <w:t>ВЪЗЛОЖИТЕЛ</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_Toc453083001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3"/>
        <w:rPr>
          <w:rFonts w:ascii="Tahoma" w:hAnsi="Tahoma" w:cs="Tahoma"/>
          <w:noProof/>
          <w:sz w:val="22"/>
          <w:szCs w:val="22"/>
          <w:lang w:eastAsia="bg-BG"/>
        </w:rPr>
      </w:pPr>
      <w:hyperlink w:anchor="_Toc453083002" w:history="1">
        <w:r w:rsidRPr="00EE69C5">
          <w:rPr>
            <w:rStyle w:val="Hyperlink"/>
            <w:rFonts w:ascii="Tahoma" w:hAnsi="Tahoma" w:cs="Tahoma"/>
            <w:noProof/>
            <w:sz w:val="22"/>
            <w:szCs w:val="22"/>
          </w:rPr>
          <w:t>ГЛАВА ВТОРА</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_Toc453083002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3"/>
        <w:rPr>
          <w:rFonts w:ascii="Tahoma" w:hAnsi="Tahoma" w:cs="Tahoma"/>
          <w:noProof/>
          <w:sz w:val="22"/>
          <w:szCs w:val="22"/>
          <w:lang w:eastAsia="bg-BG"/>
        </w:rPr>
      </w:pPr>
      <w:hyperlink w:anchor="_Toc453083003" w:history="1">
        <w:r w:rsidRPr="00EE69C5">
          <w:rPr>
            <w:rStyle w:val="Hyperlink"/>
            <w:rFonts w:ascii="Tahoma" w:hAnsi="Tahoma" w:cs="Tahoma"/>
            <w:noProof/>
            <w:sz w:val="22"/>
            <w:szCs w:val="22"/>
          </w:rPr>
          <w:t>ОПИСАНИЕ НА ПРЕДМЕТА НА ОБЩЕСТВЕНАТА ПОРЪЧКА</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_Toc453083003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4"/>
        <w:rPr>
          <w:rFonts w:ascii="Tahoma" w:hAnsi="Tahoma" w:cs="Tahoma"/>
          <w:noProof/>
          <w:sz w:val="22"/>
          <w:lang w:eastAsia="bg-BG"/>
        </w:rPr>
      </w:pPr>
      <w:hyperlink w:anchor="_Toc453083004" w:history="1">
        <w:r w:rsidRPr="00EE69C5">
          <w:rPr>
            <w:rStyle w:val="Hyperlink"/>
            <w:rFonts w:ascii="Tahoma" w:hAnsi="Tahoma" w:cs="Tahoma"/>
            <w:noProof/>
            <w:sz w:val="22"/>
          </w:rPr>
          <w:t>Раздел I</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_Toc453083004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3005" w:history="1">
        <w:r w:rsidRPr="00EE69C5">
          <w:rPr>
            <w:rStyle w:val="Hyperlink"/>
            <w:rFonts w:ascii="Tahoma" w:hAnsi="Tahoma" w:cs="Tahoma"/>
            <w:noProof/>
            <w:sz w:val="22"/>
          </w:rPr>
          <w:t>ВЪВЕДЕНИЕ</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_Toc453083005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3006" w:history="1">
        <w:r w:rsidRPr="00EE69C5">
          <w:rPr>
            <w:rStyle w:val="Hyperlink"/>
            <w:rFonts w:ascii="Tahoma" w:hAnsi="Tahoma" w:cs="Tahoma"/>
            <w:noProof/>
            <w:sz w:val="22"/>
          </w:rPr>
          <w:t>Раздел II</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_Toc453083006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3007" w:history="1">
        <w:r w:rsidRPr="00EE69C5">
          <w:rPr>
            <w:rStyle w:val="Hyperlink"/>
            <w:rFonts w:ascii="Tahoma" w:hAnsi="Tahoma" w:cs="Tahoma"/>
            <w:noProof/>
            <w:sz w:val="22"/>
          </w:rPr>
          <w:t>ОСНОВНА И СПЕЦИФИЧНА ЦЕЛ НА ПРЕДМЕТА НА ПОРЪЧКАТА</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_Toc453083007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3008" w:history="1">
        <w:r w:rsidRPr="00EE69C5">
          <w:rPr>
            <w:rStyle w:val="Hyperlink"/>
            <w:rFonts w:ascii="Tahoma" w:hAnsi="Tahoma" w:cs="Tahoma"/>
            <w:noProof/>
            <w:sz w:val="22"/>
          </w:rPr>
          <w:t>Раздел III</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_Toc453083008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3009" w:history="1">
        <w:r w:rsidRPr="00EE69C5">
          <w:rPr>
            <w:rStyle w:val="Hyperlink"/>
            <w:rFonts w:ascii="Tahoma" w:hAnsi="Tahoma" w:cs="Tahoma"/>
            <w:noProof/>
            <w:sz w:val="22"/>
          </w:rPr>
          <w:t>ПРЕДМЕТ НА ПОРЪЧКАТА</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_Toc453083009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3010" w:history="1">
        <w:r w:rsidRPr="00EE69C5">
          <w:rPr>
            <w:rStyle w:val="Hyperlink"/>
            <w:rFonts w:ascii="Tahoma" w:hAnsi="Tahoma" w:cs="Tahoma"/>
            <w:noProof/>
            <w:sz w:val="22"/>
          </w:rPr>
          <w:t>Раздел IV</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_Toc453083010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3011" w:history="1">
        <w:r w:rsidRPr="00EE69C5">
          <w:rPr>
            <w:rStyle w:val="Hyperlink"/>
            <w:rFonts w:ascii="Tahoma" w:hAnsi="Tahoma" w:cs="Tahoma"/>
            <w:noProof/>
            <w:sz w:val="22"/>
          </w:rPr>
          <w:t>ОЧАКВАНИ РЕЗУЛТАТИ</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_Toc453083011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3"/>
        <w:rPr>
          <w:rFonts w:ascii="Tahoma" w:hAnsi="Tahoma" w:cs="Tahoma"/>
          <w:noProof/>
          <w:sz w:val="22"/>
          <w:szCs w:val="22"/>
          <w:lang w:eastAsia="bg-BG"/>
        </w:rPr>
      </w:pPr>
      <w:hyperlink w:anchor="_Toc453083012" w:history="1">
        <w:r w:rsidRPr="00EE69C5">
          <w:rPr>
            <w:rStyle w:val="Hyperlink"/>
            <w:rFonts w:ascii="Tahoma" w:hAnsi="Tahoma" w:cs="Tahoma"/>
            <w:noProof/>
            <w:sz w:val="22"/>
            <w:szCs w:val="22"/>
          </w:rPr>
          <w:t>ГЛАВА ТРЕТА</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_Toc453083012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3"/>
        <w:rPr>
          <w:rFonts w:ascii="Tahoma" w:hAnsi="Tahoma" w:cs="Tahoma"/>
          <w:noProof/>
          <w:sz w:val="22"/>
          <w:szCs w:val="22"/>
          <w:lang w:eastAsia="bg-BG"/>
        </w:rPr>
      </w:pPr>
      <w:hyperlink w:anchor="_Toc453083013" w:history="1">
        <w:r w:rsidRPr="00EE69C5">
          <w:rPr>
            <w:rStyle w:val="Hyperlink"/>
            <w:rFonts w:ascii="Tahoma" w:hAnsi="Tahoma" w:cs="Tahoma"/>
            <w:noProof/>
            <w:sz w:val="22"/>
            <w:szCs w:val="22"/>
          </w:rPr>
          <w:t>РИСКОВЕ И ДОПУСКИ</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_Toc453083013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3"/>
        <w:rPr>
          <w:rFonts w:ascii="Tahoma" w:hAnsi="Tahoma" w:cs="Tahoma"/>
          <w:noProof/>
          <w:sz w:val="22"/>
          <w:szCs w:val="22"/>
          <w:lang w:eastAsia="bg-BG"/>
        </w:rPr>
      </w:pPr>
      <w:hyperlink w:anchor="_Toc453083014" w:history="1">
        <w:r w:rsidRPr="00EE69C5">
          <w:rPr>
            <w:rStyle w:val="Hyperlink"/>
            <w:rFonts w:ascii="Tahoma" w:hAnsi="Tahoma" w:cs="Tahoma"/>
            <w:noProof/>
            <w:sz w:val="22"/>
            <w:szCs w:val="22"/>
          </w:rPr>
          <w:t>ГЛАВА ЧЕТВЪРТА</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_Toc453083014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3"/>
        <w:rPr>
          <w:rFonts w:ascii="Tahoma" w:hAnsi="Tahoma" w:cs="Tahoma"/>
          <w:noProof/>
          <w:sz w:val="22"/>
          <w:szCs w:val="22"/>
          <w:lang w:eastAsia="bg-BG"/>
        </w:rPr>
      </w:pPr>
      <w:hyperlink w:anchor="_Toc453083015" w:history="1">
        <w:r w:rsidRPr="00EE69C5">
          <w:rPr>
            <w:rStyle w:val="Hyperlink"/>
            <w:rFonts w:ascii="Tahoma" w:hAnsi="Tahoma" w:cs="Tahoma"/>
            <w:noProof/>
            <w:sz w:val="22"/>
            <w:szCs w:val="22"/>
          </w:rPr>
          <w:t>СРОК ЗА ИЗПЪЛНЕНИЕ</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_Toc453083015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3"/>
        <w:rPr>
          <w:rFonts w:ascii="Tahoma" w:hAnsi="Tahoma" w:cs="Tahoma"/>
          <w:noProof/>
          <w:sz w:val="22"/>
          <w:szCs w:val="22"/>
          <w:lang w:eastAsia="bg-BG"/>
        </w:rPr>
      </w:pPr>
      <w:hyperlink w:anchor="_Toc453083016" w:history="1">
        <w:r w:rsidRPr="00EE69C5">
          <w:rPr>
            <w:rStyle w:val="Hyperlink"/>
            <w:rFonts w:ascii="Tahoma" w:hAnsi="Tahoma" w:cs="Tahoma"/>
            <w:noProof/>
            <w:sz w:val="22"/>
            <w:szCs w:val="22"/>
          </w:rPr>
          <w:t>ГЛАВА ПЕТА</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_Toc453083016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3"/>
        <w:rPr>
          <w:rFonts w:ascii="Tahoma" w:hAnsi="Tahoma" w:cs="Tahoma"/>
          <w:noProof/>
          <w:sz w:val="22"/>
          <w:szCs w:val="22"/>
          <w:lang w:eastAsia="bg-BG"/>
        </w:rPr>
      </w:pPr>
      <w:hyperlink w:anchor="_Toc453083017" w:history="1">
        <w:r w:rsidRPr="00EE69C5">
          <w:rPr>
            <w:rStyle w:val="Hyperlink"/>
            <w:rFonts w:ascii="Tahoma" w:hAnsi="Tahoma" w:cs="Tahoma"/>
            <w:noProof/>
            <w:sz w:val="22"/>
            <w:szCs w:val="22"/>
          </w:rPr>
          <w:t>ПЕРСОНАЛ ЗА ИЗПЪЛНЕНИЕ НА ПОРЪЧКАТА</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_Toc453083017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4"/>
        <w:rPr>
          <w:rFonts w:ascii="Tahoma" w:hAnsi="Tahoma" w:cs="Tahoma"/>
          <w:noProof/>
          <w:sz w:val="22"/>
          <w:lang w:eastAsia="bg-BG"/>
        </w:rPr>
      </w:pPr>
      <w:hyperlink w:anchor="_Toc453083018" w:history="1">
        <w:r w:rsidRPr="00EE69C5">
          <w:rPr>
            <w:rStyle w:val="Hyperlink"/>
            <w:rFonts w:ascii="Tahoma" w:hAnsi="Tahoma" w:cs="Tahoma"/>
            <w:noProof/>
            <w:sz w:val="22"/>
          </w:rPr>
          <w:t>Раздел I</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_Toc453083018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3019" w:history="1">
        <w:r w:rsidRPr="00EE69C5">
          <w:rPr>
            <w:rStyle w:val="Hyperlink"/>
            <w:rFonts w:ascii="Tahoma" w:hAnsi="Tahoma" w:cs="Tahoma"/>
            <w:noProof/>
            <w:sz w:val="22"/>
          </w:rPr>
          <w:t>Приемане изпълнението на ДЕЙНОСТ No 1</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_Toc453083019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3020" w:history="1">
        <w:r w:rsidRPr="00EE69C5">
          <w:rPr>
            <w:rStyle w:val="Hyperlink"/>
            <w:rFonts w:ascii="Tahoma" w:hAnsi="Tahoma" w:cs="Tahoma"/>
            <w:noProof/>
            <w:sz w:val="22"/>
          </w:rPr>
          <w:t>Раздел II</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_Toc453083020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3021" w:history="1">
        <w:r w:rsidRPr="00EE69C5">
          <w:rPr>
            <w:rStyle w:val="Hyperlink"/>
            <w:rFonts w:ascii="Tahoma" w:hAnsi="Tahoma" w:cs="Tahoma"/>
            <w:noProof/>
            <w:sz w:val="22"/>
          </w:rPr>
          <w:t>Докладване и приемане изпълнението на ДЕЙНОСТ No 2</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_Toc453083021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3"/>
        <w:rPr>
          <w:rFonts w:ascii="Tahoma" w:hAnsi="Tahoma" w:cs="Tahoma"/>
          <w:noProof/>
          <w:sz w:val="22"/>
          <w:szCs w:val="22"/>
          <w:lang w:eastAsia="bg-BG"/>
        </w:rPr>
      </w:pPr>
      <w:hyperlink w:anchor="_Toc453083022" w:history="1">
        <w:r w:rsidRPr="00EE69C5">
          <w:rPr>
            <w:rStyle w:val="Hyperlink"/>
            <w:rFonts w:ascii="Tahoma" w:hAnsi="Tahoma" w:cs="Tahoma"/>
            <w:noProof/>
            <w:sz w:val="22"/>
            <w:szCs w:val="22"/>
          </w:rPr>
          <w:t>ГЛАВА ОСМА</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_Toc453083022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3"/>
        <w:rPr>
          <w:rFonts w:ascii="Tahoma" w:hAnsi="Tahoma" w:cs="Tahoma"/>
          <w:noProof/>
          <w:sz w:val="22"/>
          <w:szCs w:val="22"/>
          <w:lang w:eastAsia="bg-BG"/>
        </w:rPr>
      </w:pPr>
      <w:hyperlink w:anchor="_Toc453083023" w:history="1">
        <w:r w:rsidRPr="00EE69C5">
          <w:rPr>
            <w:rStyle w:val="Hyperlink"/>
            <w:rFonts w:ascii="Tahoma" w:hAnsi="Tahoma" w:cs="Tahoma"/>
            <w:noProof/>
            <w:sz w:val="22"/>
            <w:szCs w:val="22"/>
          </w:rPr>
          <w:t>ПУБЛИЧНОСТ</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_Toc453083023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2"/>
        <w:rPr>
          <w:rFonts w:ascii="Tahoma" w:hAnsi="Tahoma" w:cs="Tahoma"/>
          <w:b w:val="0"/>
          <w:bCs w:val="0"/>
          <w:noProof/>
        </w:rPr>
      </w:pPr>
      <w:hyperlink w:anchor="_Toc453083024" w:history="1">
        <w:r w:rsidRPr="00EE69C5">
          <w:rPr>
            <w:rStyle w:val="Hyperlink"/>
            <w:rFonts w:ascii="Tahoma" w:hAnsi="Tahoma" w:cs="Tahoma"/>
            <w:noProof/>
            <w:snapToGrid w:val="0"/>
            <w:w w:val="0"/>
            <w:lang w:eastAsia="en-US"/>
          </w:rPr>
          <w:t>ТОМ I - КНИГА V.</w:t>
        </w:r>
        <w:r w:rsidRPr="00EE69C5">
          <w:rPr>
            <w:rFonts w:ascii="Tahoma" w:hAnsi="Tahoma" w:cs="Tahoma"/>
            <w:noProof/>
            <w:webHidden/>
          </w:rPr>
          <w:tab/>
        </w:r>
        <w:r w:rsidRPr="00EE69C5">
          <w:rPr>
            <w:rFonts w:ascii="Tahoma" w:hAnsi="Tahoma" w:cs="Tahoma"/>
            <w:noProof/>
            <w:webHidden/>
          </w:rPr>
          <w:fldChar w:fldCharType="begin"/>
        </w:r>
        <w:r w:rsidRPr="00EE69C5">
          <w:rPr>
            <w:rFonts w:ascii="Tahoma" w:hAnsi="Tahoma" w:cs="Tahoma"/>
            <w:noProof/>
            <w:webHidden/>
          </w:rPr>
          <w:instrText xml:space="preserve"> PAGEREF _Toc453083024 \h </w:instrText>
        </w:r>
        <w:r w:rsidRPr="00930345">
          <w:rPr>
            <w:rFonts w:ascii="Tahoma" w:hAnsi="Tahoma" w:cs="Tahoma"/>
            <w:noProof/>
          </w:rPr>
        </w:r>
        <w:r w:rsidRPr="00EE69C5">
          <w:rPr>
            <w:rFonts w:ascii="Tahoma" w:hAnsi="Tahoma" w:cs="Tahoma"/>
            <w:noProof/>
            <w:webHidden/>
          </w:rPr>
          <w:fldChar w:fldCharType="separate"/>
        </w:r>
        <w:r>
          <w:rPr>
            <w:rFonts w:ascii="Tahoma" w:hAnsi="Tahoma" w:cs="Tahoma"/>
            <w:noProof/>
            <w:webHidden/>
          </w:rPr>
          <w:t>2</w:t>
        </w:r>
        <w:r w:rsidRPr="00EE69C5">
          <w:rPr>
            <w:rFonts w:ascii="Tahoma" w:hAnsi="Tahoma" w:cs="Tahoma"/>
            <w:noProof/>
            <w:webHidden/>
          </w:rPr>
          <w:fldChar w:fldCharType="end"/>
        </w:r>
      </w:hyperlink>
    </w:p>
    <w:p w:rsidR="0009061F" w:rsidRPr="00EE69C5" w:rsidRDefault="0009061F">
      <w:pPr>
        <w:pStyle w:val="TOC2"/>
        <w:rPr>
          <w:rFonts w:ascii="Tahoma" w:hAnsi="Tahoma" w:cs="Tahoma"/>
          <w:b w:val="0"/>
          <w:bCs w:val="0"/>
          <w:noProof/>
        </w:rPr>
      </w:pPr>
      <w:hyperlink w:anchor="_Toc453083025" w:history="1">
        <w:r w:rsidRPr="00EE69C5">
          <w:rPr>
            <w:rStyle w:val="Hyperlink"/>
            <w:rFonts w:ascii="Tahoma" w:hAnsi="Tahoma" w:cs="Tahoma"/>
            <w:noProof/>
            <w:lang w:eastAsia="en-US"/>
          </w:rPr>
          <w:t>ОБРАЗЦИ</w:t>
        </w:r>
        <w:r w:rsidRPr="00EE69C5">
          <w:rPr>
            <w:rFonts w:ascii="Tahoma" w:hAnsi="Tahoma" w:cs="Tahoma"/>
            <w:noProof/>
            <w:webHidden/>
          </w:rPr>
          <w:tab/>
        </w:r>
        <w:r w:rsidRPr="00EE69C5">
          <w:rPr>
            <w:rFonts w:ascii="Tahoma" w:hAnsi="Tahoma" w:cs="Tahoma"/>
            <w:noProof/>
            <w:webHidden/>
          </w:rPr>
          <w:fldChar w:fldCharType="begin"/>
        </w:r>
        <w:r w:rsidRPr="00EE69C5">
          <w:rPr>
            <w:rFonts w:ascii="Tahoma" w:hAnsi="Tahoma" w:cs="Tahoma"/>
            <w:noProof/>
            <w:webHidden/>
          </w:rPr>
          <w:instrText xml:space="preserve"> PAGEREF _Toc453083025 \h </w:instrText>
        </w:r>
        <w:r w:rsidRPr="00930345">
          <w:rPr>
            <w:rFonts w:ascii="Tahoma" w:hAnsi="Tahoma" w:cs="Tahoma"/>
            <w:noProof/>
          </w:rPr>
        </w:r>
        <w:r w:rsidRPr="00EE69C5">
          <w:rPr>
            <w:rFonts w:ascii="Tahoma" w:hAnsi="Tahoma" w:cs="Tahoma"/>
            <w:noProof/>
            <w:webHidden/>
          </w:rPr>
          <w:fldChar w:fldCharType="separate"/>
        </w:r>
        <w:r>
          <w:rPr>
            <w:rFonts w:ascii="Tahoma" w:hAnsi="Tahoma" w:cs="Tahoma"/>
            <w:noProof/>
            <w:webHidden/>
          </w:rPr>
          <w:t>2</w:t>
        </w:r>
        <w:r w:rsidRPr="00EE69C5">
          <w:rPr>
            <w:rFonts w:ascii="Tahoma" w:hAnsi="Tahoma" w:cs="Tahoma"/>
            <w:noProof/>
            <w:webHidden/>
          </w:rPr>
          <w:fldChar w:fldCharType="end"/>
        </w:r>
      </w:hyperlink>
    </w:p>
    <w:p w:rsidR="0009061F" w:rsidRPr="00EE69C5" w:rsidRDefault="0009061F">
      <w:pPr>
        <w:pStyle w:val="TOC3"/>
        <w:rPr>
          <w:rFonts w:ascii="Tahoma" w:hAnsi="Tahoma" w:cs="Tahoma"/>
          <w:noProof/>
          <w:sz w:val="22"/>
          <w:szCs w:val="22"/>
          <w:lang w:eastAsia="bg-BG"/>
        </w:rPr>
      </w:pPr>
      <w:hyperlink w:anchor="_Toc453083026" w:history="1">
        <w:r w:rsidRPr="00EE69C5">
          <w:rPr>
            <w:rStyle w:val="Hyperlink"/>
            <w:rFonts w:ascii="Tahoma" w:hAnsi="Tahoma" w:cs="Tahoma"/>
            <w:noProof/>
            <w:sz w:val="22"/>
            <w:szCs w:val="22"/>
          </w:rPr>
          <w:t>ОБРАЗЕЦ № 1</w:t>
        </w:r>
      </w:hyperlink>
      <w:hyperlink w:anchor="_Toc453083027" w:history="1">
        <w:r w:rsidRPr="00EE69C5">
          <w:rPr>
            <w:rStyle w:val="Hyperlink"/>
            <w:rFonts w:ascii="Tahoma" w:hAnsi="Tahoma" w:cs="Tahoma"/>
            <w:noProof/>
            <w:sz w:val="22"/>
            <w:szCs w:val="22"/>
          </w:rPr>
          <w:t>“Писмо към Офертата”</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_Toc453083027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4"/>
        <w:rPr>
          <w:rFonts w:ascii="Tahoma" w:hAnsi="Tahoma" w:cs="Tahoma"/>
          <w:noProof/>
          <w:sz w:val="22"/>
          <w:lang w:eastAsia="bg-BG"/>
        </w:rPr>
      </w:pPr>
      <w:hyperlink w:anchor="_Toc453083028" w:history="1">
        <w:r w:rsidRPr="00EE69C5">
          <w:rPr>
            <w:rStyle w:val="Hyperlink"/>
            <w:rFonts w:ascii="Tahoma" w:hAnsi="Tahoma" w:cs="Tahoma"/>
            <w:noProof/>
            <w:sz w:val="22"/>
          </w:rPr>
          <w:t>ПРИЛОЖЕНИЕ № 1 КЪМ ОБРАЗЕЦ № 1</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_Toc453083028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3"/>
        <w:rPr>
          <w:rFonts w:ascii="Tahoma" w:hAnsi="Tahoma" w:cs="Tahoma"/>
          <w:noProof/>
          <w:sz w:val="22"/>
          <w:szCs w:val="22"/>
          <w:lang w:eastAsia="bg-BG"/>
        </w:rPr>
      </w:pPr>
      <w:hyperlink w:anchor="_Toc453083029" w:history="1">
        <w:r w:rsidRPr="00EE69C5">
          <w:rPr>
            <w:rStyle w:val="Hyperlink"/>
            <w:rFonts w:ascii="Tahoma" w:hAnsi="Tahoma" w:cs="Tahoma"/>
            <w:noProof/>
            <w:sz w:val="22"/>
            <w:szCs w:val="22"/>
          </w:rPr>
          <w:t>ОБРАЗЕЦ № 2</w:t>
        </w:r>
      </w:hyperlink>
      <w:hyperlink w:anchor="_Toc453083030" w:history="1">
        <w:r w:rsidRPr="00EE69C5">
          <w:rPr>
            <w:rStyle w:val="Hyperlink"/>
            <w:rFonts w:ascii="Tahoma" w:hAnsi="Tahoma" w:cs="Tahoma"/>
            <w:noProof/>
            <w:sz w:val="22"/>
            <w:szCs w:val="22"/>
          </w:rPr>
          <w:t>“Единен европейски документ за обществени поръчки”</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_Toc453083030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3"/>
        <w:rPr>
          <w:rFonts w:ascii="Tahoma" w:hAnsi="Tahoma" w:cs="Tahoma"/>
          <w:noProof/>
          <w:sz w:val="22"/>
          <w:szCs w:val="22"/>
          <w:lang w:eastAsia="bg-BG"/>
        </w:rPr>
      </w:pPr>
      <w:hyperlink w:anchor="_Toc453083031" w:history="1">
        <w:r w:rsidRPr="00EE69C5">
          <w:rPr>
            <w:rStyle w:val="Hyperlink"/>
            <w:rFonts w:ascii="Tahoma" w:hAnsi="Tahoma" w:cs="Tahoma"/>
            <w:noProof/>
            <w:sz w:val="22"/>
            <w:szCs w:val="22"/>
          </w:rPr>
          <w:t>ОБРАЗЕЦ № 3</w:t>
        </w:r>
      </w:hyperlink>
      <w:hyperlink w:anchor="_Toc453083032" w:history="1">
        <w:r w:rsidRPr="00EE69C5">
          <w:rPr>
            <w:rStyle w:val="Hyperlink"/>
            <w:rFonts w:ascii="Tahoma" w:hAnsi="Tahoma" w:cs="Tahoma"/>
            <w:noProof/>
            <w:sz w:val="22"/>
            <w:szCs w:val="22"/>
          </w:rPr>
          <w:t>„Предложение за изпълнение на поръчката в съответствие с техническите спецификации и изискванията на Възложителя“</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_Toc453083032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4"/>
        <w:rPr>
          <w:rFonts w:ascii="Tahoma" w:hAnsi="Tahoma" w:cs="Tahoma"/>
          <w:noProof/>
          <w:sz w:val="22"/>
          <w:lang w:eastAsia="bg-BG"/>
        </w:rPr>
      </w:pPr>
      <w:hyperlink w:anchor="_Toc453083033" w:history="1">
        <w:r w:rsidRPr="00EE69C5">
          <w:rPr>
            <w:rStyle w:val="Hyperlink"/>
            <w:rFonts w:ascii="Tahoma" w:hAnsi="Tahoma" w:cs="Tahoma"/>
            <w:noProof/>
            <w:sz w:val="22"/>
          </w:rPr>
          <w:t>ПРИЛОЖЕНИЕ № 1 КЪМ ОБРАЗЕЦ № 3</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_Toc453083033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4"/>
        <w:rPr>
          <w:rFonts w:ascii="Tahoma" w:hAnsi="Tahoma" w:cs="Tahoma"/>
          <w:noProof/>
          <w:sz w:val="22"/>
          <w:lang w:eastAsia="bg-BG"/>
        </w:rPr>
      </w:pPr>
      <w:hyperlink w:anchor="_Toc453083034" w:history="1">
        <w:r w:rsidRPr="00EE69C5">
          <w:rPr>
            <w:rStyle w:val="Hyperlink"/>
            <w:rFonts w:ascii="Tahoma" w:hAnsi="Tahoma" w:cs="Tahoma"/>
            <w:noProof/>
            <w:sz w:val="22"/>
          </w:rPr>
          <w:t>„Автобиография и декларация – съгласие за участие в екипа за изпълнение на обществената поръчка“</w:t>
        </w:r>
        <w:r w:rsidRPr="00EE69C5">
          <w:rPr>
            <w:rFonts w:ascii="Tahoma" w:hAnsi="Tahoma" w:cs="Tahoma"/>
            <w:noProof/>
            <w:webHidden/>
            <w:sz w:val="22"/>
          </w:rPr>
          <w:tab/>
        </w:r>
        <w:r w:rsidRPr="00EE69C5">
          <w:rPr>
            <w:rFonts w:ascii="Tahoma" w:hAnsi="Tahoma" w:cs="Tahoma"/>
            <w:noProof/>
            <w:webHidden/>
            <w:sz w:val="22"/>
          </w:rPr>
          <w:fldChar w:fldCharType="begin"/>
        </w:r>
        <w:r w:rsidRPr="00EE69C5">
          <w:rPr>
            <w:rFonts w:ascii="Tahoma" w:hAnsi="Tahoma" w:cs="Tahoma"/>
            <w:noProof/>
            <w:webHidden/>
            <w:sz w:val="22"/>
          </w:rPr>
          <w:instrText xml:space="preserve"> PAGEREF _Toc453083034 \h </w:instrText>
        </w:r>
        <w:r w:rsidRPr="00930345">
          <w:rPr>
            <w:rFonts w:ascii="Tahoma" w:hAnsi="Tahoma" w:cs="Tahoma"/>
            <w:noProof/>
            <w:sz w:val="22"/>
          </w:rPr>
        </w:r>
        <w:r w:rsidRPr="00EE69C5">
          <w:rPr>
            <w:rFonts w:ascii="Tahoma" w:hAnsi="Tahoma" w:cs="Tahoma"/>
            <w:noProof/>
            <w:webHidden/>
            <w:sz w:val="22"/>
          </w:rPr>
          <w:fldChar w:fldCharType="separate"/>
        </w:r>
        <w:r>
          <w:rPr>
            <w:rFonts w:ascii="Tahoma" w:hAnsi="Tahoma" w:cs="Tahoma"/>
            <w:noProof/>
            <w:webHidden/>
            <w:sz w:val="22"/>
          </w:rPr>
          <w:t>2</w:t>
        </w:r>
        <w:r w:rsidRPr="00EE69C5">
          <w:rPr>
            <w:rFonts w:ascii="Tahoma" w:hAnsi="Tahoma" w:cs="Tahoma"/>
            <w:noProof/>
            <w:webHidden/>
            <w:sz w:val="22"/>
          </w:rPr>
          <w:fldChar w:fldCharType="end"/>
        </w:r>
      </w:hyperlink>
    </w:p>
    <w:p w:rsidR="0009061F" w:rsidRPr="00EE69C5" w:rsidRDefault="0009061F">
      <w:pPr>
        <w:pStyle w:val="TOC3"/>
        <w:rPr>
          <w:rFonts w:ascii="Tahoma" w:hAnsi="Tahoma" w:cs="Tahoma"/>
          <w:noProof/>
          <w:sz w:val="22"/>
          <w:szCs w:val="22"/>
          <w:lang w:eastAsia="bg-BG"/>
        </w:rPr>
      </w:pPr>
      <w:hyperlink w:anchor="_Toc453083035" w:history="1">
        <w:r w:rsidRPr="00EE69C5">
          <w:rPr>
            <w:rStyle w:val="Hyperlink"/>
            <w:rFonts w:ascii="Tahoma" w:hAnsi="Tahoma" w:cs="Tahoma"/>
            <w:noProof/>
            <w:sz w:val="22"/>
            <w:szCs w:val="22"/>
          </w:rPr>
          <w:t>ОБРАЗЕЦ № 4</w:t>
        </w:r>
      </w:hyperlink>
      <w:hyperlink w:anchor="_Toc453083036" w:history="1">
        <w:r w:rsidRPr="00EE69C5">
          <w:rPr>
            <w:rStyle w:val="Hyperlink"/>
            <w:rFonts w:ascii="Tahoma" w:hAnsi="Tahoma" w:cs="Tahoma"/>
            <w:noProof/>
            <w:sz w:val="22"/>
            <w:szCs w:val="22"/>
          </w:rPr>
          <w:t>„Декларация за съгласие с клаузите на приложения проект на договор“</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_Toc453083036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3"/>
        <w:rPr>
          <w:rFonts w:ascii="Tahoma" w:hAnsi="Tahoma" w:cs="Tahoma"/>
          <w:noProof/>
          <w:sz w:val="22"/>
          <w:szCs w:val="22"/>
          <w:lang w:eastAsia="bg-BG"/>
        </w:rPr>
      </w:pPr>
      <w:hyperlink w:anchor="_Toc453083037" w:history="1">
        <w:r w:rsidRPr="00EE69C5">
          <w:rPr>
            <w:rStyle w:val="Hyperlink"/>
            <w:rFonts w:ascii="Tahoma" w:hAnsi="Tahoma" w:cs="Tahoma"/>
            <w:noProof/>
            <w:sz w:val="22"/>
            <w:szCs w:val="22"/>
          </w:rPr>
          <w:t>(чл. 39, ал.3, т. 1, б. „в“ от ППЗОП)</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_Toc453083037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3"/>
        <w:rPr>
          <w:rFonts w:ascii="Tahoma" w:hAnsi="Tahoma" w:cs="Tahoma"/>
          <w:noProof/>
          <w:sz w:val="22"/>
          <w:szCs w:val="22"/>
          <w:lang w:eastAsia="bg-BG"/>
        </w:rPr>
      </w:pPr>
      <w:hyperlink w:anchor="_Toc453083038" w:history="1">
        <w:r w:rsidRPr="00EE69C5">
          <w:rPr>
            <w:rStyle w:val="Hyperlink"/>
            <w:rFonts w:ascii="Tahoma" w:hAnsi="Tahoma" w:cs="Tahoma"/>
            <w:noProof/>
            <w:sz w:val="22"/>
            <w:szCs w:val="22"/>
          </w:rPr>
          <w:t>ОБРАЗЕЦ № 5</w:t>
        </w:r>
      </w:hyperlink>
      <w:hyperlink w:anchor="_Toc453083039" w:history="1">
        <w:r w:rsidRPr="00EE69C5">
          <w:rPr>
            <w:rStyle w:val="Hyperlink"/>
            <w:rFonts w:ascii="Tahoma" w:hAnsi="Tahoma" w:cs="Tahoma"/>
            <w:noProof/>
            <w:sz w:val="22"/>
            <w:szCs w:val="22"/>
          </w:rPr>
          <w:t>„Декларация за срока на валидност на офертата“</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_Toc453083039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3"/>
        <w:rPr>
          <w:rFonts w:ascii="Tahoma" w:hAnsi="Tahoma" w:cs="Tahoma"/>
          <w:noProof/>
          <w:sz w:val="22"/>
          <w:szCs w:val="22"/>
          <w:lang w:eastAsia="bg-BG"/>
        </w:rPr>
      </w:pPr>
      <w:hyperlink w:anchor="_Toc453083040" w:history="1">
        <w:r w:rsidRPr="00EE69C5">
          <w:rPr>
            <w:rStyle w:val="Hyperlink"/>
            <w:rFonts w:ascii="Tahoma" w:hAnsi="Tahoma" w:cs="Tahoma"/>
            <w:noProof/>
            <w:sz w:val="22"/>
            <w:szCs w:val="22"/>
          </w:rPr>
          <w:t>(чл. 39, ал.3, т. 1, б. „г“ от ППЗОП)</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_Toc453083040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3"/>
        <w:rPr>
          <w:rFonts w:ascii="Tahoma" w:hAnsi="Tahoma" w:cs="Tahoma"/>
          <w:noProof/>
          <w:sz w:val="22"/>
          <w:szCs w:val="22"/>
          <w:lang w:eastAsia="bg-BG"/>
        </w:rPr>
      </w:pPr>
      <w:hyperlink w:anchor="_Toc453083041" w:history="1">
        <w:r w:rsidRPr="00EE69C5">
          <w:rPr>
            <w:rStyle w:val="Hyperlink"/>
            <w:rFonts w:ascii="Tahoma" w:hAnsi="Tahoma" w:cs="Tahoma"/>
            <w:noProof/>
            <w:sz w:val="22"/>
            <w:szCs w:val="22"/>
          </w:rPr>
          <w:t>ОБРАЗЕЦ № 6</w:t>
        </w:r>
      </w:hyperlink>
      <w:hyperlink w:anchor="_Toc453083042" w:history="1">
        <w:r w:rsidRPr="00EE69C5">
          <w:rPr>
            <w:rStyle w:val="Hyperlink"/>
            <w:rFonts w:ascii="Tahoma" w:hAnsi="Tahoma" w:cs="Tahoma"/>
            <w:noProof/>
            <w:sz w:val="22"/>
            <w:szCs w:val="22"/>
          </w:rPr>
          <w:t>„Декларация,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_Toc453083042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3"/>
        <w:rPr>
          <w:rFonts w:ascii="Tahoma" w:hAnsi="Tahoma" w:cs="Tahoma"/>
          <w:noProof/>
          <w:sz w:val="22"/>
          <w:szCs w:val="22"/>
          <w:lang w:eastAsia="bg-BG"/>
        </w:rPr>
      </w:pPr>
      <w:hyperlink w:anchor="_Toc453083043" w:history="1">
        <w:r w:rsidRPr="00EE69C5">
          <w:rPr>
            <w:rStyle w:val="Hyperlink"/>
            <w:rFonts w:ascii="Tahoma" w:hAnsi="Tahoma" w:cs="Tahoma"/>
            <w:noProof/>
            <w:sz w:val="22"/>
            <w:szCs w:val="22"/>
          </w:rPr>
          <w:t>(чл. 39, ал. 3, т. 1, б. „д“ от ППЗОП)</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_Toc453083043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3"/>
        <w:rPr>
          <w:rFonts w:ascii="Tahoma" w:hAnsi="Tahoma" w:cs="Tahoma"/>
          <w:noProof/>
          <w:sz w:val="22"/>
          <w:szCs w:val="22"/>
          <w:lang w:eastAsia="bg-BG"/>
        </w:rPr>
      </w:pPr>
      <w:hyperlink w:anchor="_Toc453083044" w:history="1">
        <w:r w:rsidRPr="00EE69C5">
          <w:rPr>
            <w:rStyle w:val="Hyperlink"/>
            <w:rFonts w:ascii="Tahoma" w:hAnsi="Tahoma" w:cs="Tahoma"/>
            <w:noProof/>
            <w:sz w:val="22"/>
            <w:szCs w:val="22"/>
          </w:rPr>
          <w:t>ОБРАЗЕЦ № 7</w:t>
        </w:r>
      </w:hyperlink>
      <w:hyperlink w:anchor="_Toc453083045" w:history="1">
        <w:r w:rsidRPr="00EE69C5">
          <w:rPr>
            <w:rStyle w:val="Hyperlink"/>
            <w:rFonts w:ascii="Tahoma" w:hAnsi="Tahoma" w:cs="Tahoma"/>
            <w:noProof/>
            <w:sz w:val="22"/>
            <w:szCs w:val="22"/>
          </w:rPr>
          <w:t>„Ценово предложение”</w:t>
        </w:r>
        <w:r w:rsidRPr="00EE69C5">
          <w:rPr>
            <w:rFonts w:ascii="Tahoma" w:hAnsi="Tahoma" w:cs="Tahoma"/>
            <w:noProof/>
            <w:webHidden/>
            <w:sz w:val="22"/>
            <w:szCs w:val="22"/>
          </w:rPr>
          <w:tab/>
        </w:r>
        <w:r w:rsidRPr="00EE69C5">
          <w:rPr>
            <w:rFonts w:ascii="Tahoma" w:hAnsi="Tahoma" w:cs="Tahoma"/>
            <w:noProof/>
            <w:webHidden/>
            <w:sz w:val="22"/>
            <w:szCs w:val="22"/>
          </w:rPr>
          <w:fldChar w:fldCharType="begin"/>
        </w:r>
        <w:r w:rsidRPr="00EE69C5">
          <w:rPr>
            <w:rFonts w:ascii="Tahoma" w:hAnsi="Tahoma" w:cs="Tahoma"/>
            <w:noProof/>
            <w:webHidden/>
            <w:sz w:val="22"/>
            <w:szCs w:val="22"/>
          </w:rPr>
          <w:instrText xml:space="preserve"> PAGEREF _Toc453083045 \h </w:instrText>
        </w:r>
        <w:r w:rsidRPr="00930345">
          <w:rPr>
            <w:rFonts w:ascii="Tahoma" w:hAnsi="Tahoma" w:cs="Tahoma"/>
            <w:noProof/>
            <w:sz w:val="22"/>
            <w:szCs w:val="22"/>
          </w:rPr>
        </w:r>
        <w:r w:rsidRPr="00EE69C5">
          <w:rPr>
            <w:rFonts w:ascii="Tahoma" w:hAnsi="Tahoma" w:cs="Tahoma"/>
            <w:noProof/>
            <w:webHidden/>
            <w:sz w:val="22"/>
            <w:szCs w:val="22"/>
          </w:rPr>
          <w:fldChar w:fldCharType="separate"/>
        </w:r>
        <w:r>
          <w:rPr>
            <w:rFonts w:ascii="Tahoma" w:hAnsi="Tahoma" w:cs="Tahoma"/>
            <w:noProof/>
            <w:webHidden/>
            <w:sz w:val="22"/>
            <w:szCs w:val="22"/>
          </w:rPr>
          <w:t>2</w:t>
        </w:r>
        <w:r w:rsidRPr="00EE69C5">
          <w:rPr>
            <w:rFonts w:ascii="Tahoma" w:hAnsi="Tahoma" w:cs="Tahoma"/>
            <w:noProof/>
            <w:webHidden/>
            <w:sz w:val="22"/>
            <w:szCs w:val="22"/>
          </w:rPr>
          <w:fldChar w:fldCharType="end"/>
        </w:r>
      </w:hyperlink>
    </w:p>
    <w:p w:rsidR="0009061F" w:rsidRPr="00EE69C5" w:rsidRDefault="0009061F">
      <w:pPr>
        <w:pStyle w:val="TOC2"/>
        <w:rPr>
          <w:rFonts w:ascii="Tahoma" w:hAnsi="Tahoma" w:cs="Tahoma"/>
          <w:b w:val="0"/>
          <w:bCs w:val="0"/>
          <w:noProof/>
        </w:rPr>
      </w:pPr>
      <w:hyperlink w:anchor="_Toc453083046" w:history="1">
        <w:r w:rsidRPr="00EE69C5">
          <w:rPr>
            <w:rStyle w:val="Hyperlink"/>
            <w:rFonts w:ascii="Tahoma" w:hAnsi="Tahoma" w:cs="Tahoma"/>
            <w:noProof/>
            <w:snapToGrid w:val="0"/>
            <w:w w:val="0"/>
            <w:lang w:eastAsia="en-US"/>
          </w:rPr>
          <w:t>ТОМ I - КНИГА VI.</w:t>
        </w:r>
        <w:r w:rsidRPr="00EE69C5">
          <w:rPr>
            <w:rFonts w:ascii="Tahoma" w:hAnsi="Tahoma" w:cs="Tahoma"/>
            <w:noProof/>
            <w:webHidden/>
          </w:rPr>
          <w:tab/>
        </w:r>
        <w:r w:rsidRPr="00EE69C5">
          <w:rPr>
            <w:rFonts w:ascii="Tahoma" w:hAnsi="Tahoma" w:cs="Tahoma"/>
            <w:noProof/>
            <w:webHidden/>
          </w:rPr>
          <w:fldChar w:fldCharType="begin"/>
        </w:r>
        <w:r w:rsidRPr="00EE69C5">
          <w:rPr>
            <w:rFonts w:ascii="Tahoma" w:hAnsi="Tahoma" w:cs="Tahoma"/>
            <w:noProof/>
            <w:webHidden/>
          </w:rPr>
          <w:instrText xml:space="preserve"> PAGEREF _Toc453083046 \h </w:instrText>
        </w:r>
        <w:r w:rsidRPr="00930345">
          <w:rPr>
            <w:rFonts w:ascii="Tahoma" w:hAnsi="Tahoma" w:cs="Tahoma"/>
            <w:noProof/>
          </w:rPr>
        </w:r>
        <w:r w:rsidRPr="00EE69C5">
          <w:rPr>
            <w:rFonts w:ascii="Tahoma" w:hAnsi="Tahoma" w:cs="Tahoma"/>
            <w:noProof/>
            <w:webHidden/>
          </w:rPr>
          <w:fldChar w:fldCharType="separate"/>
        </w:r>
        <w:r>
          <w:rPr>
            <w:rFonts w:ascii="Tahoma" w:hAnsi="Tahoma" w:cs="Tahoma"/>
            <w:noProof/>
            <w:webHidden/>
          </w:rPr>
          <w:t>2</w:t>
        </w:r>
        <w:r w:rsidRPr="00EE69C5">
          <w:rPr>
            <w:rFonts w:ascii="Tahoma" w:hAnsi="Tahoma" w:cs="Tahoma"/>
            <w:noProof/>
            <w:webHidden/>
          </w:rPr>
          <w:fldChar w:fldCharType="end"/>
        </w:r>
      </w:hyperlink>
    </w:p>
    <w:p w:rsidR="0009061F" w:rsidRPr="00EE69C5" w:rsidRDefault="0009061F" w:rsidP="001E1DCC">
      <w:pPr>
        <w:pStyle w:val="TOC2"/>
        <w:rPr>
          <w:rFonts w:ascii="Tahoma" w:hAnsi="Tahoma" w:cs="Tahoma"/>
          <w:b w:val="0"/>
          <w:bCs w:val="0"/>
          <w:noProof/>
        </w:rPr>
      </w:pPr>
      <w:hyperlink w:anchor="_Toc453083047" w:history="1">
        <w:r w:rsidRPr="00EE69C5">
          <w:rPr>
            <w:rStyle w:val="Hyperlink"/>
            <w:rFonts w:ascii="Tahoma" w:hAnsi="Tahoma" w:cs="Tahoma"/>
            <w:noProof/>
            <w:lang w:eastAsia="en-US"/>
          </w:rPr>
          <w:t xml:space="preserve">ДОГОВОР </w:t>
        </w:r>
      </w:hyperlink>
      <w:hyperlink w:anchor="_Toc453083049" w:history="1">
        <w:r w:rsidRPr="00EE69C5">
          <w:rPr>
            <w:rStyle w:val="Hyperlink"/>
            <w:rFonts w:ascii="Tahoma" w:hAnsi="Tahoma" w:cs="Tahoma"/>
            <w:noProof/>
          </w:rPr>
          <w:t>ЗА ВЪЗЛАГАНЕ НА ОБЩЕСТВЕНА ПОРЪЧКА</w:t>
        </w:r>
        <w:r w:rsidRPr="00EE69C5">
          <w:rPr>
            <w:rFonts w:ascii="Tahoma" w:hAnsi="Tahoma" w:cs="Tahoma"/>
            <w:noProof/>
            <w:webHidden/>
          </w:rPr>
          <w:tab/>
        </w:r>
        <w:r w:rsidRPr="00EE69C5">
          <w:rPr>
            <w:rFonts w:ascii="Tahoma" w:hAnsi="Tahoma" w:cs="Tahoma"/>
            <w:noProof/>
            <w:webHidden/>
          </w:rPr>
          <w:fldChar w:fldCharType="begin"/>
        </w:r>
        <w:r w:rsidRPr="00EE69C5">
          <w:rPr>
            <w:rFonts w:ascii="Tahoma" w:hAnsi="Tahoma" w:cs="Tahoma"/>
            <w:noProof/>
            <w:webHidden/>
          </w:rPr>
          <w:instrText xml:space="preserve"> PAGEREF _Toc453083049 \h </w:instrText>
        </w:r>
        <w:r w:rsidRPr="00930345">
          <w:rPr>
            <w:rFonts w:ascii="Tahoma" w:hAnsi="Tahoma" w:cs="Tahoma"/>
            <w:noProof/>
          </w:rPr>
        </w:r>
        <w:r w:rsidRPr="00EE69C5">
          <w:rPr>
            <w:rFonts w:ascii="Tahoma" w:hAnsi="Tahoma" w:cs="Tahoma"/>
            <w:noProof/>
            <w:webHidden/>
          </w:rPr>
          <w:fldChar w:fldCharType="separate"/>
        </w:r>
        <w:r>
          <w:rPr>
            <w:rFonts w:ascii="Tahoma" w:hAnsi="Tahoma" w:cs="Tahoma"/>
            <w:noProof/>
            <w:webHidden/>
          </w:rPr>
          <w:t>2</w:t>
        </w:r>
        <w:r w:rsidRPr="00EE69C5">
          <w:rPr>
            <w:rFonts w:ascii="Tahoma" w:hAnsi="Tahoma" w:cs="Tahoma"/>
            <w:noProof/>
            <w:webHidden/>
          </w:rPr>
          <w:fldChar w:fldCharType="end"/>
        </w:r>
      </w:hyperlink>
    </w:p>
    <w:p w:rsidR="0009061F" w:rsidRPr="00EE69C5" w:rsidRDefault="0009061F" w:rsidP="002D1B43">
      <w:pPr>
        <w:pStyle w:val="Heading1"/>
        <w:rPr>
          <w:rFonts w:ascii="Tahoma" w:hAnsi="Tahoma" w:cs="Tahoma"/>
          <w:sz w:val="22"/>
          <w:szCs w:val="22"/>
        </w:rPr>
      </w:pPr>
      <w:r w:rsidRPr="00EE69C5">
        <w:rPr>
          <w:rFonts w:ascii="Tahoma" w:hAnsi="Tahoma" w:cs="Tahoma"/>
          <w:sz w:val="22"/>
          <w:szCs w:val="22"/>
          <w:lang w:eastAsia="en-US"/>
        </w:rPr>
        <w:fldChar w:fldCharType="end"/>
      </w:r>
      <w:bookmarkStart w:id="3" w:name="_Toc453082915"/>
    </w:p>
    <w:p w:rsidR="0009061F" w:rsidRPr="00EE69C5" w:rsidRDefault="0009061F" w:rsidP="001E1DCC">
      <w:pPr>
        <w:rPr>
          <w:rFonts w:ascii="Tahoma" w:hAnsi="Tahoma" w:cs="Tahoma"/>
        </w:rPr>
      </w:pPr>
      <w:r w:rsidRPr="00EE69C5">
        <w:rPr>
          <w:rFonts w:ascii="Tahoma" w:hAnsi="Tahoma" w:cs="Tahoma"/>
        </w:rPr>
        <w:br w:type="page"/>
      </w:r>
    </w:p>
    <w:p w:rsidR="0009061F" w:rsidRPr="00EE69C5" w:rsidRDefault="0009061F" w:rsidP="002D1B43">
      <w:pPr>
        <w:pStyle w:val="Heading1"/>
        <w:rPr>
          <w:rFonts w:ascii="Tahoma" w:hAnsi="Tahoma" w:cs="Tahoma"/>
          <w:sz w:val="22"/>
          <w:szCs w:val="22"/>
        </w:rPr>
      </w:pPr>
      <w:r w:rsidRPr="00EE69C5">
        <w:rPr>
          <w:rFonts w:ascii="Tahoma" w:hAnsi="Tahoma" w:cs="Tahoma"/>
          <w:sz w:val="22"/>
          <w:szCs w:val="22"/>
        </w:rPr>
        <w:t>ТОМ I</w:t>
      </w:r>
      <w:bookmarkEnd w:id="3"/>
    </w:p>
    <w:p w:rsidR="0009061F" w:rsidRPr="00EE69C5" w:rsidRDefault="0009061F" w:rsidP="004D3664">
      <w:pPr>
        <w:rPr>
          <w:rFonts w:ascii="Tahoma" w:hAnsi="Tahoma" w:cs="Tahoma"/>
        </w:rPr>
      </w:pPr>
    </w:p>
    <w:p w:rsidR="0009061F" w:rsidRPr="00EE69C5" w:rsidRDefault="0009061F" w:rsidP="004D3664">
      <w:pPr>
        <w:pStyle w:val="Heading2"/>
        <w:keepNext w:val="0"/>
        <w:keepLines w:val="0"/>
        <w:tabs>
          <w:tab w:val="num" w:pos="1701"/>
        </w:tabs>
        <w:jc w:val="center"/>
        <w:rPr>
          <w:rFonts w:ascii="Tahoma" w:hAnsi="Tahoma" w:cs="Tahoma"/>
          <w:szCs w:val="22"/>
          <w:lang w:eastAsia="en-US"/>
        </w:rPr>
      </w:pPr>
      <w:bookmarkStart w:id="4" w:name="_Toc453082916"/>
      <w:bookmarkEnd w:id="4"/>
    </w:p>
    <w:p w:rsidR="0009061F" w:rsidRPr="00EE69C5" w:rsidRDefault="0009061F" w:rsidP="004D3664">
      <w:pPr>
        <w:pStyle w:val="Heading2"/>
        <w:keepNext w:val="0"/>
        <w:keepLines w:val="0"/>
        <w:numPr>
          <w:ilvl w:val="0"/>
          <w:numId w:val="0"/>
        </w:numPr>
        <w:jc w:val="center"/>
        <w:rPr>
          <w:rFonts w:ascii="Tahoma" w:hAnsi="Tahoma" w:cs="Tahoma"/>
          <w:szCs w:val="22"/>
          <w:lang w:eastAsia="en-US"/>
        </w:rPr>
      </w:pPr>
      <w:bookmarkStart w:id="5" w:name="_Toc453082917"/>
      <w:r w:rsidRPr="00EE69C5">
        <w:rPr>
          <w:rFonts w:ascii="Tahoma" w:hAnsi="Tahoma" w:cs="Tahoma"/>
          <w:szCs w:val="22"/>
          <w:lang w:eastAsia="en-US"/>
        </w:rPr>
        <w:t>РЕШЕНИЕ</w:t>
      </w:r>
      <w:bookmarkEnd w:id="5"/>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pStyle w:val="Heading2"/>
        <w:keepNext w:val="0"/>
        <w:keepLines w:val="0"/>
        <w:tabs>
          <w:tab w:val="num" w:pos="1701"/>
        </w:tabs>
        <w:jc w:val="center"/>
        <w:rPr>
          <w:rFonts w:ascii="Tahoma" w:hAnsi="Tahoma" w:cs="Tahoma"/>
          <w:szCs w:val="22"/>
          <w:lang w:eastAsia="en-US"/>
        </w:rPr>
      </w:pPr>
      <w:bookmarkStart w:id="6" w:name="_Toc453082918"/>
      <w:bookmarkEnd w:id="6"/>
    </w:p>
    <w:p w:rsidR="0009061F" w:rsidRPr="00EE69C5" w:rsidRDefault="0009061F" w:rsidP="004D3664">
      <w:pPr>
        <w:pStyle w:val="Heading2"/>
        <w:keepNext w:val="0"/>
        <w:keepLines w:val="0"/>
        <w:numPr>
          <w:ilvl w:val="0"/>
          <w:numId w:val="0"/>
        </w:numPr>
        <w:jc w:val="center"/>
        <w:rPr>
          <w:rFonts w:ascii="Tahoma" w:hAnsi="Tahoma" w:cs="Tahoma"/>
          <w:szCs w:val="22"/>
          <w:lang w:eastAsia="en-US"/>
        </w:rPr>
      </w:pPr>
      <w:bookmarkStart w:id="7" w:name="_Toc453082919"/>
      <w:r w:rsidRPr="00EE69C5">
        <w:rPr>
          <w:rFonts w:ascii="Tahoma" w:hAnsi="Tahoma" w:cs="Tahoma"/>
          <w:szCs w:val="22"/>
          <w:lang w:eastAsia="en-US"/>
        </w:rPr>
        <w:t>ОБЯВЛЕНИЕ</w:t>
      </w:r>
      <w:bookmarkEnd w:id="7"/>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rPr>
      </w:pPr>
    </w:p>
    <w:p w:rsidR="0009061F" w:rsidRPr="00EE69C5" w:rsidRDefault="0009061F" w:rsidP="004D3664">
      <w:pPr>
        <w:rPr>
          <w:rFonts w:ascii="Tahoma" w:hAnsi="Tahoma" w:cs="Tahoma"/>
          <w:lang w:val="en-US"/>
        </w:rPr>
      </w:pPr>
    </w:p>
    <w:p w:rsidR="0009061F" w:rsidRPr="00EE69C5" w:rsidRDefault="0009061F" w:rsidP="004D3664">
      <w:pPr>
        <w:rPr>
          <w:rFonts w:ascii="Tahoma" w:hAnsi="Tahoma" w:cs="Tahoma"/>
          <w:lang w:val="en-US"/>
        </w:rPr>
      </w:pPr>
    </w:p>
    <w:p w:rsidR="0009061F" w:rsidRPr="00EE69C5" w:rsidRDefault="0009061F" w:rsidP="004D3664">
      <w:pPr>
        <w:rPr>
          <w:rFonts w:ascii="Tahoma" w:hAnsi="Tahoma" w:cs="Tahoma"/>
          <w:lang w:val="en-US"/>
        </w:rPr>
      </w:pPr>
    </w:p>
    <w:p w:rsidR="0009061F" w:rsidRPr="00EE69C5" w:rsidRDefault="0009061F" w:rsidP="004D3664">
      <w:pPr>
        <w:rPr>
          <w:rFonts w:ascii="Tahoma" w:hAnsi="Tahoma" w:cs="Tahoma"/>
          <w:lang w:val="en-US"/>
        </w:rPr>
      </w:pPr>
    </w:p>
    <w:p w:rsidR="0009061F" w:rsidRPr="00EE69C5" w:rsidRDefault="0009061F" w:rsidP="004D3664">
      <w:pPr>
        <w:rPr>
          <w:rFonts w:ascii="Tahoma" w:hAnsi="Tahoma" w:cs="Tahoma"/>
        </w:rPr>
      </w:pPr>
    </w:p>
    <w:p w:rsidR="0009061F" w:rsidRPr="00EE69C5" w:rsidRDefault="0009061F" w:rsidP="002D1B43">
      <w:pPr>
        <w:pStyle w:val="Heading1"/>
        <w:rPr>
          <w:rFonts w:ascii="Tahoma" w:hAnsi="Tahoma" w:cs="Tahoma"/>
          <w:sz w:val="22"/>
          <w:szCs w:val="22"/>
        </w:rPr>
      </w:pPr>
      <w:bookmarkStart w:id="8" w:name="_Toc453082920"/>
      <w:r w:rsidRPr="00EE69C5">
        <w:rPr>
          <w:rFonts w:ascii="Tahoma" w:hAnsi="Tahoma" w:cs="Tahoma"/>
          <w:sz w:val="22"/>
          <w:szCs w:val="22"/>
        </w:rPr>
        <w:t>TOM II</w:t>
      </w:r>
      <w:bookmarkEnd w:id="8"/>
    </w:p>
    <w:p w:rsidR="0009061F" w:rsidRPr="00EE69C5" w:rsidRDefault="0009061F" w:rsidP="00855F73">
      <w:pPr>
        <w:rPr>
          <w:rFonts w:ascii="Tahoma" w:hAnsi="Tahoma" w:cs="Tahoma"/>
        </w:rPr>
      </w:pPr>
    </w:p>
    <w:p w:rsidR="0009061F" w:rsidRPr="00EE69C5" w:rsidRDefault="0009061F" w:rsidP="004D3664">
      <w:pPr>
        <w:pStyle w:val="Heading2"/>
        <w:keepNext w:val="0"/>
        <w:keepLines w:val="0"/>
        <w:pBdr>
          <w:bottom w:val="single" w:sz="4" w:space="2" w:color="auto"/>
        </w:pBdr>
        <w:tabs>
          <w:tab w:val="num" w:pos="1701"/>
        </w:tabs>
        <w:jc w:val="center"/>
        <w:rPr>
          <w:rFonts w:ascii="Tahoma" w:hAnsi="Tahoma" w:cs="Tahoma"/>
          <w:szCs w:val="22"/>
          <w:lang w:eastAsia="en-US"/>
        </w:rPr>
      </w:pPr>
      <w:bookmarkStart w:id="9" w:name="_Toc453082921"/>
      <w:bookmarkStart w:id="10" w:name="_Ref344493485"/>
      <w:bookmarkStart w:id="11" w:name="_Ref344493495"/>
      <w:bookmarkStart w:id="12" w:name="_Toc390495246"/>
      <w:bookmarkStart w:id="13" w:name="_Toc441132928"/>
      <w:bookmarkEnd w:id="9"/>
    </w:p>
    <w:p w:rsidR="0009061F" w:rsidRPr="00EE69C5" w:rsidRDefault="0009061F" w:rsidP="004D3664">
      <w:pPr>
        <w:pStyle w:val="Heading2"/>
        <w:keepNext w:val="0"/>
        <w:keepLines w:val="0"/>
        <w:numPr>
          <w:ilvl w:val="0"/>
          <w:numId w:val="0"/>
        </w:numPr>
        <w:pBdr>
          <w:bottom w:val="single" w:sz="4" w:space="2" w:color="auto"/>
        </w:pBdr>
        <w:jc w:val="center"/>
        <w:rPr>
          <w:rFonts w:ascii="Tahoma" w:hAnsi="Tahoma" w:cs="Tahoma"/>
          <w:szCs w:val="22"/>
          <w:lang w:eastAsia="en-US"/>
        </w:rPr>
      </w:pPr>
      <w:bookmarkStart w:id="14" w:name="_Toc453082922"/>
      <w:r w:rsidRPr="00EE69C5">
        <w:rPr>
          <w:rFonts w:ascii="Tahoma" w:hAnsi="Tahoma" w:cs="Tahoma"/>
          <w:szCs w:val="22"/>
          <w:lang w:eastAsia="en-US"/>
        </w:rPr>
        <w:t>УКАЗАНИЯ ЗА УЧАСТИЕ В ПРОЦЕДУРАТА ЗА ВЪЗЛАГАНЕ НА ОБЩЕСТВЕНАТА ПОРЪЧКА</w:t>
      </w:r>
      <w:bookmarkEnd w:id="10"/>
      <w:bookmarkEnd w:id="11"/>
      <w:bookmarkEnd w:id="12"/>
      <w:bookmarkEnd w:id="13"/>
      <w:bookmarkEnd w:id="14"/>
    </w:p>
    <w:p w:rsidR="0009061F" w:rsidRPr="00EE69C5" w:rsidRDefault="0009061F" w:rsidP="00C93BF7">
      <w:pPr>
        <w:keepNext/>
        <w:keepLines/>
        <w:tabs>
          <w:tab w:val="left" w:pos="567"/>
        </w:tabs>
        <w:spacing w:before="120" w:after="120" w:line="240" w:lineRule="atLeast"/>
        <w:ind w:right="-1"/>
        <w:jc w:val="both"/>
        <w:rPr>
          <w:rFonts w:ascii="Tahoma" w:hAnsi="Tahoma" w:cs="Tahoma"/>
        </w:rPr>
      </w:pPr>
    </w:p>
    <w:p w:rsidR="0009061F" w:rsidRPr="00EE69C5" w:rsidRDefault="0009061F" w:rsidP="004D3664">
      <w:pPr>
        <w:pStyle w:val="Heading3"/>
        <w:numPr>
          <w:ilvl w:val="0"/>
          <w:numId w:val="0"/>
        </w:numPr>
        <w:jc w:val="center"/>
        <w:rPr>
          <w:rFonts w:ascii="Tahoma" w:hAnsi="Tahoma" w:cs="Tahoma"/>
          <w:szCs w:val="22"/>
        </w:rPr>
      </w:pPr>
      <w:bookmarkStart w:id="15" w:name="_Toc453082923"/>
      <w:bookmarkStart w:id="16" w:name="_Toc276669520"/>
      <w:bookmarkStart w:id="17" w:name="_Toc309588567"/>
      <w:bookmarkStart w:id="18" w:name="_Toc309837098"/>
      <w:bookmarkStart w:id="19" w:name="_Toc441132929"/>
      <w:r w:rsidRPr="00EE69C5">
        <w:rPr>
          <w:rFonts w:ascii="Tahoma" w:hAnsi="Tahoma" w:cs="Tahoma"/>
          <w:szCs w:val="22"/>
        </w:rPr>
        <w:t>ГЛАВА ПЪРВА</w:t>
      </w:r>
      <w:bookmarkEnd w:id="15"/>
    </w:p>
    <w:p w:rsidR="0009061F" w:rsidRPr="00EE69C5" w:rsidRDefault="0009061F" w:rsidP="004D3664">
      <w:pPr>
        <w:pStyle w:val="Heading3"/>
        <w:numPr>
          <w:ilvl w:val="0"/>
          <w:numId w:val="0"/>
        </w:numPr>
        <w:jc w:val="center"/>
        <w:rPr>
          <w:rFonts w:ascii="Tahoma" w:hAnsi="Tahoma" w:cs="Tahoma"/>
          <w:szCs w:val="22"/>
        </w:rPr>
      </w:pPr>
      <w:bookmarkStart w:id="20" w:name="_Toc453082924"/>
      <w:r w:rsidRPr="00EE69C5">
        <w:rPr>
          <w:rFonts w:ascii="Tahoma" w:hAnsi="Tahoma" w:cs="Tahoma"/>
          <w:szCs w:val="22"/>
        </w:rPr>
        <w:t>ОБЩИ УСЛОВИЯ</w:t>
      </w:r>
      <w:bookmarkEnd w:id="16"/>
      <w:bookmarkEnd w:id="17"/>
      <w:bookmarkEnd w:id="18"/>
      <w:bookmarkEnd w:id="19"/>
      <w:bookmarkEnd w:id="20"/>
    </w:p>
    <w:p w:rsidR="0009061F" w:rsidRPr="00EE69C5" w:rsidRDefault="0009061F" w:rsidP="004D3664">
      <w:pPr>
        <w:rPr>
          <w:rFonts w:ascii="Tahoma" w:hAnsi="Tahoma" w:cs="Tahoma"/>
        </w:rPr>
      </w:pPr>
    </w:p>
    <w:p w:rsidR="0009061F" w:rsidRPr="00EE69C5" w:rsidRDefault="0009061F" w:rsidP="004D0325">
      <w:pPr>
        <w:pStyle w:val="Heading4"/>
        <w:numPr>
          <w:ilvl w:val="0"/>
          <w:numId w:val="0"/>
        </w:numPr>
        <w:jc w:val="center"/>
        <w:rPr>
          <w:rFonts w:ascii="Tahoma" w:hAnsi="Tahoma" w:cs="Tahoma"/>
        </w:rPr>
      </w:pPr>
      <w:bookmarkStart w:id="21" w:name="_Toc453082925"/>
      <w:bookmarkStart w:id="22" w:name="_Ref343095355"/>
      <w:r w:rsidRPr="00EE69C5">
        <w:rPr>
          <w:rFonts w:ascii="Tahoma" w:hAnsi="Tahoma" w:cs="Tahoma"/>
        </w:rPr>
        <w:t>Раздел I</w:t>
      </w:r>
      <w:bookmarkEnd w:id="21"/>
    </w:p>
    <w:p w:rsidR="0009061F" w:rsidRPr="00EE69C5" w:rsidRDefault="0009061F" w:rsidP="004D0325">
      <w:pPr>
        <w:pStyle w:val="Heading4"/>
        <w:keepNext/>
        <w:keepLines/>
        <w:numPr>
          <w:ilvl w:val="0"/>
          <w:numId w:val="0"/>
        </w:numPr>
        <w:jc w:val="center"/>
        <w:rPr>
          <w:rFonts w:ascii="Tahoma" w:hAnsi="Tahoma" w:cs="Tahoma"/>
        </w:rPr>
      </w:pPr>
      <w:bookmarkStart w:id="23" w:name="_Toc453082926"/>
      <w:r w:rsidRPr="00EE69C5">
        <w:rPr>
          <w:rFonts w:ascii="Tahoma" w:hAnsi="Tahoma" w:cs="Tahoma"/>
        </w:rPr>
        <w:t>ВЪЗЛОЖИТЕЛ</w:t>
      </w:r>
      <w:bookmarkEnd w:id="22"/>
      <w:bookmarkEnd w:id="23"/>
    </w:p>
    <w:p w:rsidR="0009061F" w:rsidRPr="00EE69C5" w:rsidRDefault="0009061F" w:rsidP="00C93BF7">
      <w:pPr>
        <w:pStyle w:val="Heading5"/>
        <w:keepNext/>
        <w:keepLines/>
        <w:numPr>
          <w:ilvl w:val="0"/>
          <w:numId w:val="5"/>
        </w:numPr>
        <w:rPr>
          <w:rFonts w:ascii="Tahoma" w:hAnsi="Tahoma" w:cs="Tahoma"/>
        </w:rPr>
      </w:pPr>
      <w:r w:rsidRPr="00EE69C5">
        <w:rPr>
          <w:rFonts w:ascii="Tahoma" w:hAnsi="Tahoma" w:cs="Tahoma"/>
        </w:rPr>
        <w:t xml:space="preserve">В съответствие с чл. 5, ал. 2, т. 9 от Закона за обществените поръчки (ЗОП) възложител на настоящата обществена поръчка е </w:t>
      </w:r>
      <w:r w:rsidRPr="00EE69C5">
        <w:rPr>
          <w:rFonts w:ascii="Tahoma" w:hAnsi="Tahoma" w:cs="Tahoma"/>
          <w:b/>
        </w:rPr>
        <w:t xml:space="preserve">кметът на Община </w:t>
      </w:r>
      <w:r>
        <w:rPr>
          <w:rFonts w:ascii="Tahoma" w:hAnsi="Tahoma" w:cs="Tahoma"/>
          <w:b/>
        </w:rPr>
        <w:t>Чепеларе</w:t>
      </w:r>
      <w:r w:rsidRPr="00EE69C5">
        <w:rPr>
          <w:rFonts w:ascii="Tahoma" w:hAnsi="Tahoma" w:cs="Tahoma"/>
        </w:rPr>
        <w:t>, в качеството му на орган на изпълнителната власт в общината съгласно чл. 139, ал. 1 от Конституцията  и чл. 38, ал. 1 от Закона за местното самоуправление и местната администрация (ЗМСМА).</w:t>
      </w:r>
    </w:p>
    <w:p w:rsidR="0009061F" w:rsidRPr="00EE69C5" w:rsidRDefault="0009061F" w:rsidP="00C93BF7">
      <w:pPr>
        <w:pStyle w:val="Heading5"/>
        <w:numPr>
          <w:ilvl w:val="0"/>
          <w:numId w:val="5"/>
        </w:numPr>
        <w:rPr>
          <w:rFonts w:ascii="Tahoma" w:hAnsi="Tahoma" w:cs="Tahoma"/>
        </w:rPr>
      </w:pPr>
      <w:r w:rsidRPr="00EE69C5">
        <w:rPr>
          <w:rFonts w:ascii="Tahoma" w:hAnsi="Tahoma" w:cs="Tahoma"/>
        </w:rPr>
        <w:t xml:space="preserve">Договорът за възлагане на обществената поръчка се сключва по реда и при условията на ЗОП между определения изпълнител и Община </w:t>
      </w:r>
      <w:r>
        <w:rPr>
          <w:rFonts w:ascii="Tahoma" w:hAnsi="Tahoma" w:cs="Tahoma"/>
        </w:rPr>
        <w:t>Чепеларе</w:t>
      </w:r>
      <w:r w:rsidRPr="00EE69C5">
        <w:rPr>
          <w:rFonts w:ascii="Tahoma" w:hAnsi="Tahoma" w:cs="Tahoma"/>
        </w:rPr>
        <w:t xml:space="preserve">., с ЕИК </w:t>
      </w:r>
      <w:r>
        <w:rPr>
          <w:rFonts w:ascii="Tahoma" w:hAnsi="Tahoma" w:cs="Tahoma"/>
        </w:rPr>
        <w:t>000615164</w:t>
      </w:r>
      <w:r w:rsidRPr="00EE69C5">
        <w:rPr>
          <w:rFonts w:ascii="Tahoma" w:hAnsi="Tahoma" w:cs="Tahoma"/>
        </w:rPr>
        <w:t xml:space="preserve">, с адрес на управление: гр. </w:t>
      </w:r>
      <w:r>
        <w:rPr>
          <w:rFonts w:ascii="Tahoma" w:hAnsi="Tahoma" w:cs="Tahoma"/>
        </w:rPr>
        <w:t>Чепеларе</w:t>
      </w:r>
      <w:r w:rsidRPr="00EE69C5">
        <w:rPr>
          <w:rFonts w:ascii="Tahoma" w:hAnsi="Tahoma" w:cs="Tahoma"/>
        </w:rPr>
        <w:t xml:space="preserve">, </w:t>
      </w:r>
      <w:r>
        <w:rPr>
          <w:rFonts w:ascii="Tahoma" w:hAnsi="Tahoma" w:cs="Tahoma"/>
        </w:rPr>
        <w:t>ул. ‘Беломорска 44Б</w:t>
      </w:r>
      <w:r w:rsidRPr="00EE69C5">
        <w:rPr>
          <w:rFonts w:ascii="Tahoma" w:hAnsi="Tahoma" w:cs="Tahoma"/>
        </w:rPr>
        <w:t xml:space="preserve">, тел.: </w:t>
      </w:r>
      <w:r>
        <w:rPr>
          <w:rFonts w:ascii="Tahoma" w:hAnsi="Tahoma" w:cs="Tahoma"/>
        </w:rPr>
        <w:t>03051 8280</w:t>
      </w:r>
      <w:r w:rsidRPr="00EE69C5">
        <w:rPr>
          <w:rFonts w:ascii="Tahoma" w:hAnsi="Tahoma" w:cs="Tahoma"/>
        </w:rPr>
        <w:t xml:space="preserve">, факс: </w:t>
      </w:r>
      <w:r>
        <w:rPr>
          <w:rFonts w:ascii="Tahoma" w:hAnsi="Tahoma" w:cs="Tahoma"/>
        </w:rPr>
        <w:t>03051 8279</w:t>
      </w:r>
      <w:r w:rsidRPr="00EE69C5">
        <w:rPr>
          <w:rFonts w:ascii="Tahoma" w:hAnsi="Tahoma" w:cs="Tahoma"/>
        </w:rPr>
        <w:t xml:space="preserve">, електронен адрес: </w:t>
      </w:r>
      <w:r w:rsidRPr="00A27F75">
        <w:rPr>
          <w:rFonts w:ascii="Tahoma" w:hAnsi="Tahoma" w:cs="Tahoma"/>
          <w:lang w:val="en-US"/>
        </w:rPr>
        <w:t>www.</w:t>
      </w:r>
      <w:r>
        <w:rPr>
          <w:rFonts w:ascii="Tahoma" w:hAnsi="Tahoma" w:cs="Tahoma"/>
          <w:lang w:val="en-US"/>
        </w:rPr>
        <w:t>chepelare.org</w:t>
      </w:r>
      <w:r w:rsidRPr="00EE69C5">
        <w:rPr>
          <w:rFonts w:ascii="Tahoma" w:hAnsi="Tahoma" w:cs="Tahoma"/>
        </w:rPr>
        <w:t xml:space="preserve">, електронна поща: </w:t>
      </w:r>
      <w:bookmarkEnd w:id="0"/>
      <w:bookmarkEnd w:id="1"/>
      <w:r>
        <w:rPr>
          <w:rFonts w:ascii="Tahoma" w:hAnsi="Tahoma" w:cs="Tahoma"/>
          <w:lang w:val="en-US"/>
        </w:rPr>
        <w:t>mail@chepelare.bg</w:t>
      </w:r>
    </w:p>
    <w:p w:rsidR="0009061F" w:rsidRPr="00EE69C5" w:rsidRDefault="0009061F" w:rsidP="00C93BF7">
      <w:pPr>
        <w:rPr>
          <w:rFonts w:ascii="Tahoma" w:hAnsi="Tahoma" w:cs="Tahoma"/>
        </w:rPr>
      </w:pPr>
    </w:p>
    <w:p w:rsidR="0009061F" w:rsidRPr="00EE69C5" w:rsidRDefault="0009061F" w:rsidP="004D0325">
      <w:pPr>
        <w:pStyle w:val="Heading4"/>
        <w:numPr>
          <w:ilvl w:val="0"/>
          <w:numId w:val="0"/>
        </w:numPr>
        <w:jc w:val="center"/>
        <w:rPr>
          <w:rFonts w:ascii="Tahoma" w:hAnsi="Tahoma" w:cs="Tahoma"/>
        </w:rPr>
      </w:pPr>
      <w:bookmarkStart w:id="24" w:name="_Toc453082927"/>
      <w:r w:rsidRPr="00EE69C5">
        <w:rPr>
          <w:rFonts w:ascii="Tahoma" w:hAnsi="Tahoma" w:cs="Tahoma"/>
        </w:rPr>
        <w:t>Раздел II</w:t>
      </w:r>
      <w:bookmarkEnd w:id="24"/>
    </w:p>
    <w:p w:rsidR="0009061F" w:rsidRPr="00EE69C5" w:rsidRDefault="0009061F" w:rsidP="004D0325">
      <w:pPr>
        <w:pStyle w:val="Heading4"/>
        <w:numPr>
          <w:ilvl w:val="0"/>
          <w:numId w:val="0"/>
        </w:numPr>
        <w:jc w:val="center"/>
        <w:rPr>
          <w:rFonts w:ascii="Tahoma" w:hAnsi="Tahoma" w:cs="Tahoma"/>
        </w:rPr>
      </w:pPr>
      <w:bookmarkStart w:id="25" w:name="_Toc453082928"/>
      <w:r w:rsidRPr="00EE69C5">
        <w:rPr>
          <w:rFonts w:ascii="Tahoma" w:hAnsi="Tahoma" w:cs="Tahoma"/>
        </w:rPr>
        <w:t>ВИД НА ПРОЦЕДУРАТА</w:t>
      </w:r>
      <w:bookmarkEnd w:id="25"/>
    </w:p>
    <w:p w:rsidR="0009061F" w:rsidRPr="00EE69C5" w:rsidRDefault="0009061F" w:rsidP="00C93BF7">
      <w:pPr>
        <w:pStyle w:val="Heading5"/>
        <w:keepNext/>
        <w:keepLines/>
        <w:numPr>
          <w:ilvl w:val="0"/>
          <w:numId w:val="5"/>
        </w:numPr>
        <w:rPr>
          <w:rFonts w:ascii="Tahoma" w:hAnsi="Tahoma" w:cs="Tahoma"/>
        </w:rPr>
      </w:pPr>
      <w:r w:rsidRPr="00EE69C5">
        <w:rPr>
          <w:rFonts w:ascii="Tahoma" w:hAnsi="Tahoma" w:cs="Tahoma"/>
        </w:rPr>
        <w:t xml:space="preserve">На основание чл. 73, ал. 1 от ЗОП настоящата обществена поръчка се възлага чрез </w:t>
      </w:r>
      <w:r w:rsidRPr="00EE69C5">
        <w:rPr>
          <w:rFonts w:ascii="Tahoma" w:hAnsi="Tahoma" w:cs="Tahoma"/>
          <w:b/>
        </w:rPr>
        <w:t>открита процедура</w:t>
      </w:r>
      <w:r w:rsidRPr="00EE69C5">
        <w:rPr>
          <w:rFonts w:ascii="Tahoma" w:hAnsi="Tahoma" w:cs="Tahoma"/>
        </w:rPr>
        <w:t xml:space="preserve"> по смисъла на чл. 18, ал. 1, т. 1 и ал. 2 от Закона за обществените поръчки (ЗОП).  </w:t>
      </w:r>
    </w:p>
    <w:p w:rsidR="0009061F" w:rsidRPr="00EE69C5" w:rsidRDefault="0009061F" w:rsidP="00C93BF7">
      <w:pPr>
        <w:pStyle w:val="Heading5"/>
        <w:keepLines/>
        <w:numPr>
          <w:ilvl w:val="0"/>
          <w:numId w:val="5"/>
        </w:numPr>
        <w:rPr>
          <w:rFonts w:ascii="Tahoma" w:hAnsi="Tahoma" w:cs="Tahoma"/>
        </w:rPr>
      </w:pPr>
      <w:r w:rsidRPr="00EE69C5">
        <w:rPr>
          <w:rFonts w:ascii="Tahoma" w:hAnsi="Tahoma" w:cs="Tahoma"/>
        </w:rPr>
        <w:t>За нерегламентираните в настоящите Указания за участие в процедурата за възлагане на обществената поръчка („Указанията“) условия по провеждането на процедурата, се прилагат разпоредбите на ЗОП и подзаконовите актове по прилагането му. Процедурата за възлагане на обществената поръчка е основана на принципите на публичност и прозрачност, свободна и лоялна конкуренция, равнопоставеност и недопускане на дискриминация, като дава възможности за участие на всички участници, отговарящи на изискванията на Възложителя.</w:t>
      </w:r>
    </w:p>
    <w:p w:rsidR="0009061F" w:rsidRPr="00EE69C5" w:rsidRDefault="0009061F" w:rsidP="002D1B43">
      <w:pPr>
        <w:rPr>
          <w:rFonts w:ascii="Tahoma" w:hAnsi="Tahoma" w:cs="Tahoma"/>
        </w:rPr>
      </w:pPr>
    </w:p>
    <w:p w:rsidR="0009061F" w:rsidRPr="00EE69C5" w:rsidRDefault="0009061F" w:rsidP="002D1B43">
      <w:pPr>
        <w:rPr>
          <w:rFonts w:ascii="Tahoma" w:hAnsi="Tahoma" w:cs="Tahoma"/>
        </w:rPr>
      </w:pPr>
    </w:p>
    <w:p w:rsidR="0009061F" w:rsidRPr="00EE69C5" w:rsidRDefault="0009061F" w:rsidP="004D0325">
      <w:pPr>
        <w:pStyle w:val="Heading4"/>
        <w:numPr>
          <w:ilvl w:val="0"/>
          <w:numId w:val="0"/>
        </w:numPr>
        <w:jc w:val="center"/>
        <w:rPr>
          <w:rFonts w:ascii="Tahoma" w:hAnsi="Tahoma" w:cs="Tahoma"/>
        </w:rPr>
      </w:pPr>
      <w:bookmarkStart w:id="26" w:name="_Toc453082929"/>
      <w:r w:rsidRPr="00EE69C5">
        <w:rPr>
          <w:rFonts w:ascii="Tahoma" w:hAnsi="Tahoma" w:cs="Tahoma"/>
        </w:rPr>
        <w:t>Раздел III</w:t>
      </w:r>
      <w:bookmarkEnd w:id="26"/>
    </w:p>
    <w:p w:rsidR="0009061F" w:rsidRPr="00EE69C5" w:rsidRDefault="0009061F" w:rsidP="004D0325">
      <w:pPr>
        <w:pStyle w:val="Heading4"/>
        <w:numPr>
          <w:ilvl w:val="0"/>
          <w:numId w:val="0"/>
        </w:numPr>
        <w:jc w:val="center"/>
        <w:rPr>
          <w:rFonts w:ascii="Tahoma" w:hAnsi="Tahoma" w:cs="Tahoma"/>
        </w:rPr>
      </w:pPr>
      <w:bookmarkStart w:id="27" w:name="_Toc453082930"/>
      <w:r w:rsidRPr="00EE69C5">
        <w:rPr>
          <w:rFonts w:ascii="Tahoma" w:hAnsi="Tahoma" w:cs="Tahoma"/>
        </w:rPr>
        <w:t>ОБЕКТ И ПРЕДМЕТ НА ОБЩЕСТВЕНАТА ПОРЪЧКА</w:t>
      </w:r>
      <w:bookmarkEnd w:id="27"/>
    </w:p>
    <w:p w:rsidR="0009061F" w:rsidRPr="00EE69C5" w:rsidRDefault="0009061F" w:rsidP="00B54F8F">
      <w:pPr>
        <w:pStyle w:val="Heading5"/>
        <w:keepNext/>
        <w:keepLines/>
        <w:numPr>
          <w:ilvl w:val="0"/>
          <w:numId w:val="0"/>
        </w:numPr>
        <w:ind w:left="720"/>
        <w:rPr>
          <w:rFonts w:ascii="Tahoma" w:hAnsi="Tahoma" w:cs="Tahoma"/>
        </w:rPr>
      </w:pPr>
    </w:p>
    <w:p w:rsidR="0009061F" w:rsidRPr="00EE69C5" w:rsidRDefault="0009061F" w:rsidP="00C93BF7">
      <w:pPr>
        <w:pStyle w:val="Heading5"/>
        <w:keepNext/>
        <w:keepLines/>
        <w:numPr>
          <w:ilvl w:val="0"/>
          <w:numId w:val="5"/>
        </w:numPr>
        <w:rPr>
          <w:rFonts w:ascii="Tahoma" w:hAnsi="Tahoma" w:cs="Tahoma"/>
        </w:rPr>
      </w:pPr>
      <w:r w:rsidRPr="00EE69C5">
        <w:rPr>
          <w:rFonts w:ascii="Tahoma" w:hAnsi="Tahoma" w:cs="Tahoma"/>
        </w:rPr>
        <w:t xml:space="preserve">Обект на настоящата обществена поръчка по смисъла на чл. 3, ал. 1, т. 3 от Закона за обществените поръчки (ЗОП) е </w:t>
      </w:r>
      <w:r w:rsidRPr="00EE69C5">
        <w:rPr>
          <w:rFonts w:ascii="Tahoma" w:hAnsi="Tahoma" w:cs="Tahoma"/>
          <w:b/>
        </w:rPr>
        <w:t>предоставянето на услуги по подготовка и управление на инвестиционен проект</w:t>
      </w:r>
      <w:r w:rsidRPr="00EE69C5">
        <w:rPr>
          <w:rFonts w:ascii="Tahoma" w:hAnsi="Tahoma" w:cs="Tahoma"/>
        </w:rPr>
        <w:t xml:space="preserve"> на Община </w:t>
      </w:r>
      <w:r>
        <w:rPr>
          <w:rFonts w:ascii="Tahoma" w:hAnsi="Tahoma" w:cs="Tahoma"/>
        </w:rPr>
        <w:t>Чепеларе</w:t>
      </w:r>
      <w:r w:rsidRPr="00EE69C5">
        <w:rPr>
          <w:rFonts w:ascii="Tahoma" w:hAnsi="Tahoma" w:cs="Tahoma"/>
        </w:rPr>
        <w:t>, предвиден за изпълнение по Програмата за развитие на селските райони 2014г.-2020г. („ПРСР 2014-2020“), Мярка 7 „</w:t>
      </w:r>
      <w:r w:rsidRPr="00EE69C5">
        <w:rPr>
          <w:rFonts w:ascii="Tahoma" w:hAnsi="Tahoma" w:cs="Tahoma"/>
          <w:i/>
        </w:rPr>
        <w:t>Основни услуги и обновяване на селата в селските райони“</w:t>
      </w:r>
      <w:r w:rsidRPr="00EE69C5">
        <w:rPr>
          <w:rFonts w:ascii="Tahoma" w:hAnsi="Tahoma" w:cs="Tahoma"/>
        </w:rPr>
        <w:t>, Подмярка 7.2 „</w:t>
      </w:r>
      <w:r w:rsidRPr="00EE69C5">
        <w:rPr>
          <w:rFonts w:ascii="Tahoma" w:hAnsi="Tahoma" w:cs="Tahoma"/>
          <w:i/>
        </w:rPr>
        <w:t>Инвестиции в създаването, подобряването или разширяването на всички видове малка по мащаби инфраструктура“</w:t>
      </w:r>
      <w:r w:rsidRPr="00EE69C5">
        <w:rPr>
          <w:rFonts w:ascii="Tahoma" w:hAnsi="Tahoma" w:cs="Tahoma"/>
        </w:rPr>
        <w:t>.</w:t>
      </w:r>
    </w:p>
    <w:p w:rsidR="0009061F" w:rsidRPr="00EE69C5" w:rsidRDefault="0009061F" w:rsidP="009F1E82">
      <w:pPr>
        <w:spacing w:before="120" w:after="120" w:line="240" w:lineRule="atLeast"/>
        <w:jc w:val="both"/>
        <w:rPr>
          <w:rFonts w:ascii="Tahoma" w:hAnsi="Tahoma" w:cs="Tahoma"/>
          <w:b/>
        </w:rPr>
      </w:pPr>
      <w:r w:rsidRPr="00EE69C5">
        <w:rPr>
          <w:rFonts w:ascii="Tahoma" w:hAnsi="Tahoma" w:cs="Tahoma"/>
          <w:b/>
        </w:rPr>
        <w:t>Предметът на обществената поръчка</w:t>
      </w:r>
      <w:r w:rsidRPr="00EE69C5">
        <w:rPr>
          <w:rFonts w:ascii="Tahoma" w:hAnsi="Tahoma" w:cs="Tahoma"/>
        </w:rPr>
        <w:t xml:space="preserve"> е </w:t>
      </w:r>
      <w:r w:rsidRPr="00EE69C5">
        <w:rPr>
          <w:rFonts w:ascii="Tahoma" w:hAnsi="Tahoma" w:cs="Tahoma"/>
          <w:b/>
        </w:rPr>
        <w:t>Подготовка и у</w:t>
      </w:r>
      <w:r>
        <w:rPr>
          <w:rFonts w:ascii="Tahoma" w:hAnsi="Tahoma" w:cs="Tahoma"/>
          <w:b/>
        </w:rPr>
        <w:t xml:space="preserve">правление и отчитане на проект </w:t>
      </w:r>
      <w:r w:rsidRPr="007F1726">
        <w:rPr>
          <w:rFonts w:ascii="Tahoma" w:hAnsi="Tahoma" w:cs="Tahoma"/>
          <w:b/>
          <w:bCs/>
          <w:szCs w:val="24"/>
          <w:lang w:val="be-BY"/>
        </w:rPr>
        <w:t>“</w:t>
      </w:r>
      <w:r>
        <w:rPr>
          <w:rFonts w:ascii="Tahoma" w:hAnsi="Tahoma" w:cs="Tahoma"/>
          <w:b/>
          <w:bCs/>
          <w:szCs w:val="24"/>
          <w:lang w:val="be-BY"/>
        </w:rPr>
        <w:t>Рехабилитаци</w:t>
      </w:r>
      <w:r>
        <w:rPr>
          <w:rFonts w:ascii="Tahoma" w:hAnsi="Tahoma" w:cs="Tahoma"/>
          <w:b/>
          <w:bCs/>
          <w:szCs w:val="24"/>
        </w:rPr>
        <w:t>я на магистарлен водопровод за водоснабдителна група „</w:t>
      </w:r>
      <w:r>
        <w:rPr>
          <w:rFonts w:ascii="Tahoma" w:hAnsi="Tahoma" w:cs="Tahoma"/>
          <w:b/>
          <w:bCs/>
          <w:szCs w:val="24"/>
          <w:lang w:val="be-BY"/>
        </w:rPr>
        <w:t xml:space="preserve">Орехово, Малево, Хвойна, Павелско </w:t>
      </w:r>
      <w:r w:rsidRPr="007F1726">
        <w:rPr>
          <w:rFonts w:ascii="Tahoma" w:hAnsi="Tahoma" w:cs="Tahoma"/>
          <w:b/>
          <w:bCs/>
          <w:szCs w:val="24"/>
          <w:lang w:val="be-BY"/>
        </w:rPr>
        <w:t xml:space="preserve">и </w:t>
      </w:r>
      <w:r>
        <w:rPr>
          <w:rFonts w:ascii="Tahoma" w:hAnsi="Tahoma" w:cs="Tahoma"/>
          <w:b/>
          <w:bCs/>
          <w:szCs w:val="24"/>
          <w:lang w:val="be-BY"/>
        </w:rPr>
        <w:t xml:space="preserve">рехабилитация на съществуваща водопроводна мрежа в село </w:t>
      </w:r>
      <w:r w:rsidRPr="007F1726">
        <w:rPr>
          <w:rFonts w:ascii="Tahoma" w:hAnsi="Tahoma" w:cs="Tahoma"/>
          <w:b/>
          <w:bCs/>
          <w:szCs w:val="24"/>
          <w:lang w:val="be-BY"/>
        </w:rPr>
        <w:t>Проглед, Община Чепеларе”</w:t>
      </w:r>
      <w:r>
        <w:rPr>
          <w:b/>
          <w:bCs/>
          <w:szCs w:val="24"/>
          <w:lang w:val="be-BY"/>
        </w:rPr>
        <w:t xml:space="preserve">, </w:t>
      </w:r>
      <w:r w:rsidRPr="00EE69C5">
        <w:rPr>
          <w:rFonts w:ascii="Tahoma" w:hAnsi="Tahoma" w:cs="Tahoma"/>
          <w:b/>
        </w:rPr>
        <w:t>в съответствие с условията и реда  за предоставяне на безвъзмездна финансова помощ по Програмата за развитие на селските райони 2014г.-2020г.”</w:t>
      </w:r>
    </w:p>
    <w:p w:rsidR="0009061F" w:rsidRPr="00EE69C5" w:rsidRDefault="0009061F" w:rsidP="009F1E82">
      <w:pPr>
        <w:tabs>
          <w:tab w:val="left" w:pos="1515"/>
        </w:tabs>
        <w:spacing w:before="120" w:after="120" w:line="240" w:lineRule="atLeast"/>
        <w:jc w:val="both"/>
        <w:rPr>
          <w:rFonts w:ascii="Tahoma" w:hAnsi="Tahoma" w:cs="Tahoma"/>
          <w:b/>
          <w:bCs/>
          <w:i/>
        </w:rPr>
      </w:pPr>
    </w:p>
    <w:p w:rsidR="0009061F" w:rsidRPr="00EE69C5" w:rsidRDefault="0009061F" w:rsidP="009F1E82">
      <w:pPr>
        <w:pStyle w:val="Heading5"/>
        <w:numPr>
          <w:ilvl w:val="0"/>
          <w:numId w:val="0"/>
        </w:numPr>
        <w:rPr>
          <w:rFonts w:ascii="Tahoma" w:hAnsi="Tahoma" w:cs="Tahoma"/>
          <w:i/>
        </w:rPr>
      </w:pPr>
    </w:p>
    <w:p w:rsidR="0009061F" w:rsidRPr="00EE69C5" w:rsidRDefault="0009061F" w:rsidP="00C93BF7">
      <w:pPr>
        <w:pStyle w:val="Heading5"/>
        <w:keepNext/>
        <w:keepLines/>
        <w:numPr>
          <w:ilvl w:val="0"/>
          <w:numId w:val="5"/>
        </w:numPr>
        <w:rPr>
          <w:rFonts w:ascii="Tahoma" w:hAnsi="Tahoma" w:cs="Tahoma"/>
        </w:rPr>
      </w:pPr>
      <w:r w:rsidRPr="00EE69C5">
        <w:rPr>
          <w:rFonts w:ascii="Tahoma" w:hAnsi="Tahoma" w:cs="Tahoma"/>
        </w:rPr>
        <w:t>Описание на предмета на поръчката съгласно Общия терминологичен речник (CPV):</w:t>
      </w:r>
    </w:p>
    <w:p w:rsidR="0009061F" w:rsidRPr="00EE69C5" w:rsidRDefault="0009061F" w:rsidP="004A0616">
      <w:pPr>
        <w:pStyle w:val="ListParagraph"/>
        <w:numPr>
          <w:ilvl w:val="0"/>
          <w:numId w:val="74"/>
        </w:numPr>
        <w:rPr>
          <w:rFonts w:ascii="Tahoma" w:hAnsi="Tahoma" w:cs="Tahoma"/>
        </w:rPr>
      </w:pPr>
      <w:r w:rsidRPr="00EE69C5">
        <w:rPr>
          <w:rFonts w:ascii="Tahoma" w:hAnsi="Tahoma" w:cs="Tahoma"/>
        </w:rPr>
        <w:t>79131000 - Услуги по подготовка и изготвяне на документи;</w:t>
      </w:r>
    </w:p>
    <w:p w:rsidR="0009061F" w:rsidRPr="00EE69C5" w:rsidRDefault="0009061F" w:rsidP="004A0616">
      <w:pPr>
        <w:pStyle w:val="ListParagraph"/>
        <w:numPr>
          <w:ilvl w:val="0"/>
          <w:numId w:val="74"/>
        </w:numPr>
        <w:rPr>
          <w:rFonts w:ascii="Tahoma" w:hAnsi="Tahoma" w:cs="Tahoma"/>
        </w:rPr>
      </w:pPr>
      <w:r w:rsidRPr="00EE69C5">
        <w:rPr>
          <w:rFonts w:ascii="Tahoma" w:hAnsi="Tahoma" w:cs="Tahoma"/>
        </w:rPr>
        <w:t>79400000 - Консултантски услуги по управление и стопанска дейност и свързаните с тях услуги</w:t>
      </w:r>
    </w:p>
    <w:p w:rsidR="0009061F" w:rsidRPr="00EE69C5" w:rsidRDefault="0009061F" w:rsidP="00C93BF7">
      <w:pPr>
        <w:pStyle w:val="Heading5"/>
        <w:keepNext/>
        <w:keepLines/>
        <w:numPr>
          <w:ilvl w:val="0"/>
          <w:numId w:val="5"/>
        </w:numPr>
        <w:rPr>
          <w:rFonts w:ascii="Tahoma" w:hAnsi="Tahoma" w:cs="Tahoma"/>
        </w:rPr>
      </w:pPr>
      <w:r w:rsidRPr="00EE69C5">
        <w:rPr>
          <w:rFonts w:ascii="Tahoma" w:hAnsi="Tahoma" w:cs="Tahoma"/>
        </w:rPr>
        <w:t>В съответствие с чл. 48, ал. 1 от ЗОП необходимите характеристики на предмета на обществената поръчка са подробно индивидуализирани в Техническите спецификации</w:t>
      </w:r>
      <w:r w:rsidRPr="00EE69C5">
        <w:rPr>
          <w:rStyle w:val="FootnoteReference"/>
          <w:rFonts w:ascii="Tahoma" w:hAnsi="Tahoma" w:cs="Tahoma"/>
        </w:rPr>
        <w:footnoteReference w:id="1"/>
      </w:r>
      <w:r w:rsidRPr="00EE69C5">
        <w:rPr>
          <w:rFonts w:ascii="Tahoma" w:hAnsi="Tahoma" w:cs="Tahoma"/>
        </w:rPr>
        <w:t xml:space="preserve"> на изискванията на Възложителя („Техническите спецификации“), съдържащи се в ТОМ II-КНИГА II от настоящата документация за обществена поръчка. </w:t>
      </w:r>
    </w:p>
    <w:p w:rsidR="0009061F" w:rsidRPr="00EE69C5" w:rsidRDefault="0009061F" w:rsidP="00C93BF7">
      <w:pPr>
        <w:pStyle w:val="Heading5"/>
        <w:keepNext/>
        <w:keepLines/>
        <w:numPr>
          <w:ilvl w:val="0"/>
          <w:numId w:val="5"/>
        </w:numPr>
        <w:rPr>
          <w:rFonts w:ascii="Tahoma" w:hAnsi="Tahoma" w:cs="Tahoma"/>
        </w:rPr>
      </w:pPr>
      <w:r w:rsidRPr="00EE69C5">
        <w:rPr>
          <w:rFonts w:ascii="Tahoma" w:hAnsi="Tahoma" w:cs="Tahoma"/>
        </w:rPr>
        <w:t>Предметът на обществената поръчка обхваща изпълнение на следните дейности:</w:t>
      </w:r>
    </w:p>
    <w:p w:rsidR="0009061F" w:rsidRPr="00EE69C5" w:rsidRDefault="0009061F" w:rsidP="00C93BF7">
      <w:pPr>
        <w:pStyle w:val="Heading6"/>
        <w:keepNext/>
        <w:keepLines/>
        <w:numPr>
          <w:ilvl w:val="0"/>
          <w:numId w:val="66"/>
        </w:numPr>
        <w:rPr>
          <w:rFonts w:ascii="Tahoma" w:hAnsi="Tahoma" w:cs="Tahoma"/>
        </w:rPr>
      </w:pPr>
      <w:r w:rsidRPr="00EE69C5">
        <w:rPr>
          <w:rFonts w:ascii="Tahoma" w:hAnsi="Tahoma" w:cs="Tahoma"/>
          <w:b/>
        </w:rPr>
        <w:t>ДЕЙНОСТ No 1: Изготвяне и окомплектоване на заявление за подпомагане и проектно предложение за предоставяне на безвъзмездна финансова помощ</w:t>
      </w:r>
      <w:r w:rsidRPr="00EE69C5">
        <w:rPr>
          <w:rFonts w:ascii="Tahoma" w:hAnsi="Tahoma" w:cs="Tahoma"/>
        </w:rPr>
        <w:t>;</w:t>
      </w:r>
    </w:p>
    <w:p w:rsidR="0009061F" w:rsidRPr="00EE69C5" w:rsidRDefault="0009061F" w:rsidP="00C93BF7">
      <w:pPr>
        <w:pStyle w:val="Heading6"/>
        <w:keepNext/>
        <w:keepLines/>
        <w:numPr>
          <w:ilvl w:val="0"/>
          <w:numId w:val="66"/>
        </w:numPr>
        <w:rPr>
          <w:rFonts w:ascii="Tahoma" w:hAnsi="Tahoma" w:cs="Tahoma"/>
        </w:rPr>
      </w:pPr>
      <w:r w:rsidRPr="00EE69C5">
        <w:rPr>
          <w:rFonts w:ascii="Tahoma" w:hAnsi="Tahoma" w:cs="Tahoma"/>
          <w:b/>
        </w:rPr>
        <w:t>ДЕЙНОСТ No 2: Консултантски услуги при управлението и изпълнението на проекта</w:t>
      </w:r>
      <w:r w:rsidRPr="00EE69C5">
        <w:rPr>
          <w:rFonts w:ascii="Tahoma" w:hAnsi="Tahoma" w:cs="Tahoma"/>
        </w:rPr>
        <w:t>.</w:t>
      </w:r>
    </w:p>
    <w:p w:rsidR="0009061F" w:rsidRPr="00EE69C5" w:rsidRDefault="0009061F" w:rsidP="00C93BF7">
      <w:pPr>
        <w:pStyle w:val="Heading5"/>
        <w:keepLines/>
        <w:numPr>
          <w:ilvl w:val="0"/>
          <w:numId w:val="5"/>
        </w:numPr>
        <w:rPr>
          <w:rFonts w:ascii="Tahoma" w:hAnsi="Tahoma" w:cs="Tahoma"/>
        </w:rPr>
      </w:pPr>
      <w:r w:rsidRPr="00EE69C5">
        <w:rPr>
          <w:rFonts w:ascii="Tahoma" w:hAnsi="Tahoma" w:cs="Tahoma"/>
        </w:rPr>
        <w:t>Участниците не могат да подават оферта само за част от дейностите, предмет на настоящата обществена поръчка.</w:t>
      </w:r>
    </w:p>
    <w:p w:rsidR="0009061F" w:rsidRPr="00EE69C5" w:rsidRDefault="0009061F" w:rsidP="00C93BF7">
      <w:pPr>
        <w:rPr>
          <w:rFonts w:ascii="Tahoma" w:hAnsi="Tahoma" w:cs="Tahoma"/>
        </w:rPr>
      </w:pPr>
    </w:p>
    <w:p w:rsidR="0009061F" w:rsidRPr="00EE69C5" w:rsidRDefault="0009061F" w:rsidP="00C93BF7">
      <w:pPr>
        <w:rPr>
          <w:rFonts w:ascii="Tahoma" w:hAnsi="Tahoma" w:cs="Tahoma"/>
        </w:rPr>
      </w:pPr>
    </w:p>
    <w:p w:rsidR="0009061F" w:rsidRPr="00EE69C5" w:rsidRDefault="0009061F" w:rsidP="004D0325">
      <w:pPr>
        <w:pStyle w:val="Heading4"/>
        <w:numPr>
          <w:ilvl w:val="0"/>
          <w:numId w:val="0"/>
        </w:numPr>
        <w:spacing w:line="240" w:lineRule="atLeast"/>
        <w:jc w:val="center"/>
        <w:rPr>
          <w:rFonts w:ascii="Tahoma" w:hAnsi="Tahoma" w:cs="Tahoma"/>
        </w:rPr>
      </w:pPr>
      <w:bookmarkStart w:id="28" w:name="_Toc453082931"/>
      <w:r w:rsidRPr="00EE69C5">
        <w:rPr>
          <w:rFonts w:ascii="Tahoma" w:hAnsi="Tahoma" w:cs="Tahoma"/>
        </w:rPr>
        <w:t>Раздел IV</w:t>
      </w:r>
      <w:bookmarkEnd w:id="28"/>
    </w:p>
    <w:p w:rsidR="0009061F" w:rsidRPr="00EE69C5" w:rsidRDefault="0009061F" w:rsidP="004D0325">
      <w:pPr>
        <w:pStyle w:val="Heading4"/>
        <w:numPr>
          <w:ilvl w:val="0"/>
          <w:numId w:val="0"/>
        </w:numPr>
        <w:spacing w:line="240" w:lineRule="atLeast"/>
        <w:jc w:val="center"/>
        <w:rPr>
          <w:rFonts w:ascii="Tahoma" w:hAnsi="Tahoma" w:cs="Tahoma"/>
        </w:rPr>
      </w:pPr>
      <w:bookmarkStart w:id="29" w:name="_Toc453082932"/>
      <w:r w:rsidRPr="00EE69C5">
        <w:rPr>
          <w:rFonts w:ascii="Tahoma" w:hAnsi="Tahoma" w:cs="Tahoma"/>
        </w:rPr>
        <w:t>ОБОСОБЕНИ ПОЗИЦИИ</w:t>
      </w:r>
      <w:bookmarkEnd w:id="29"/>
    </w:p>
    <w:p w:rsidR="0009061F" w:rsidRPr="00EE69C5" w:rsidRDefault="0009061F" w:rsidP="00E15360">
      <w:pPr>
        <w:pStyle w:val="Heading5"/>
        <w:numPr>
          <w:ilvl w:val="0"/>
          <w:numId w:val="5"/>
        </w:numPr>
        <w:rPr>
          <w:rFonts w:ascii="Tahoma" w:hAnsi="Tahoma" w:cs="Tahoma"/>
        </w:rPr>
      </w:pPr>
      <w:bookmarkStart w:id="30" w:name="_Ref408495022"/>
      <w:r w:rsidRPr="00EE69C5">
        <w:rPr>
          <w:rFonts w:ascii="Tahoma" w:hAnsi="Tahoma" w:cs="Tahoma"/>
        </w:rPr>
        <w:t xml:space="preserve">Не се предвиждат обособени позиции. </w:t>
      </w:r>
      <w:bookmarkEnd w:id="30"/>
    </w:p>
    <w:p w:rsidR="0009061F" w:rsidRPr="00EE69C5" w:rsidRDefault="0009061F" w:rsidP="004D0325">
      <w:pPr>
        <w:pStyle w:val="Heading4"/>
        <w:numPr>
          <w:ilvl w:val="0"/>
          <w:numId w:val="0"/>
        </w:numPr>
        <w:spacing w:line="240" w:lineRule="atLeast"/>
        <w:jc w:val="center"/>
        <w:rPr>
          <w:rFonts w:ascii="Tahoma" w:hAnsi="Tahoma" w:cs="Tahoma"/>
        </w:rPr>
      </w:pPr>
      <w:bookmarkStart w:id="31" w:name="_Toc453082933"/>
      <w:bookmarkStart w:id="32" w:name="_Toc276669525"/>
      <w:bookmarkStart w:id="33" w:name="_Toc309837103"/>
      <w:bookmarkStart w:id="34" w:name="_Toc448259558"/>
      <w:r w:rsidRPr="00EE69C5">
        <w:rPr>
          <w:rFonts w:ascii="Tahoma" w:hAnsi="Tahoma" w:cs="Tahoma"/>
        </w:rPr>
        <w:t>Раздел V</w:t>
      </w:r>
      <w:bookmarkEnd w:id="31"/>
    </w:p>
    <w:p w:rsidR="0009061F" w:rsidRPr="00EE69C5" w:rsidRDefault="0009061F" w:rsidP="004D0325">
      <w:pPr>
        <w:pStyle w:val="Heading4"/>
        <w:numPr>
          <w:ilvl w:val="0"/>
          <w:numId w:val="0"/>
        </w:numPr>
        <w:spacing w:line="240" w:lineRule="atLeast"/>
        <w:jc w:val="center"/>
        <w:rPr>
          <w:rFonts w:ascii="Tahoma" w:hAnsi="Tahoma" w:cs="Tahoma"/>
        </w:rPr>
      </w:pPr>
      <w:bookmarkStart w:id="35" w:name="_Toc453082934"/>
      <w:r w:rsidRPr="00EE69C5">
        <w:rPr>
          <w:rFonts w:ascii="Tahoma" w:hAnsi="Tahoma" w:cs="Tahoma"/>
        </w:rPr>
        <w:t>ВЪЗМОЖНОСТ ЗА ПРЕДСТАВЯНЕ НА ВАРИАНТИ В ОФЕРТИТЕ</w:t>
      </w:r>
      <w:bookmarkEnd w:id="32"/>
      <w:bookmarkEnd w:id="33"/>
      <w:bookmarkEnd w:id="34"/>
      <w:bookmarkEnd w:id="35"/>
    </w:p>
    <w:p w:rsidR="0009061F" w:rsidRPr="00EE69C5" w:rsidRDefault="0009061F" w:rsidP="00C93BF7">
      <w:pPr>
        <w:pStyle w:val="Heading5"/>
        <w:numPr>
          <w:ilvl w:val="0"/>
          <w:numId w:val="5"/>
        </w:numPr>
        <w:rPr>
          <w:rFonts w:ascii="Tahoma" w:hAnsi="Tahoma" w:cs="Tahoma"/>
        </w:rPr>
      </w:pPr>
      <w:r w:rsidRPr="00EE69C5">
        <w:rPr>
          <w:rFonts w:ascii="Tahoma" w:hAnsi="Tahoma" w:cs="Tahoma"/>
        </w:rPr>
        <w:t>Не се предвижда възможност за предоставяне на варианти в офертите.</w:t>
      </w:r>
    </w:p>
    <w:p w:rsidR="0009061F" w:rsidRPr="00EE69C5" w:rsidRDefault="0009061F" w:rsidP="00C93BF7">
      <w:pPr>
        <w:rPr>
          <w:rFonts w:ascii="Tahoma" w:hAnsi="Tahoma" w:cs="Tahoma"/>
        </w:rPr>
      </w:pPr>
    </w:p>
    <w:p w:rsidR="0009061F" w:rsidRPr="00EE69C5" w:rsidRDefault="0009061F" w:rsidP="004D0325">
      <w:pPr>
        <w:pStyle w:val="Heading4"/>
        <w:numPr>
          <w:ilvl w:val="0"/>
          <w:numId w:val="0"/>
        </w:numPr>
        <w:spacing w:line="240" w:lineRule="atLeast"/>
        <w:jc w:val="center"/>
        <w:rPr>
          <w:rFonts w:ascii="Tahoma" w:hAnsi="Tahoma" w:cs="Tahoma"/>
        </w:rPr>
      </w:pPr>
      <w:bookmarkStart w:id="36" w:name="_Toc453082935"/>
      <w:bookmarkStart w:id="37" w:name="_Toc276669526"/>
      <w:bookmarkStart w:id="38" w:name="_Toc309837104"/>
      <w:bookmarkStart w:id="39" w:name="_Toc448259559"/>
      <w:r w:rsidRPr="00EE69C5">
        <w:rPr>
          <w:rFonts w:ascii="Tahoma" w:hAnsi="Tahoma" w:cs="Tahoma"/>
        </w:rPr>
        <w:t>Раздел VI</w:t>
      </w:r>
      <w:bookmarkEnd w:id="36"/>
    </w:p>
    <w:p w:rsidR="0009061F" w:rsidRPr="00EE69C5" w:rsidRDefault="0009061F" w:rsidP="004D0325">
      <w:pPr>
        <w:pStyle w:val="Heading4"/>
        <w:numPr>
          <w:ilvl w:val="0"/>
          <w:numId w:val="0"/>
        </w:numPr>
        <w:spacing w:line="240" w:lineRule="atLeast"/>
        <w:jc w:val="center"/>
        <w:rPr>
          <w:rFonts w:ascii="Tahoma" w:hAnsi="Tahoma" w:cs="Tahoma"/>
        </w:rPr>
      </w:pPr>
      <w:bookmarkStart w:id="40" w:name="_Toc453082936"/>
      <w:r w:rsidRPr="00EE69C5">
        <w:rPr>
          <w:rFonts w:ascii="Tahoma" w:hAnsi="Tahoma" w:cs="Tahoma"/>
        </w:rPr>
        <w:t>МЯСТО НА ИЗПЪЛНЕНИЕ НА ПОРЪЧКАТА</w:t>
      </w:r>
      <w:bookmarkEnd w:id="37"/>
      <w:bookmarkEnd w:id="38"/>
      <w:bookmarkEnd w:id="39"/>
      <w:bookmarkEnd w:id="40"/>
    </w:p>
    <w:p w:rsidR="0009061F" w:rsidRPr="00EE69C5" w:rsidRDefault="0009061F" w:rsidP="00C93BF7">
      <w:pPr>
        <w:pStyle w:val="Heading5"/>
        <w:numPr>
          <w:ilvl w:val="0"/>
          <w:numId w:val="5"/>
        </w:numPr>
        <w:rPr>
          <w:rFonts w:ascii="Tahoma" w:hAnsi="Tahoma" w:cs="Tahoma"/>
        </w:rPr>
      </w:pPr>
      <w:r w:rsidRPr="00EE69C5">
        <w:rPr>
          <w:rFonts w:ascii="Tahoma" w:hAnsi="Tahoma" w:cs="Tahoma"/>
        </w:rPr>
        <w:t xml:space="preserve">Предметът на поръчката касае изпълнение на дейности на територията на община </w:t>
      </w:r>
      <w:r>
        <w:rPr>
          <w:rFonts w:ascii="Tahoma" w:hAnsi="Tahoma" w:cs="Tahoma"/>
        </w:rPr>
        <w:t>Чепеларе</w:t>
      </w:r>
      <w:r w:rsidRPr="00EE69C5">
        <w:rPr>
          <w:rFonts w:ascii="Tahoma" w:hAnsi="Tahoma" w:cs="Tahoma"/>
        </w:rPr>
        <w:t>. Някои от дейностите могат да се извършват в офиса и/или друго място на Изпълнителя и/или трети лица, ако това е целесъобразно или се налага от спецификата на изпълнение на съответния вид дейност.</w:t>
      </w:r>
    </w:p>
    <w:p w:rsidR="0009061F" w:rsidRPr="00EE69C5" w:rsidRDefault="0009061F" w:rsidP="00C93BF7">
      <w:pPr>
        <w:rPr>
          <w:rFonts w:ascii="Tahoma" w:hAnsi="Tahoma" w:cs="Tahoma"/>
        </w:rPr>
      </w:pPr>
    </w:p>
    <w:p w:rsidR="0009061F" w:rsidRPr="00EE69C5" w:rsidRDefault="0009061F" w:rsidP="004D0325">
      <w:pPr>
        <w:pStyle w:val="Heading4"/>
        <w:numPr>
          <w:ilvl w:val="0"/>
          <w:numId w:val="0"/>
        </w:numPr>
        <w:spacing w:line="240" w:lineRule="atLeast"/>
        <w:jc w:val="center"/>
        <w:rPr>
          <w:rFonts w:ascii="Tahoma" w:hAnsi="Tahoma" w:cs="Tahoma"/>
        </w:rPr>
      </w:pPr>
      <w:bookmarkStart w:id="41" w:name="_Toc453082937"/>
      <w:bookmarkStart w:id="42" w:name="_Toc448259560"/>
      <w:r w:rsidRPr="00EE69C5">
        <w:rPr>
          <w:rFonts w:ascii="Tahoma" w:hAnsi="Tahoma" w:cs="Tahoma"/>
        </w:rPr>
        <w:t>Раздел VII</w:t>
      </w:r>
      <w:bookmarkEnd w:id="41"/>
    </w:p>
    <w:p w:rsidR="0009061F" w:rsidRPr="00EE69C5" w:rsidRDefault="0009061F" w:rsidP="004D0325">
      <w:pPr>
        <w:pStyle w:val="Heading4"/>
        <w:numPr>
          <w:ilvl w:val="0"/>
          <w:numId w:val="0"/>
        </w:numPr>
        <w:spacing w:line="240" w:lineRule="atLeast"/>
        <w:jc w:val="center"/>
        <w:rPr>
          <w:rFonts w:ascii="Tahoma" w:hAnsi="Tahoma" w:cs="Tahoma"/>
        </w:rPr>
      </w:pPr>
      <w:bookmarkStart w:id="43" w:name="_Toc453082938"/>
      <w:r w:rsidRPr="00EE69C5">
        <w:rPr>
          <w:rFonts w:ascii="Tahoma" w:hAnsi="Tahoma" w:cs="Tahoma"/>
        </w:rPr>
        <w:t>СРОК ЗА ИЗПЪЛНЕНИЕ НА ПОРЪЧКАТА</w:t>
      </w:r>
      <w:bookmarkEnd w:id="42"/>
      <w:bookmarkEnd w:id="43"/>
    </w:p>
    <w:p w:rsidR="0009061F" w:rsidRPr="00EE69C5" w:rsidRDefault="0009061F" w:rsidP="005471DA">
      <w:pPr>
        <w:pStyle w:val="Heading5"/>
        <w:numPr>
          <w:ilvl w:val="0"/>
          <w:numId w:val="5"/>
        </w:numPr>
        <w:rPr>
          <w:rFonts w:ascii="Tahoma" w:hAnsi="Tahoma" w:cs="Tahoma"/>
        </w:rPr>
      </w:pPr>
      <w:r w:rsidRPr="00EE69C5">
        <w:rPr>
          <w:rFonts w:ascii="Tahoma" w:hAnsi="Tahoma" w:cs="Tahoma"/>
        </w:rPr>
        <w:t>Срокът за изпълнение на предмета на обществената поръчка е 30 (тридесет) календарни месеца. Срокът започва да тече от началната дата за изпълнение на ДЕЙНОСТ No 1 и приключва на крайната дата за изпълнение на ДЕЙНОСТ No 2.</w:t>
      </w:r>
    </w:p>
    <w:p w:rsidR="0009061F" w:rsidRPr="00EE69C5" w:rsidRDefault="0009061F" w:rsidP="005471DA">
      <w:pPr>
        <w:pStyle w:val="Heading5"/>
        <w:numPr>
          <w:ilvl w:val="0"/>
          <w:numId w:val="5"/>
        </w:numPr>
        <w:rPr>
          <w:rFonts w:ascii="Tahoma" w:hAnsi="Tahoma" w:cs="Tahoma"/>
        </w:rPr>
      </w:pPr>
      <w:r w:rsidRPr="00EE69C5">
        <w:rPr>
          <w:rFonts w:ascii="Tahoma" w:hAnsi="Tahoma" w:cs="Tahoma"/>
        </w:rPr>
        <w:t xml:space="preserve">Изготвянето на заявлението за подпомагане и комплектоването на необходимите документи по проектното предложение (ДЕЙНОСТ No 1) ще се извърши след датата на получено при Изпълнителя уведомление/известие от Възложителя за стартиране на изпълнението на съответната дейност. Срокът за изпълнение на възложената с уведомлението/известието дейност е 30 (тридесет) дни, но не по-късно от 5 (пет) календарни дни от крайната дата за прием на проектни предложения по Мярка М07 — </w:t>
      </w:r>
      <w:r w:rsidRPr="00EE69C5">
        <w:rPr>
          <w:rFonts w:ascii="Tahoma" w:hAnsi="Tahoma" w:cs="Tahoma"/>
          <w:i/>
        </w:rPr>
        <w:t>„Основни услуги и обновяване на селата в селските райони”</w:t>
      </w:r>
      <w:r w:rsidRPr="00EE69C5">
        <w:rPr>
          <w:rFonts w:ascii="Tahoma" w:hAnsi="Tahoma" w:cs="Tahoma"/>
        </w:rPr>
        <w:t>, Подмярка 7.2 „</w:t>
      </w:r>
      <w:r w:rsidRPr="00EE69C5">
        <w:rPr>
          <w:rFonts w:ascii="Tahoma" w:hAnsi="Tahoma" w:cs="Tahoma"/>
          <w:i/>
        </w:rPr>
        <w:t>Подкрепа за инвестиции в създаването, подобряването или разширяването на всички видове малка по мащаби инфраструктура, включително инвестиции в енергия от възобновяеми източници и спестяване на енергия”</w:t>
      </w:r>
      <w:r w:rsidRPr="00EE69C5">
        <w:rPr>
          <w:rFonts w:ascii="Tahoma" w:hAnsi="Tahoma" w:cs="Tahoma"/>
        </w:rPr>
        <w:t xml:space="preserve"> по „Програма за развитие на селските райони 2014-2020г.”, съгласно официално публикувания индикативен график или документ за прием на Заявления за подпомагане, публикуван на официалната интернет страница на ПРСР 2014-2020. </w:t>
      </w:r>
    </w:p>
    <w:p w:rsidR="0009061F" w:rsidRPr="00EE69C5" w:rsidRDefault="0009061F" w:rsidP="005471DA">
      <w:pPr>
        <w:pStyle w:val="Heading5"/>
        <w:numPr>
          <w:ilvl w:val="0"/>
          <w:numId w:val="5"/>
        </w:numPr>
        <w:rPr>
          <w:rFonts w:ascii="Tahoma" w:hAnsi="Tahoma" w:cs="Tahoma"/>
        </w:rPr>
      </w:pPr>
      <w:r w:rsidRPr="00EE69C5">
        <w:rPr>
          <w:rFonts w:ascii="Tahoma" w:hAnsi="Tahoma" w:cs="Tahoma"/>
        </w:rPr>
        <w:t xml:space="preserve">В съответствие с чл. 114 от ЗОП </w:t>
      </w:r>
      <w:r w:rsidRPr="00EE69C5">
        <w:rPr>
          <w:rFonts w:ascii="Tahoma" w:hAnsi="Tahoma" w:cs="Tahoma"/>
          <w:b/>
        </w:rPr>
        <w:t>изпълнението на ДЕЙНОСТ No 2 ще се счита за възложено под отлагателното условие</w:t>
      </w:r>
      <w:r w:rsidRPr="00EE69C5">
        <w:rPr>
          <w:rFonts w:ascii="Tahoma" w:hAnsi="Tahoma" w:cs="Tahoma"/>
        </w:rPr>
        <w:t xml:space="preserve"> за одобрение на проектното предложение и сключване на договор за предоставяне на безвъзмездна финансова помощ между Държавен фонд „Земеделие“ („ДФЗ“) и Община </w:t>
      </w:r>
      <w:r>
        <w:rPr>
          <w:rFonts w:ascii="Tahoma" w:hAnsi="Tahoma" w:cs="Tahoma"/>
        </w:rPr>
        <w:t>Чепеларе</w:t>
      </w:r>
      <w:r w:rsidRPr="00EE69C5">
        <w:rPr>
          <w:rFonts w:ascii="Tahoma" w:hAnsi="Tahoma" w:cs="Tahoma"/>
        </w:rPr>
        <w:t xml:space="preserve">. В случай, че проектното предложение не бъде одобрено от ДФЗ и не бъде сключен договор за отпускане на финансова помощ за изпълнение на проекта, ДЕЙНОСТ No 2 няма да се изпълнява. В такъв случай никоя от страните (Община </w:t>
      </w:r>
      <w:r>
        <w:rPr>
          <w:rFonts w:ascii="Tahoma" w:hAnsi="Tahoma" w:cs="Tahoma"/>
        </w:rPr>
        <w:t>Чепеларе</w:t>
      </w:r>
      <w:r w:rsidRPr="00EE69C5">
        <w:rPr>
          <w:rFonts w:ascii="Tahoma" w:hAnsi="Tahoma" w:cs="Tahoma"/>
        </w:rPr>
        <w:t xml:space="preserve"> и Изпълнителя) не дължи обезщетение за вреди или пропуснати ползи на другата страна.</w:t>
      </w:r>
    </w:p>
    <w:p w:rsidR="0009061F" w:rsidRPr="00EE69C5" w:rsidRDefault="0009061F" w:rsidP="00162F32">
      <w:pPr>
        <w:pStyle w:val="Heading5"/>
        <w:numPr>
          <w:ilvl w:val="0"/>
          <w:numId w:val="5"/>
        </w:numPr>
        <w:rPr>
          <w:rFonts w:ascii="Tahoma" w:hAnsi="Tahoma" w:cs="Tahoma"/>
        </w:rPr>
      </w:pPr>
      <w:r w:rsidRPr="00EE69C5">
        <w:rPr>
          <w:rFonts w:ascii="Tahoma" w:hAnsi="Tahoma" w:cs="Tahoma"/>
        </w:rPr>
        <w:t>В случай на сключен договор за отпускане на финансова помощ за изпълнение на проекта предмет на настоящата поръчка, Възложителят ще изпрати до Изпълнителя уведомление/известие за стартиране изпълнението на ДЕЙНОСТ No 2. Срокът за изпълнение на ДЕЙНОСТ No 2 прогнозно се определя на 29 (двадесет и девет) календарни месеца.</w:t>
      </w:r>
    </w:p>
    <w:p w:rsidR="0009061F" w:rsidRPr="00EE69C5" w:rsidRDefault="0009061F" w:rsidP="00162F32">
      <w:pPr>
        <w:pStyle w:val="Heading5"/>
        <w:numPr>
          <w:ilvl w:val="0"/>
          <w:numId w:val="5"/>
        </w:numPr>
        <w:rPr>
          <w:rFonts w:ascii="Tahoma" w:hAnsi="Tahoma" w:cs="Tahoma"/>
        </w:rPr>
      </w:pPr>
      <w:r w:rsidRPr="00EE69C5">
        <w:rPr>
          <w:rFonts w:ascii="Tahoma" w:hAnsi="Tahoma" w:cs="Tahoma"/>
        </w:rPr>
        <w:t>В срок не по-късно от 10 (десет) календарни дни, включително, след датата на полученото известие/уведомлението, Изпълнителят на обществената поръчка е длъжен да изготви Списък с планираните обществени поръчки и Описателен документ към него, в които да изложи изискуемата информация за проекта, за който се отнасят.</w:t>
      </w:r>
    </w:p>
    <w:p w:rsidR="0009061F" w:rsidRPr="00EE69C5" w:rsidRDefault="0009061F" w:rsidP="00162F32">
      <w:pPr>
        <w:pStyle w:val="Heading5"/>
        <w:numPr>
          <w:ilvl w:val="0"/>
          <w:numId w:val="5"/>
        </w:numPr>
        <w:rPr>
          <w:rFonts w:ascii="Tahoma" w:hAnsi="Tahoma" w:cs="Tahoma"/>
        </w:rPr>
      </w:pPr>
      <w:r w:rsidRPr="00EE69C5">
        <w:rPr>
          <w:rFonts w:ascii="Tahoma" w:hAnsi="Tahoma" w:cs="Tahoma"/>
        </w:rPr>
        <w:t>След получено одобрение от ДФЗ на Списъка с планираните обществени поръчки и Описателен документ към него, Възложителят изпраща до Изпълнителя уведомление/известие за стартиране изготвянето на документите за избор на изпълнители по реда на ЗОП, за възлагане на обществените поръчки, във връзка с изпълнение на дейностите по съответния проект, за който има сключен договор за отпусната финансова помощ.</w:t>
      </w:r>
    </w:p>
    <w:p w:rsidR="0009061F" w:rsidRPr="00EE69C5" w:rsidRDefault="0009061F" w:rsidP="00162F32">
      <w:pPr>
        <w:pStyle w:val="Heading5"/>
        <w:numPr>
          <w:ilvl w:val="0"/>
          <w:numId w:val="5"/>
        </w:numPr>
        <w:rPr>
          <w:rFonts w:ascii="Tahoma" w:hAnsi="Tahoma" w:cs="Tahoma"/>
        </w:rPr>
      </w:pPr>
      <w:r w:rsidRPr="00EE69C5">
        <w:rPr>
          <w:rFonts w:ascii="Tahoma" w:hAnsi="Tahoma" w:cs="Tahoma"/>
        </w:rPr>
        <w:t>Изпълнителят е длъжен в срок до 30 (тридесет) календарни дни, включително, след датата на получено уведомление/известие от Възложителя, да изготви пълния пакет от документации необходими за възлагане на обществените поръчки по проекта, за който има сключен договор за отпускане на финансова помощ.</w:t>
      </w:r>
    </w:p>
    <w:p w:rsidR="0009061F" w:rsidRPr="00EE69C5" w:rsidRDefault="0009061F" w:rsidP="005471DA">
      <w:pPr>
        <w:pStyle w:val="Heading5"/>
        <w:numPr>
          <w:ilvl w:val="0"/>
          <w:numId w:val="5"/>
        </w:numPr>
        <w:rPr>
          <w:rFonts w:ascii="Tahoma" w:hAnsi="Tahoma" w:cs="Tahoma"/>
        </w:rPr>
      </w:pPr>
      <w:r w:rsidRPr="00EE69C5">
        <w:rPr>
          <w:rFonts w:ascii="Tahoma" w:hAnsi="Tahoma" w:cs="Tahoma"/>
        </w:rPr>
        <w:t>Срокът за изпълнение на ДЕЙНОСТ No 2 започва от датата на уведомлението на Възложителя до Изпълнителя и изтича на датата на внасяне на искане/заявка за окончателно плащане по финансирания проект. В случай на забавяне на възлагането или изпълнението на инвестиционните дейности по реализацията на проекта (строителство, строителен надзор и др.) поради прични, за които Изпълнителят не отговаря, срокът за изпълнение на ДЕЙНОСТ No 2 съответно се удължава.</w:t>
      </w:r>
    </w:p>
    <w:p w:rsidR="0009061F" w:rsidRPr="00EE69C5" w:rsidRDefault="0009061F" w:rsidP="005471DA">
      <w:pPr>
        <w:rPr>
          <w:rFonts w:ascii="Tahoma" w:hAnsi="Tahoma" w:cs="Tahoma"/>
        </w:rPr>
      </w:pPr>
    </w:p>
    <w:p w:rsidR="0009061F" w:rsidRPr="00EE69C5" w:rsidRDefault="0009061F" w:rsidP="004D0325">
      <w:pPr>
        <w:pStyle w:val="Heading4"/>
        <w:numPr>
          <w:ilvl w:val="0"/>
          <w:numId w:val="0"/>
        </w:numPr>
        <w:jc w:val="center"/>
        <w:rPr>
          <w:rFonts w:ascii="Tahoma" w:hAnsi="Tahoma" w:cs="Tahoma"/>
        </w:rPr>
      </w:pPr>
      <w:bookmarkStart w:id="44" w:name="_Toc453082939"/>
      <w:bookmarkStart w:id="45" w:name="_Toc448259561"/>
      <w:r w:rsidRPr="00EE69C5">
        <w:rPr>
          <w:rFonts w:ascii="Tahoma" w:hAnsi="Tahoma" w:cs="Tahoma"/>
        </w:rPr>
        <w:t>Раздел VIII</w:t>
      </w:r>
      <w:bookmarkEnd w:id="44"/>
    </w:p>
    <w:p w:rsidR="0009061F" w:rsidRPr="00EE69C5" w:rsidRDefault="0009061F" w:rsidP="004D0325">
      <w:pPr>
        <w:pStyle w:val="Heading4"/>
        <w:numPr>
          <w:ilvl w:val="0"/>
          <w:numId w:val="0"/>
        </w:numPr>
        <w:jc w:val="center"/>
        <w:rPr>
          <w:rFonts w:ascii="Tahoma" w:hAnsi="Tahoma" w:cs="Tahoma"/>
        </w:rPr>
      </w:pPr>
      <w:bookmarkStart w:id="46" w:name="_Toc453082940"/>
      <w:r w:rsidRPr="00EE69C5">
        <w:rPr>
          <w:rFonts w:ascii="Tahoma" w:hAnsi="Tahoma" w:cs="Tahoma"/>
        </w:rPr>
        <w:t>РАЗХОДИ ЗА УЧАСТИЕ В ПРОЦЕДУРАТА</w:t>
      </w:r>
      <w:bookmarkEnd w:id="45"/>
      <w:bookmarkEnd w:id="46"/>
    </w:p>
    <w:p w:rsidR="0009061F" w:rsidRPr="00EE69C5" w:rsidRDefault="0009061F" w:rsidP="00C93BF7">
      <w:pPr>
        <w:pStyle w:val="Heading5"/>
        <w:numPr>
          <w:ilvl w:val="0"/>
          <w:numId w:val="5"/>
        </w:numPr>
        <w:rPr>
          <w:rFonts w:ascii="Tahoma" w:hAnsi="Tahoma" w:cs="Tahoma"/>
        </w:rPr>
      </w:pPr>
      <w:r w:rsidRPr="00EE69C5">
        <w:rPr>
          <w:rFonts w:ascii="Tahoma" w:hAnsi="Tahoma" w:cs="Tahoma"/>
        </w:rPr>
        <w:t>Разходите за изработването на заявленията за участие и офертите са за сметка на участниците в процедурата. Участниците не могат да предявяват спрямо Възложителя каквито и да било претенции за разходи, направени от тях по подготовката и подаването на офертите им, независимо от резултата или самото провеждане на процедурата.</w:t>
      </w:r>
    </w:p>
    <w:p w:rsidR="0009061F" w:rsidRPr="00EE69C5" w:rsidRDefault="0009061F" w:rsidP="00C93BF7">
      <w:pPr>
        <w:pStyle w:val="Heading5"/>
        <w:numPr>
          <w:ilvl w:val="0"/>
          <w:numId w:val="5"/>
        </w:numPr>
        <w:rPr>
          <w:rFonts w:ascii="Tahoma" w:hAnsi="Tahoma" w:cs="Tahoma"/>
        </w:rPr>
      </w:pPr>
      <w:r w:rsidRPr="00EE69C5">
        <w:rPr>
          <w:rFonts w:ascii="Tahoma" w:hAnsi="Tahoma" w:cs="Tahoma"/>
        </w:rPr>
        <w:t>Всички разходи, свързани с дейността на комисията за извършване на подбор на участниците и разглеждане и оценка на офертите, назначена съгласно чл. 103, ал. 1 от ЗОП са за сметка на Възложителя.</w:t>
      </w:r>
    </w:p>
    <w:p w:rsidR="0009061F" w:rsidRPr="00EE69C5" w:rsidRDefault="0009061F" w:rsidP="00C93BF7">
      <w:pPr>
        <w:rPr>
          <w:rFonts w:ascii="Tahoma" w:hAnsi="Tahoma" w:cs="Tahoma"/>
        </w:rPr>
      </w:pPr>
    </w:p>
    <w:p w:rsidR="0009061F" w:rsidRPr="00EE69C5" w:rsidRDefault="0009061F" w:rsidP="004D0325">
      <w:pPr>
        <w:pStyle w:val="Heading4"/>
        <w:numPr>
          <w:ilvl w:val="0"/>
          <w:numId w:val="0"/>
        </w:numPr>
        <w:spacing w:line="240" w:lineRule="atLeast"/>
        <w:jc w:val="center"/>
        <w:rPr>
          <w:rFonts w:ascii="Tahoma" w:hAnsi="Tahoma" w:cs="Tahoma"/>
        </w:rPr>
      </w:pPr>
      <w:bookmarkStart w:id="47" w:name="_Toc453082941"/>
      <w:bookmarkStart w:id="48" w:name="_Ref242285750"/>
      <w:bookmarkStart w:id="49" w:name="_Toc276669528"/>
      <w:bookmarkStart w:id="50" w:name="_Toc309837106"/>
      <w:bookmarkStart w:id="51" w:name="_Toc448259562"/>
      <w:r w:rsidRPr="00EE69C5">
        <w:rPr>
          <w:rFonts w:ascii="Tahoma" w:hAnsi="Tahoma" w:cs="Tahoma"/>
        </w:rPr>
        <w:t>Раздел IX</w:t>
      </w:r>
      <w:bookmarkEnd w:id="47"/>
    </w:p>
    <w:p w:rsidR="0009061F" w:rsidRPr="00EE69C5" w:rsidRDefault="0009061F" w:rsidP="004D0325">
      <w:pPr>
        <w:pStyle w:val="Heading4"/>
        <w:numPr>
          <w:ilvl w:val="0"/>
          <w:numId w:val="0"/>
        </w:numPr>
        <w:spacing w:line="240" w:lineRule="atLeast"/>
        <w:jc w:val="center"/>
        <w:rPr>
          <w:rFonts w:ascii="Tahoma" w:hAnsi="Tahoma" w:cs="Tahoma"/>
        </w:rPr>
      </w:pPr>
      <w:bookmarkStart w:id="52" w:name="_Toc453082942"/>
      <w:r w:rsidRPr="00EE69C5">
        <w:rPr>
          <w:rFonts w:ascii="Tahoma" w:hAnsi="Tahoma" w:cs="Tahoma"/>
        </w:rPr>
        <w:t>ПРОГНОЗНА СТОЙНОСТ НА ПОРЪЧКАТА</w:t>
      </w:r>
      <w:bookmarkEnd w:id="48"/>
      <w:bookmarkEnd w:id="49"/>
      <w:bookmarkEnd w:id="50"/>
      <w:bookmarkEnd w:id="51"/>
      <w:bookmarkEnd w:id="52"/>
    </w:p>
    <w:p w:rsidR="0009061F" w:rsidRPr="00EE69C5" w:rsidRDefault="0009061F" w:rsidP="00152C05">
      <w:pPr>
        <w:pStyle w:val="Heading5"/>
        <w:numPr>
          <w:ilvl w:val="0"/>
          <w:numId w:val="5"/>
        </w:numPr>
        <w:rPr>
          <w:rFonts w:ascii="Tahoma" w:hAnsi="Tahoma" w:cs="Tahoma"/>
        </w:rPr>
      </w:pPr>
      <w:r w:rsidRPr="00EE69C5">
        <w:rPr>
          <w:rFonts w:ascii="Tahoma" w:hAnsi="Tahoma" w:cs="Tahoma"/>
          <w:b/>
        </w:rPr>
        <w:t>Общата прогнозна стойност на поръчката е 120 000.00лв. без ДДС</w:t>
      </w:r>
      <w:r w:rsidRPr="00EE69C5">
        <w:rPr>
          <w:rFonts w:ascii="Tahoma" w:hAnsi="Tahoma" w:cs="Tahoma"/>
        </w:rPr>
        <w:t>, която се явява и максимална обща стойност за офериране от участниците при подаване на оферта. Общата прогнозна стойност на поръчката се формира при сумиране на прогнозните стойности на съответните дейности, а именно:</w:t>
      </w:r>
    </w:p>
    <w:p w:rsidR="0009061F" w:rsidRPr="00EE69C5" w:rsidRDefault="0009061F" w:rsidP="00883D9B">
      <w:pPr>
        <w:pStyle w:val="Heading6"/>
        <w:numPr>
          <w:ilvl w:val="0"/>
          <w:numId w:val="8"/>
        </w:numPr>
        <w:spacing w:after="120" w:line="240" w:lineRule="atLeast"/>
        <w:rPr>
          <w:rFonts w:ascii="Tahoma" w:hAnsi="Tahoma" w:cs="Tahoma"/>
          <w:b/>
        </w:rPr>
      </w:pPr>
      <w:r w:rsidRPr="00EE69C5">
        <w:rPr>
          <w:rFonts w:ascii="Tahoma" w:hAnsi="Tahoma" w:cs="Tahoma"/>
          <w:b/>
        </w:rPr>
        <w:t>За ДЕЙНОСТ № 1:</w:t>
      </w:r>
      <w:r w:rsidRPr="00EE69C5">
        <w:rPr>
          <w:rFonts w:ascii="Tahoma" w:hAnsi="Tahoma" w:cs="Tahoma"/>
        </w:rPr>
        <w:t xml:space="preserve"> </w:t>
      </w:r>
      <w:r w:rsidRPr="00EE69C5">
        <w:rPr>
          <w:rFonts w:ascii="Tahoma" w:hAnsi="Tahoma" w:cs="Tahoma"/>
          <w:b/>
        </w:rPr>
        <w:t>Изготвяне и окомплектоване на заявление за подпомагане и проектно предложение за предоставяне на безвъзмездна финансова помощ</w:t>
      </w:r>
      <w:r w:rsidRPr="00EE69C5">
        <w:rPr>
          <w:rFonts w:ascii="Tahoma" w:hAnsi="Tahoma" w:cs="Tahoma"/>
        </w:rPr>
        <w:t xml:space="preserve"> – </w:t>
      </w:r>
      <w:r w:rsidRPr="00EE69C5">
        <w:rPr>
          <w:rFonts w:ascii="Tahoma" w:hAnsi="Tahoma" w:cs="Tahoma"/>
          <w:b/>
        </w:rPr>
        <w:t>прогнозна стойност от 60000,00 лв. без ДДС;</w:t>
      </w:r>
    </w:p>
    <w:p w:rsidR="0009061F" w:rsidRPr="00EE69C5" w:rsidRDefault="0009061F" w:rsidP="00883D9B">
      <w:pPr>
        <w:pStyle w:val="Heading6"/>
        <w:numPr>
          <w:ilvl w:val="0"/>
          <w:numId w:val="8"/>
        </w:numPr>
        <w:spacing w:after="120" w:line="240" w:lineRule="atLeast"/>
        <w:rPr>
          <w:rFonts w:ascii="Tahoma" w:hAnsi="Tahoma" w:cs="Tahoma"/>
        </w:rPr>
      </w:pPr>
      <w:r w:rsidRPr="00EE69C5">
        <w:rPr>
          <w:rFonts w:ascii="Tahoma" w:hAnsi="Tahoma" w:cs="Tahoma"/>
          <w:b/>
        </w:rPr>
        <w:t>За ДЕЙНОСТ № 2: Консултантски услуги при управлението и изпълнението на проекта</w:t>
      </w:r>
      <w:r w:rsidRPr="00EE69C5">
        <w:rPr>
          <w:rFonts w:ascii="Tahoma" w:hAnsi="Tahoma" w:cs="Tahoma"/>
        </w:rPr>
        <w:t xml:space="preserve"> – </w:t>
      </w:r>
      <w:r w:rsidRPr="00EE69C5">
        <w:rPr>
          <w:rFonts w:ascii="Tahoma" w:hAnsi="Tahoma" w:cs="Tahoma"/>
          <w:b/>
        </w:rPr>
        <w:t>прогнозна стойност от 60000,00 лв. без ДДС.</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Предложената обща цена за изпълнение на обществената поръчка и предложените цени за съответните дейности не трябва да надвишават съответно обявената обща прогнозна стойност на поръчката и прогнозните стойности на отделните дейности.</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Общата предложена цена и предложените цени за съответната дейност трябва да бъдат в лева без ДДС, закръглени до втория знак след десетичната запетая. Същите следва да включват всички разходи на Изпълнителя, свързани с качествено и срочно изпълнение на предмета на договора.</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 xml:space="preserve">Оферти, надвишаващи посочената обща прогнозна стойност на поръчката и/или прогнозните стойности за съответната дейност, ще бъдат отстранени от участие в обществената поръчка, като неотговарящи на това предварително обявено условие. </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 xml:space="preserve">Цените на съответните дейности, посочени в ценовото предложение на участника, определен за изпълнител  на поръчката, не се променят за срока на договора. </w:t>
      </w:r>
    </w:p>
    <w:p w:rsidR="0009061F" w:rsidRPr="00EE69C5" w:rsidRDefault="0009061F" w:rsidP="00152C05">
      <w:pPr>
        <w:rPr>
          <w:rFonts w:ascii="Tahoma" w:hAnsi="Tahoma" w:cs="Tahoma"/>
        </w:rPr>
      </w:pPr>
    </w:p>
    <w:p w:rsidR="0009061F" w:rsidRPr="00EE69C5" w:rsidRDefault="0009061F" w:rsidP="004D0325">
      <w:pPr>
        <w:pStyle w:val="Heading4"/>
        <w:numPr>
          <w:ilvl w:val="0"/>
          <w:numId w:val="0"/>
        </w:numPr>
        <w:spacing w:line="240" w:lineRule="atLeast"/>
        <w:jc w:val="center"/>
        <w:rPr>
          <w:rFonts w:ascii="Tahoma" w:hAnsi="Tahoma" w:cs="Tahoma"/>
        </w:rPr>
      </w:pPr>
      <w:bookmarkStart w:id="53" w:name="_Toc453082943"/>
      <w:bookmarkStart w:id="54" w:name="_Toc448259563"/>
      <w:r w:rsidRPr="00EE69C5">
        <w:rPr>
          <w:rFonts w:ascii="Tahoma" w:hAnsi="Tahoma" w:cs="Tahoma"/>
        </w:rPr>
        <w:t>Раздел X</w:t>
      </w:r>
      <w:bookmarkEnd w:id="53"/>
    </w:p>
    <w:p w:rsidR="0009061F" w:rsidRPr="00EE69C5" w:rsidRDefault="0009061F" w:rsidP="004D0325">
      <w:pPr>
        <w:pStyle w:val="Heading4"/>
        <w:numPr>
          <w:ilvl w:val="0"/>
          <w:numId w:val="0"/>
        </w:numPr>
        <w:spacing w:line="240" w:lineRule="atLeast"/>
        <w:jc w:val="center"/>
        <w:rPr>
          <w:rFonts w:ascii="Tahoma" w:hAnsi="Tahoma" w:cs="Tahoma"/>
        </w:rPr>
      </w:pPr>
      <w:bookmarkStart w:id="55" w:name="_Toc453082944"/>
      <w:r w:rsidRPr="00EE69C5">
        <w:rPr>
          <w:rFonts w:ascii="Tahoma" w:hAnsi="Tahoma" w:cs="Tahoma"/>
        </w:rPr>
        <w:t>ОСНОВНИ УСЛОВИЯ ВЪВ ВРЪЗКА С ФИНАНСИРАНЕТО И ЗАПЛАЩАНЕ</w:t>
      </w:r>
      <w:bookmarkEnd w:id="54"/>
      <w:r w:rsidRPr="00EE69C5">
        <w:rPr>
          <w:rFonts w:ascii="Tahoma" w:hAnsi="Tahoma" w:cs="Tahoma"/>
        </w:rPr>
        <w:t>ТО</w:t>
      </w:r>
      <w:bookmarkEnd w:id="55"/>
    </w:p>
    <w:p w:rsidR="0009061F" w:rsidRPr="00EE69C5" w:rsidRDefault="0009061F" w:rsidP="00152C05">
      <w:pPr>
        <w:pStyle w:val="Heading5"/>
        <w:numPr>
          <w:ilvl w:val="0"/>
          <w:numId w:val="5"/>
        </w:numPr>
        <w:rPr>
          <w:rFonts w:ascii="Tahoma" w:hAnsi="Tahoma" w:cs="Tahoma"/>
        </w:rPr>
      </w:pPr>
      <w:bookmarkStart w:id="56" w:name="_Ref389029293"/>
      <w:r w:rsidRPr="00EE69C5">
        <w:rPr>
          <w:rFonts w:ascii="Tahoma" w:hAnsi="Tahoma" w:cs="Tahoma"/>
        </w:rPr>
        <w:t>Настоящата обществена поръчка ще се финансира по Програмата за развитие на селските райони 2014г.-2020г., Мярка 7 „</w:t>
      </w:r>
      <w:r w:rsidRPr="00EE69C5">
        <w:rPr>
          <w:rFonts w:ascii="Tahoma" w:hAnsi="Tahoma" w:cs="Tahoma"/>
          <w:i/>
        </w:rPr>
        <w:t>Основни услуги и обновяване на селата в селските райони“</w:t>
      </w:r>
      <w:r w:rsidRPr="00EE69C5">
        <w:rPr>
          <w:rFonts w:ascii="Tahoma" w:hAnsi="Tahoma" w:cs="Tahoma"/>
        </w:rPr>
        <w:t xml:space="preserve">, Подмярка 7.2 </w:t>
      </w:r>
      <w:r w:rsidRPr="00EE69C5">
        <w:rPr>
          <w:rFonts w:ascii="Tahoma" w:hAnsi="Tahoma" w:cs="Tahoma"/>
          <w:i/>
        </w:rPr>
        <w:t>„Инвестиции в създаването, подобряването или разширяването на всички видове малка по мащаби инфраструктура“</w:t>
      </w:r>
      <w:r w:rsidRPr="00EE69C5">
        <w:rPr>
          <w:rFonts w:ascii="Tahoma" w:hAnsi="Tahoma" w:cs="Tahoma"/>
        </w:rPr>
        <w:t>.</w:t>
      </w:r>
    </w:p>
    <w:p w:rsidR="0009061F" w:rsidRPr="00EE69C5" w:rsidRDefault="0009061F" w:rsidP="00152C05">
      <w:pPr>
        <w:pStyle w:val="Heading5"/>
        <w:numPr>
          <w:ilvl w:val="0"/>
          <w:numId w:val="5"/>
        </w:numPr>
        <w:rPr>
          <w:rFonts w:ascii="Tahoma" w:hAnsi="Tahoma" w:cs="Tahoma"/>
          <w:b/>
        </w:rPr>
      </w:pPr>
      <w:r w:rsidRPr="00EE69C5">
        <w:rPr>
          <w:rFonts w:ascii="Tahoma" w:hAnsi="Tahoma" w:cs="Tahoma"/>
          <w:b/>
          <w:u w:val="single"/>
        </w:rPr>
        <w:t>ВАЖНО:</w:t>
      </w:r>
      <w:r w:rsidRPr="00EE69C5">
        <w:rPr>
          <w:rFonts w:ascii="Tahoma" w:hAnsi="Tahoma" w:cs="Tahoma"/>
        </w:rPr>
        <w:t xml:space="preserve"> </w:t>
      </w:r>
      <w:r w:rsidRPr="00EE69C5">
        <w:rPr>
          <w:rFonts w:ascii="Tahoma" w:hAnsi="Tahoma" w:cs="Tahoma"/>
          <w:b/>
        </w:rPr>
        <w:t xml:space="preserve">Към датата на решението за отриване на процедурата и обявяване на поръчката не е осигурено финансиране за дейностите, предмет на същата. Доколкото качественото изпълнение на ДЕЙНОСТ No 1 e ключова предпоставка за успешно кандидатстване на Община </w:t>
      </w:r>
      <w:r>
        <w:rPr>
          <w:rFonts w:ascii="Tahoma" w:hAnsi="Tahoma" w:cs="Tahoma"/>
          <w:b/>
        </w:rPr>
        <w:t>Чепеларе</w:t>
      </w:r>
      <w:r w:rsidRPr="00EE69C5">
        <w:rPr>
          <w:rFonts w:ascii="Tahoma" w:hAnsi="Tahoma" w:cs="Tahoma"/>
          <w:b/>
        </w:rPr>
        <w:t xml:space="preserve"> пред ДФЗ и осигуряване на проектното финансиране, то</w:t>
      </w:r>
      <w:r w:rsidRPr="00EE69C5">
        <w:rPr>
          <w:rFonts w:ascii="Tahoma" w:hAnsi="Tahoma" w:cs="Tahoma"/>
          <w:b/>
          <w:u w:val="single"/>
        </w:rPr>
        <w:t xml:space="preserve"> одобрението на проектното предложение от страна на ДФЗ, се приема като елемент от фактическия състав на изпълнението на тази дейност</w:t>
      </w:r>
      <w:r w:rsidRPr="00EE69C5">
        <w:rPr>
          <w:rFonts w:ascii="Tahoma" w:hAnsi="Tahoma" w:cs="Tahoma"/>
          <w:b/>
        </w:rPr>
        <w:t xml:space="preserve">. В този смисъл ДЕЙНОСТ No 1 ще се извършва на риск на Изпълнителя и ще се счита за изпълнена с договореното качество само в случай на одобрение на проектното предложение и сключване на договор за безвъзмездна финансова помощ между ДФЗ и Община </w:t>
      </w:r>
      <w:r>
        <w:rPr>
          <w:rFonts w:ascii="Tahoma" w:hAnsi="Tahoma" w:cs="Tahoma"/>
          <w:b/>
        </w:rPr>
        <w:t>Чепеларе</w:t>
      </w:r>
      <w:r w:rsidRPr="00EE69C5">
        <w:rPr>
          <w:rFonts w:ascii="Tahoma" w:hAnsi="Tahoma" w:cs="Tahoma"/>
          <w:b/>
        </w:rPr>
        <w:t xml:space="preserve">. </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 xml:space="preserve">В съответствие с чл. 114 от ЗОП </w:t>
      </w:r>
      <w:r w:rsidRPr="00EE69C5">
        <w:rPr>
          <w:rFonts w:ascii="Tahoma" w:hAnsi="Tahoma" w:cs="Tahoma"/>
          <w:b/>
        </w:rPr>
        <w:t>изпълнението на ДЕЙНОСТ No 2 ще се счита за възложено под отлагателното условие</w:t>
      </w:r>
      <w:r w:rsidRPr="00EE69C5">
        <w:rPr>
          <w:rFonts w:ascii="Tahoma" w:hAnsi="Tahoma" w:cs="Tahoma"/>
        </w:rPr>
        <w:t xml:space="preserve"> за одобрение на проектното предложение и сключване на договор за предоставяне на безвъзмездна финансова помощ между ДФЗ и Община </w:t>
      </w:r>
      <w:r>
        <w:rPr>
          <w:rFonts w:ascii="Tahoma" w:hAnsi="Tahoma" w:cs="Tahoma"/>
        </w:rPr>
        <w:t>Чепеларе</w:t>
      </w:r>
      <w:r w:rsidRPr="00EE69C5">
        <w:rPr>
          <w:rFonts w:ascii="Tahoma" w:hAnsi="Tahoma" w:cs="Tahoma"/>
        </w:rPr>
        <w:t xml:space="preserve">. </w:t>
      </w:r>
      <w:r w:rsidRPr="00EE69C5">
        <w:rPr>
          <w:rFonts w:ascii="Tahoma" w:hAnsi="Tahoma" w:cs="Tahoma"/>
          <w:b/>
        </w:rPr>
        <w:t xml:space="preserve">В случай, че проектното предложение не бъде одобрено от ДФЗ и не бъде сключен договор за отпускане на финансова помощ за изпълнение на проекта, ДЕЙНОСТ No 2 няма да се изпълнява. В такъв случай никоя от страните (Община </w:t>
      </w:r>
      <w:r>
        <w:rPr>
          <w:rFonts w:ascii="Tahoma" w:hAnsi="Tahoma" w:cs="Tahoma"/>
          <w:b/>
        </w:rPr>
        <w:t>Чепеларе</w:t>
      </w:r>
      <w:r w:rsidRPr="00EE69C5">
        <w:rPr>
          <w:rFonts w:ascii="Tahoma" w:hAnsi="Tahoma" w:cs="Tahoma"/>
          <w:b/>
        </w:rPr>
        <w:t xml:space="preserve"> и Изпълнителя) не дължи обезщетение за вреди или пропуснати ползи на другата страна.</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Възнаграждението за предоставените услуги, предмет на настоящата общества поръчка се заплаща при условията и по реда, определени в договора за обществена поръчка и параграфите по-долу.</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Цената за изпълнение на ДЕЙНОСТ No 1 заплаща в пълен размер в 30-дневен срок от датата на осъществяване на последното измежду следните отлагателни условия:</w:t>
      </w:r>
    </w:p>
    <w:p w:rsidR="0009061F" w:rsidRPr="00EE69C5" w:rsidRDefault="0009061F" w:rsidP="00883D9B">
      <w:pPr>
        <w:pStyle w:val="Heading6"/>
        <w:numPr>
          <w:ilvl w:val="0"/>
          <w:numId w:val="9"/>
        </w:numPr>
        <w:rPr>
          <w:rFonts w:ascii="Tahoma" w:hAnsi="Tahoma" w:cs="Tahoma"/>
        </w:rPr>
      </w:pPr>
      <w:r w:rsidRPr="00EE69C5">
        <w:rPr>
          <w:rFonts w:ascii="Tahoma" w:hAnsi="Tahoma" w:cs="Tahoma"/>
        </w:rPr>
        <w:t>ДЕЙНОСТ No 1 е изпълнена и приета от Възложителя, за което има издадено писмо за приемане или приемо-предавателен протокол;</w:t>
      </w:r>
    </w:p>
    <w:p w:rsidR="0009061F" w:rsidRPr="00EE69C5" w:rsidRDefault="0009061F" w:rsidP="00883D9B">
      <w:pPr>
        <w:pStyle w:val="Heading6"/>
        <w:numPr>
          <w:ilvl w:val="0"/>
          <w:numId w:val="9"/>
        </w:numPr>
        <w:rPr>
          <w:rFonts w:ascii="Tahoma" w:hAnsi="Tahoma" w:cs="Tahoma"/>
        </w:rPr>
      </w:pPr>
      <w:r w:rsidRPr="00EE69C5">
        <w:rPr>
          <w:rFonts w:ascii="Tahoma" w:hAnsi="Tahoma" w:cs="Tahoma"/>
        </w:rPr>
        <w:t xml:space="preserve">Сключен е договор за безвъзмездна финансова помощ за изпълнение на проекта между бенефициента – Община </w:t>
      </w:r>
      <w:r>
        <w:rPr>
          <w:rFonts w:ascii="Tahoma" w:hAnsi="Tahoma" w:cs="Tahoma"/>
        </w:rPr>
        <w:t>Чепеларе</w:t>
      </w:r>
      <w:r w:rsidRPr="00EE69C5">
        <w:rPr>
          <w:rFonts w:ascii="Tahoma" w:hAnsi="Tahoma" w:cs="Tahoma"/>
        </w:rPr>
        <w:t xml:space="preserve"> и Държавен фонд „Земеделие“;</w:t>
      </w:r>
    </w:p>
    <w:p w:rsidR="0009061F" w:rsidRPr="00EE69C5" w:rsidRDefault="0009061F" w:rsidP="00883D9B">
      <w:pPr>
        <w:pStyle w:val="Heading6"/>
        <w:numPr>
          <w:ilvl w:val="0"/>
          <w:numId w:val="9"/>
        </w:numPr>
        <w:rPr>
          <w:rFonts w:ascii="Tahoma" w:hAnsi="Tahoma" w:cs="Tahoma"/>
        </w:rPr>
      </w:pPr>
      <w:r w:rsidRPr="00EE69C5">
        <w:rPr>
          <w:rFonts w:ascii="Tahoma" w:hAnsi="Tahoma" w:cs="Tahoma"/>
        </w:rPr>
        <w:t>Възложителят е получил авансово плащане от ДФЗ;</w:t>
      </w:r>
    </w:p>
    <w:p w:rsidR="0009061F" w:rsidRPr="00EE69C5" w:rsidRDefault="0009061F" w:rsidP="00883D9B">
      <w:pPr>
        <w:pStyle w:val="Heading6"/>
        <w:numPr>
          <w:ilvl w:val="0"/>
          <w:numId w:val="9"/>
        </w:numPr>
        <w:rPr>
          <w:rFonts w:ascii="Tahoma" w:hAnsi="Tahoma" w:cs="Tahoma"/>
        </w:rPr>
      </w:pPr>
      <w:r w:rsidRPr="00EE69C5">
        <w:rPr>
          <w:rFonts w:ascii="Tahoma" w:hAnsi="Tahoma" w:cs="Tahoma"/>
        </w:rPr>
        <w:t>Изпълнителят е издал оригинална данъчна фактура.</w:t>
      </w:r>
    </w:p>
    <w:p w:rsidR="0009061F" w:rsidRPr="00EE69C5" w:rsidRDefault="0009061F" w:rsidP="00152C05">
      <w:pPr>
        <w:rPr>
          <w:rFonts w:ascii="Tahoma" w:hAnsi="Tahoma" w:cs="Tahoma"/>
        </w:rPr>
      </w:pPr>
    </w:p>
    <w:bookmarkEnd w:id="56"/>
    <w:p w:rsidR="0009061F" w:rsidRPr="00EE69C5" w:rsidRDefault="0009061F" w:rsidP="00930345">
      <w:pPr>
        <w:pStyle w:val="Heading5"/>
        <w:numPr>
          <w:ilvl w:val="0"/>
          <w:numId w:val="5"/>
        </w:numPr>
        <w:spacing w:after="120" w:line="240" w:lineRule="atLeast"/>
        <w:ind w:hanging="550"/>
        <w:rPr>
          <w:rFonts w:ascii="Tahoma" w:hAnsi="Tahoma" w:cs="Tahoma"/>
        </w:rPr>
      </w:pPr>
      <w:r w:rsidRPr="00EE69C5">
        <w:rPr>
          <w:rFonts w:ascii="Tahoma" w:hAnsi="Tahoma" w:cs="Tahoma"/>
        </w:rPr>
        <w:t>Цената за изпълнение на ДЕЙНОСТ No 2 се заплаща както следва:</w:t>
      </w:r>
    </w:p>
    <w:p w:rsidR="0009061F" w:rsidRPr="00EE69C5" w:rsidRDefault="0009061F" w:rsidP="00832D77">
      <w:pPr>
        <w:pStyle w:val="Heading6"/>
        <w:numPr>
          <w:ilvl w:val="0"/>
          <w:numId w:val="10"/>
        </w:numPr>
        <w:rPr>
          <w:rFonts w:ascii="Tahoma" w:hAnsi="Tahoma" w:cs="Tahoma"/>
        </w:rPr>
      </w:pPr>
      <w:r w:rsidRPr="00EE69C5">
        <w:rPr>
          <w:rFonts w:ascii="Tahoma" w:hAnsi="Tahoma" w:cs="Tahoma"/>
        </w:rPr>
        <w:t xml:space="preserve">Авансово плащане в размер на 80 % (осемдесет на сто) от договорената цена за изпълнение на ДЕЙНОСТ Nо 2, платимо в срок до 30 календарни дни след по-късното измежду следните събития: (i) получено авансово плащане в Община </w:t>
      </w:r>
      <w:r>
        <w:rPr>
          <w:rFonts w:ascii="Tahoma" w:hAnsi="Tahoma" w:cs="Tahoma"/>
        </w:rPr>
        <w:t>Чепеларе</w:t>
      </w:r>
      <w:r w:rsidRPr="00EE69C5">
        <w:rPr>
          <w:rFonts w:ascii="Tahoma" w:hAnsi="Tahoma" w:cs="Tahoma"/>
        </w:rPr>
        <w:t xml:space="preserve"> от ДФЗ по договора за безвъзмездна финансова помощ за изпълнение на проекта и (ii) издадена фактура от Изпълнителя. </w:t>
      </w:r>
    </w:p>
    <w:p w:rsidR="0009061F" w:rsidRPr="00EE69C5" w:rsidRDefault="0009061F" w:rsidP="00152C05">
      <w:pPr>
        <w:pStyle w:val="Heading6"/>
        <w:numPr>
          <w:ilvl w:val="0"/>
          <w:numId w:val="66"/>
        </w:numPr>
        <w:rPr>
          <w:rFonts w:ascii="Tahoma" w:hAnsi="Tahoma" w:cs="Tahoma"/>
        </w:rPr>
      </w:pPr>
      <w:r w:rsidRPr="00EE69C5">
        <w:rPr>
          <w:rFonts w:ascii="Tahoma" w:hAnsi="Tahoma" w:cs="Tahoma"/>
        </w:rPr>
        <w:t xml:space="preserve">Окончателно плащане в размер на 20 % (двадесет на сто) от договорената цена за изпълнение на ДЕЙНОСТ Nо 2, платимо в срок до 30 календарни дни след по-късното измежду следните събития: (i) приемане с двустранно подписан констативен протокол на всички дейности по изпълнение на проекта, в т.ч. и подготовката и окомплектоване на искане за окончателно плащане по Договор за безвъзмездна финансова помощ; (ii) получено окончателно плащане в Община </w:t>
      </w:r>
      <w:r>
        <w:rPr>
          <w:rFonts w:ascii="Tahoma" w:hAnsi="Tahoma" w:cs="Tahoma"/>
        </w:rPr>
        <w:t>Чепеларе</w:t>
      </w:r>
      <w:r w:rsidRPr="00EE69C5">
        <w:rPr>
          <w:rFonts w:ascii="Tahoma" w:hAnsi="Tahoma" w:cs="Tahoma"/>
        </w:rPr>
        <w:t xml:space="preserve"> от ДФЗ по договора за безвъзмездна финансова помощ за изпълнение на проекта и (iii) издадена фактура от Изпълнителя.</w:t>
      </w:r>
    </w:p>
    <w:p w:rsidR="0009061F" w:rsidRPr="00EE69C5" w:rsidRDefault="0009061F" w:rsidP="00930345">
      <w:pPr>
        <w:pStyle w:val="Heading5"/>
        <w:numPr>
          <w:ilvl w:val="0"/>
          <w:numId w:val="5"/>
        </w:numPr>
        <w:spacing w:after="120" w:line="240" w:lineRule="atLeast"/>
        <w:ind w:hanging="550"/>
        <w:rPr>
          <w:rFonts w:ascii="Tahoma" w:hAnsi="Tahoma" w:cs="Tahoma"/>
        </w:rPr>
      </w:pPr>
      <w:r w:rsidRPr="00EE69C5">
        <w:rPr>
          <w:rFonts w:ascii="Tahoma" w:hAnsi="Tahoma" w:cs="Tahoma"/>
        </w:rPr>
        <w:t>Договорената цена е окончателна и не подлежи на актуализация за срока на договора за обществена поръчка, освен при условията и по реда, определени в договора и в съответствие с чл. 116 от ЗОП.</w:t>
      </w:r>
    </w:p>
    <w:p w:rsidR="0009061F" w:rsidRPr="00EE69C5" w:rsidRDefault="0009061F" w:rsidP="00930345">
      <w:pPr>
        <w:pStyle w:val="Heading5"/>
        <w:numPr>
          <w:ilvl w:val="0"/>
          <w:numId w:val="5"/>
        </w:numPr>
        <w:spacing w:after="120" w:line="240" w:lineRule="atLeast"/>
        <w:ind w:hanging="550"/>
        <w:rPr>
          <w:rFonts w:ascii="Tahoma" w:hAnsi="Tahoma" w:cs="Tahoma"/>
        </w:rPr>
      </w:pPr>
      <w:r w:rsidRPr="00EE69C5">
        <w:rPr>
          <w:rFonts w:ascii="Tahoma" w:hAnsi="Tahoma" w:cs="Tahoma"/>
        </w:rPr>
        <w:t>Единичните цени на дейностите в количествената сметка, предоставена от Възложителя, която е остойностена към Ценовата оферта на участника, определен за Изпълнител, не могат да се променят за срока на действие на договора, освен при условията и по реда на чл. 116 от ЗОП.</w:t>
      </w:r>
    </w:p>
    <w:p w:rsidR="0009061F" w:rsidRPr="00EE69C5" w:rsidRDefault="0009061F" w:rsidP="00930345">
      <w:pPr>
        <w:pStyle w:val="Heading5"/>
        <w:numPr>
          <w:ilvl w:val="0"/>
          <w:numId w:val="5"/>
        </w:numPr>
        <w:spacing w:after="120" w:line="240" w:lineRule="atLeast"/>
        <w:ind w:hanging="550"/>
        <w:rPr>
          <w:rFonts w:ascii="Tahoma" w:hAnsi="Tahoma" w:cs="Tahoma"/>
          <w:b/>
        </w:rPr>
      </w:pPr>
      <w:r w:rsidRPr="00EE69C5">
        <w:rPr>
          <w:rFonts w:ascii="Tahoma" w:hAnsi="Tahoma" w:cs="Tahoma"/>
          <w:b/>
          <w:u w:val="single"/>
        </w:rPr>
        <w:t>ВАЖНО:</w:t>
      </w:r>
      <w:r w:rsidRPr="00EE69C5">
        <w:rPr>
          <w:rFonts w:ascii="Tahoma" w:hAnsi="Tahoma" w:cs="Tahoma"/>
          <w:b/>
        </w:rPr>
        <w:t xml:space="preserve"> Възложителят не дължи възнаграждение за изпълнени и приети дейности и услуги, които не бъдат одобрени и съответно финансирани от ДФЗ. Окончателното плащане по параграф 34, б) от настоящите указания ще бъде заплатено до размера на полученото от ДФЗ окончателно плащане.</w:t>
      </w:r>
    </w:p>
    <w:p w:rsidR="0009061F" w:rsidRPr="00EE69C5" w:rsidRDefault="0009061F" w:rsidP="00930345">
      <w:pPr>
        <w:pStyle w:val="Heading5"/>
        <w:numPr>
          <w:ilvl w:val="0"/>
          <w:numId w:val="5"/>
        </w:numPr>
        <w:spacing w:after="120" w:line="240" w:lineRule="atLeast"/>
        <w:ind w:hanging="550"/>
        <w:rPr>
          <w:rFonts w:ascii="Tahoma" w:hAnsi="Tahoma" w:cs="Tahoma"/>
        </w:rPr>
      </w:pPr>
      <w:r w:rsidRPr="00EE69C5">
        <w:rPr>
          <w:rFonts w:ascii="Tahoma" w:hAnsi="Tahoma" w:cs="Tahoma"/>
        </w:rPr>
        <w:t xml:space="preserve">В случай, че ДФЗ одобри суми за отделните дейности по-малки от сумите, посочени в член 3 от Договора за възлагане на обществената поръчка (Том II-Книга IV от настоящата документация), </w:t>
      </w:r>
      <w:r w:rsidRPr="00EE69C5">
        <w:rPr>
          <w:rFonts w:ascii="Tahoma" w:hAnsi="Tahoma" w:cs="Tahoma"/>
          <w:b/>
        </w:rPr>
        <w:t>Възложителят дължи на Изпълнителя плащане за изпълненото само до размера на одобрените и съответно преведените от ДФЗ суми</w:t>
      </w:r>
      <w:r w:rsidRPr="00EE69C5">
        <w:rPr>
          <w:rFonts w:ascii="Tahoma" w:hAnsi="Tahoma" w:cs="Tahoma"/>
        </w:rPr>
        <w:t>.</w:t>
      </w:r>
    </w:p>
    <w:p w:rsidR="0009061F" w:rsidRPr="00EE69C5" w:rsidRDefault="0009061F" w:rsidP="00930345">
      <w:pPr>
        <w:pStyle w:val="Heading5"/>
        <w:numPr>
          <w:ilvl w:val="0"/>
          <w:numId w:val="5"/>
        </w:numPr>
        <w:spacing w:after="120" w:line="240" w:lineRule="atLeast"/>
        <w:ind w:hanging="550"/>
        <w:rPr>
          <w:rFonts w:ascii="Tahoma" w:hAnsi="Tahoma" w:cs="Tahoma"/>
        </w:rPr>
      </w:pPr>
      <w:r w:rsidRPr="00EE69C5">
        <w:rPr>
          <w:rFonts w:ascii="Tahoma" w:hAnsi="Tahoma" w:cs="Tahoma"/>
        </w:rPr>
        <w:t xml:space="preserve">В случай, че съгласно насоките на ДФЗ съгласно чл. 26, ал. 1 от ЗУСЕС и приложимата наредба на министъра на земеделието и храните съгласно чл. 9а от ЗПЗП, част или изцяло  ДЕЙНОСТ No 2 бъде определена като недопустима за финансиране по Програмата за развитие на селските райони 2014г.-2020г., Мярка 7 </w:t>
      </w:r>
      <w:r w:rsidRPr="00EE69C5">
        <w:rPr>
          <w:rFonts w:ascii="Tahoma" w:hAnsi="Tahoma" w:cs="Tahoma"/>
          <w:i/>
        </w:rPr>
        <w:t>„Основни услуги и обновяване на селата в селските райони“</w:t>
      </w:r>
      <w:r w:rsidRPr="00EE69C5">
        <w:rPr>
          <w:rFonts w:ascii="Tahoma" w:hAnsi="Tahoma" w:cs="Tahoma"/>
        </w:rPr>
        <w:t xml:space="preserve">, Подмярка 7.2 </w:t>
      </w:r>
      <w:r w:rsidRPr="00EE69C5">
        <w:rPr>
          <w:rFonts w:ascii="Tahoma" w:hAnsi="Tahoma" w:cs="Tahoma"/>
          <w:i/>
        </w:rPr>
        <w:t>„Инвестиции в създаването, подобряването или разширяването на всички видове малка по мащаби инфраструктура“</w:t>
      </w:r>
      <w:r w:rsidRPr="00EE69C5">
        <w:rPr>
          <w:rFonts w:ascii="Tahoma" w:hAnsi="Tahoma" w:cs="Tahoma"/>
        </w:rPr>
        <w:t>, същата дейност няма да бъде изпълнявана и заплащана.</w:t>
      </w:r>
    </w:p>
    <w:p w:rsidR="0009061F" w:rsidRPr="00EE69C5" w:rsidRDefault="0009061F" w:rsidP="00896E8A">
      <w:pPr>
        <w:pStyle w:val="Heading5"/>
        <w:numPr>
          <w:ilvl w:val="0"/>
          <w:numId w:val="5"/>
        </w:numPr>
        <w:rPr>
          <w:rFonts w:ascii="Tahoma" w:hAnsi="Tahoma" w:cs="Tahoma"/>
        </w:rPr>
      </w:pPr>
      <w:r w:rsidRPr="00EE69C5">
        <w:rPr>
          <w:rFonts w:ascii="Tahoma" w:hAnsi="Tahoma" w:cs="Tahoma"/>
        </w:rPr>
        <w:t xml:space="preserve">В случай, че за изпълнението на договора за обществена поръчка, Изпълнителят е възложил изпълнението на част от поръчката на подизпълнител, и същата може да бъде предадена като отделен обект на Изпълнителя или на Възложителя, </w:t>
      </w:r>
      <w:r w:rsidRPr="00EE69C5">
        <w:rPr>
          <w:rFonts w:ascii="Tahoma" w:hAnsi="Tahoma" w:cs="Tahoma"/>
          <w:b/>
        </w:rPr>
        <w:t>Възложителят заплаща възнаграждение за тази част директно на подизпълнителя в съответствие с разпоредбите на чл. 66, ал. 4, 5, 6 и 7 от ЗОП</w:t>
      </w:r>
      <w:r w:rsidRPr="00EE69C5">
        <w:rPr>
          <w:rFonts w:ascii="Tahoma" w:hAnsi="Tahoma" w:cs="Tahoma"/>
        </w:rPr>
        <w:t xml:space="preserve">. </w:t>
      </w:r>
      <w:r w:rsidRPr="00EE69C5">
        <w:rPr>
          <w:rFonts w:ascii="Tahoma" w:hAnsi="Tahoma" w:cs="Tahoma"/>
          <w:b/>
          <w:u w:val="single"/>
        </w:rPr>
        <w:t>По отношение на директните разплащания към подизпълнител се прилага параграф 37 от настоящите Указания.</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Директните разплащания към подизпълнители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 Към искането по заплащане Изпълнителят предоставя становище, от което да е видно дали оспорва плащанията или част от тях като недължими.</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 xml:space="preserve">Възложителят има право да откаже директно плащане на подизпълнител, когато искането за плащане е оспорено от Изпълнителя, до момента на отстраняване на причината за отказа. </w:t>
      </w:r>
    </w:p>
    <w:p w:rsidR="0009061F" w:rsidRPr="00EE69C5" w:rsidRDefault="0009061F" w:rsidP="00C93BF7">
      <w:pPr>
        <w:rPr>
          <w:rFonts w:ascii="Tahoma" w:hAnsi="Tahoma" w:cs="Tahoma"/>
        </w:rPr>
      </w:pPr>
    </w:p>
    <w:p w:rsidR="0009061F" w:rsidRPr="00EE69C5" w:rsidRDefault="0009061F" w:rsidP="00C93BF7">
      <w:pPr>
        <w:rPr>
          <w:rFonts w:ascii="Tahoma" w:hAnsi="Tahoma" w:cs="Tahoma"/>
        </w:rPr>
      </w:pPr>
    </w:p>
    <w:p w:rsidR="0009061F" w:rsidRPr="00EE69C5" w:rsidRDefault="0009061F" w:rsidP="00C93BF7">
      <w:pPr>
        <w:rPr>
          <w:rFonts w:ascii="Tahoma" w:hAnsi="Tahoma" w:cs="Tahoma"/>
        </w:rPr>
      </w:pPr>
    </w:p>
    <w:p w:rsidR="0009061F" w:rsidRPr="00EE69C5" w:rsidRDefault="0009061F">
      <w:pPr>
        <w:rPr>
          <w:rFonts w:ascii="Tahoma" w:hAnsi="Tahoma" w:cs="Tahoma"/>
        </w:rPr>
      </w:pPr>
      <w:r w:rsidRPr="00EE69C5">
        <w:rPr>
          <w:rFonts w:ascii="Tahoma" w:hAnsi="Tahoma" w:cs="Tahoma"/>
        </w:rPr>
        <w:br w:type="page"/>
      </w:r>
    </w:p>
    <w:p w:rsidR="0009061F" w:rsidRPr="00EE69C5" w:rsidRDefault="0009061F" w:rsidP="00C93BF7">
      <w:pPr>
        <w:rPr>
          <w:rFonts w:ascii="Tahoma" w:hAnsi="Tahoma" w:cs="Tahoma"/>
        </w:rPr>
      </w:pPr>
    </w:p>
    <w:p w:rsidR="0009061F" w:rsidRPr="00EE69C5" w:rsidRDefault="0009061F" w:rsidP="004D0325">
      <w:pPr>
        <w:pStyle w:val="Heading3"/>
        <w:numPr>
          <w:ilvl w:val="0"/>
          <w:numId w:val="0"/>
        </w:numPr>
        <w:jc w:val="center"/>
        <w:rPr>
          <w:rFonts w:ascii="Tahoma" w:hAnsi="Tahoma" w:cs="Tahoma"/>
          <w:szCs w:val="22"/>
        </w:rPr>
      </w:pPr>
      <w:bookmarkStart w:id="57" w:name="_Toc453082945"/>
      <w:bookmarkStart w:id="58" w:name="_Toc276669531"/>
      <w:bookmarkStart w:id="59" w:name="_Toc309837109"/>
      <w:bookmarkStart w:id="60" w:name="_Toc448259565"/>
      <w:r w:rsidRPr="00EE69C5">
        <w:rPr>
          <w:rFonts w:ascii="Tahoma" w:hAnsi="Tahoma" w:cs="Tahoma"/>
          <w:szCs w:val="22"/>
        </w:rPr>
        <w:t>ГЛАВА ВТОРА</w:t>
      </w:r>
      <w:bookmarkEnd w:id="57"/>
    </w:p>
    <w:p w:rsidR="0009061F" w:rsidRPr="00EE69C5" w:rsidRDefault="0009061F" w:rsidP="004D0325">
      <w:pPr>
        <w:pStyle w:val="Heading3"/>
        <w:numPr>
          <w:ilvl w:val="0"/>
          <w:numId w:val="0"/>
        </w:numPr>
        <w:jc w:val="center"/>
        <w:rPr>
          <w:rFonts w:ascii="Tahoma" w:hAnsi="Tahoma" w:cs="Tahoma"/>
          <w:szCs w:val="22"/>
        </w:rPr>
      </w:pPr>
      <w:bookmarkStart w:id="61" w:name="_Toc453082946"/>
      <w:r w:rsidRPr="00EE69C5">
        <w:rPr>
          <w:rFonts w:ascii="Tahoma" w:hAnsi="Tahoma" w:cs="Tahoma"/>
          <w:szCs w:val="22"/>
        </w:rPr>
        <w:t>ИЗИСКВАНИЯ КЪМ УЧАСТНИЦИТЕ</w:t>
      </w:r>
      <w:bookmarkEnd w:id="58"/>
      <w:bookmarkEnd w:id="59"/>
      <w:bookmarkEnd w:id="60"/>
      <w:bookmarkEnd w:id="61"/>
    </w:p>
    <w:p w:rsidR="0009061F" w:rsidRPr="00EE69C5" w:rsidRDefault="0009061F" w:rsidP="00C93BF7">
      <w:pPr>
        <w:rPr>
          <w:rFonts w:ascii="Tahoma" w:hAnsi="Tahoma" w:cs="Tahoma"/>
        </w:rPr>
      </w:pPr>
    </w:p>
    <w:p w:rsidR="0009061F" w:rsidRPr="00EE69C5" w:rsidRDefault="0009061F" w:rsidP="004D0325">
      <w:pPr>
        <w:pStyle w:val="Heading4"/>
        <w:numPr>
          <w:ilvl w:val="0"/>
          <w:numId w:val="0"/>
        </w:numPr>
        <w:spacing w:line="240" w:lineRule="atLeast"/>
        <w:jc w:val="center"/>
        <w:rPr>
          <w:rFonts w:ascii="Tahoma" w:hAnsi="Tahoma" w:cs="Tahoma"/>
        </w:rPr>
      </w:pPr>
      <w:bookmarkStart w:id="62" w:name="_Toc453082947"/>
      <w:bookmarkStart w:id="63" w:name="_Toc448259566"/>
      <w:r w:rsidRPr="00EE69C5">
        <w:rPr>
          <w:rFonts w:ascii="Tahoma" w:hAnsi="Tahoma" w:cs="Tahoma"/>
        </w:rPr>
        <w:t>Раздел I</w:t>
      </w:r>
      <w:bookmarkEnd w:id="62"/>
    </w:p>
    <w:p w:rsidR="0009061F" w:rsidRPr="00EE69C5" w:rsidRDefault="0009061F" w:rsidP="004D0325">
      <w:pPr>
        <w:pStyle w:val="Heading4"/>
        <w:numPr>
          <w:ilvl w:val="0"/>
          <w:numId w:val="0"/>
        </w:numPr>
        <w:spacing w:line="240" w:lineRule="atLeast"/>
        <w:jc w:val="center"/>
        <w:rPr>
          <w:rFonts w:ascii="Tahoma" w:hAnsi="Tahoma" w:cs="Tahoma"/>
        </w:rPr>
      </w:pPr>
      <w:bookmarkStart w:id="64" w:name="_Toc453082948"/>
      <w:r w:rsidRPr="00EE69C5">
        <w:rPr>
          <w:rFonts w:ascii="Tahoma" w:hAnsi="Tahoma" w:cs="Tahoma"/>
        </w:rPr>
        <w:t>ОБЩИ ИЗИСКВАНИЯ КЪМ УЧАСТНИЦИТЕ</w:t>
      </w:r>
      <w:bookmarkEnd w:id="63"/>
      <w:bookmarkEnd w:id="64"/>
    </w:p>
    <w:p w:rsidR="0009061F" w:rsidRPr="00EE69C5" w:rsidRDefault="0009061F" w:rsidP="00152C05">
      <w:pPr>
        <w:pStyle w:val="Heading5"/>
        <w:numPr>
          <w:ilvl w:val="0"/>
          <w:numId w:val="0"/>
        </w:numPr>
        <w:ind w:left="720"/>
        <w:rPr>
          <w:rFonts w:ascii="Tahoma" w:hAnsi="Tahoma" w:cs="Tahoma"/>
        </w:rPr>
      </w:pPr>
      <w:bookmarkStart w:id="65" w:name="_Ref339613766"/>
      <w:r w:rsidRPr="00EE69C5">
        <w:rPr>
          <w:rFonts w:ascii="Tahoma" w:hAnsi="Tahoma" w:cs="Tahoma"/>
          <w:b/>
        </w:rPr>
        <w:t>Общи изисквания към участниците</w:t>
      </w:r>
      <w:bookmarkEnd w:id="65"/>
    </w:p>
    <w:p w:rsidR="0009061F" w:rsidRPr="00EE69C5" w:rsidRDefault="0009061F" w:rsidP="00152C05">
      <w:pPr>
        <w:pStyle w:val="Heading5"/>
        <w:numPr>
          <w:ilvl w:val="0"/>
          <w:numId w:val="5"/>
        </w:numPr>
        <w:rPr>
          <w:rFonts w:ascii="Tahoma" w:hAnsi="Tahoma" w:cs="Tahoma"/>
        </w:rPr>
      </w:pPr>
      <w:r w:rsidRPr="00EE69C5">
        <w:rPr>
          <w:rFonts w:ascii="Tahoma" w:hAnsi="Tahoma" w:cs="Tahoma"/>
        </w:rPr>
        <w:t>В съответствие с чл. 10, ал.1 от ЗОП участник в процедура за възлагане на обществена поръчка може да бъде всяко българско или чуждестранно физическо или юридическо лице, както и техни обединения, както и всяко друго образувание, което има право да изпълнява услуги, съгласно законодателството на държавата, в която то е установено.</w:t>
      </w:r>
      <w:bookmarkStart w:id="66" w:name="_Ref342884756"/>
    </w:p>
    <w:p w:rsidR="0009061F" w:rsidRPr="00EE69C5" w:rsidRDefault="0009061F" w:rsidP="00152C05">
      <w:pPr>
        <w:pStyle w:val="Heading5"/>
        <w:numPr>
          <w:ilvl w:val="0"/>
          <w:numId w:val="5"/>
        </w:numPr>
        <w:rPr>
          <w:rFonts w:ascii="Tahoma" w:hAnsi="Tahoma" w:cs="Tahoma"/>
        </w:rPr>
      </w:pPr>
      <w:r w:rsidRPr="00EE69C5">
        <w:rPr>
          <w:rFonts w:ascii="Tahoma" w:hAnsi="Tahoma" w:cs="Tahoma"/>
        </w:rPr>
        <w:t>Съгласно чл. 101, ал. 11 от ЗОП свързани лица не могат да бъдат самостоятелни участници в процедурата за възлагане на обществена поръчка, в това число и като участници в обединения.</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Съгласно чл. 36, ал. 1 от Правилника за прилагане на Закона за обществените поръчки (ППЗОП) клон на чуждестранно лице може да е самостоятелен участник в процедурата за възлагане на обществената поръчка, ако може самостоятелно да подава заявления за участие или оферти и да сключва договори съгласно законодателството на държавата, в която е установен.</w:t>
      </w:r>
      <w:r w:rsidRPr="00EE69C5">
        <w:rPr>
          <w:rStyle w:val="FootnoteReference"/>
          <w:rFonts w:ascii="Tahoma" w:hAnsi="Tahoma" w:cs="Tahoma"/>
        </w:rPr>
        <w:footnoteReference w:id="2"/>
      </w:r>
    </w:p>
    <w:p w:rsidR="0009061F" w:rsidRPr="00EE69C5" w:rsidRDefault="0009061F" w:rsidP="00152C05">
      <w:pPr>
        <w:pStyle w:val="Heading5"/>
        <w:numPr>
          <w:ilvl w:val="0"/>
          <w:numId w:val="0"/>
        </w:numPr>
        <w:spacing w:after="120" w:line="240" w:lineRule="atLeast"/>
        <w:ind w:left="720"/>
        <w:rPr>
          <w:rFonts w:ascii="Tahoma" w:hAnsi="Tahoma" w:cs="Tahoma"/>
        </w:rPr>
      </w:pPr>
      <w:bookmarkStart w:id="67" w:name="_Ref342884775"/>
      <w:bookmarkEnd w:id="66"/>
      <w:r w:rsidRPr="00EE69C5">
        <w:rPr>
          <w:rFonts w:ascii="Tahoma" w:hAnsi="Tahoma" w:cs="Tahoma"/>
          <w:b/>
        </w:rPr>
        <w:t>Общи изисквания към обединеният</w:t>
      </w:r>
      <w:bookmarkEnd w:id="67"/>
      <w:r w:rsidRPr="00EE69C5">
        <w:rPr>
          <w:rFonts w:ascii="Tahoma" w:hAnsi="Tahoma" w:cs="Tahoma"/>
          <w:b/>
        </w:rPr>
        <w:t>а</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В процедурата за възлагане на обществената поръчка могат да участват обединения на физически и/или юридически лица без оглед на правната им форма или статут. Съгласно чл. 10, ал. 3 от ЗОП участник не може да бъде отстранен от процедура за възлагане на обществена поръчка на основание на неговия статут или на правната му форма, когато той или участниците в обединението имат право да предоставят съответната услуга.</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Възложителят не поставя и няма изискване за създаване на юридическо лице,  в случай, че избраният за Изпълнител участник е обединение от физически и/или юридически лица.</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 xml:space="preserve">В случай че участникът е обединение, същият трябва да представи договор или друг еквивалентен документ (в оригинал или в заверен препис), от който да е видно правното основание за създаване на обединението, както и изпълнението на следните изисквания: </w:t>
      </w:r>
    </w:p>
    <w:p w:rsidR="0009061F" w:rsidRPr="00EE69C5" w:rsidRDefault="0009061F" w:rsidP="00832D77">
      <w:pPr>
        <w:pStyle w:val="Heading6"/>
        <w:numPr>
          <w:ilvl w:val="0"/>
          <w:numId w:val="12"/>
        </w:numPr>
        <w:rPr>
          <w:rFonts w:ascii="Tahoma" w:hAnsi="Tahoma" w:cs="Tahoma"/>
        </w:rPr>
      </w:pPr>
      <w:r w:rsidRPr="00EE69C5">
        <w:rPr>
          <w:rFonts w:ascii="Tahoma" w:hAnsi="Tahoma" w:cs="Tahoma"/>
        </w:rPr>
        <w:t>да е определен един от партньорите, който да представлява обединението за целите на обществената поръчка и който е упълномощен да задължава, да получава плащания и указания за и от името на всеки член на обединението;</w:t>
      </w:r>
    </w:p>
    <w:p w:rsidR="0009061F" w:rsidRPr="00EE69C5" w:rsidRDefault="0009061F" w:rsidP="00152C05">
      <w:pPr>
        <w:pStyle w:val="Heading6"/>
        <w:numPr>
          <w:ilvl w:val="0"/>
          <w:numId w:val="66"/>
        </w:numPr>
        <w:rPr>
          <w:rFonts w:ascii="Tahoma" w:hAnsi="Tahoma" w:cs="Tahoma"/>
        </w:rPr>
      </w:pPr>
      <w:r w:rsidRPr="00EE69C5">
        <w:rPr>
          <w:rFonts w:ascii="Tahoma" w:hAnsi="Tahoma" w:cs="Tahoma"/>
        </w:rPr>
        <w:t>да е уговорена солидарна отговорност между партньорите в обединението за изпълнението на обществената поръчка;</w:t>
      </w:r>
    </w:p>
    <w:p w:rsidR="0009061F" w:rsidRPr="00EE69C5" w:rsidRDefault="0009061F" w:rsidP="00152C05">
      <w:pPr>
        <w:pStyle w:val="Heading6"/>
        <w:numPr>
          <w:ilvl w:val="0"/>
          <w:numId w:val="66"/>
        </w:numPr>
        <w:rPr>
          <w:rFonts w:ascii="Tahoma" w:hAnsi="Tahoma" w:cs="Tahoma"/>
        </w:rPr>
      </w:pPr>
      <w:r w:rsidRPr="00EE69C5">
        <w:rPr>
          <w:rFonts w:ascii="Tahoma" w:hAnsi="Tahoma" w:cs="Tahoma"/>
        </w:rPr>
        <w:t>да са описани правата и задълженията на участниците в обединението;</w:t>
      </w:r>
    </w:p>
    <w:p w:rsidR="0009061F" w:rsidRPr="00EE69C5" w:rsidRDefault="0009061F" w:rsidP="00152C05">
      <w:pPr>
        <w:pStyle w:val="Heading6"/>
        <w:numPr>
          <w:ilvl w:val="0"/>
          <w:numId w:val="66"/>
        </w:numPr>
        <w:rPr>
          <w:rFonts w:ascii="Tahoma" w:hAnsi="Tahoma" w:cs="Tahoma"/>
        </w:rPr>
      </w:pPr>
      <w:r w:rsidRPr="00EE69C5">
        <w:rPr>
          <w:rFonts w:ascii="Tahoma" w:hAnsi="Tahoma" w:cs="Tahoma"/>
        </w:rPr>
        <w:t>да са разпределени отговорностите по изпълнение на поръчката между членовете на обединението;</w:t>
      </w:r>
    </w:p>
    <w:p w:rsidR="0009061F" w:rsidRPr="00EE69C5" w:rsidRDefault="0009061F" w:rsidP="00152C05">
      <w:pPr>
        <w:pStyle w:val="Heading6"/>
        <w:numPr>
          <w:ilvl w:val="0"/>
          <w:numId w:val="66"/>
        </w:numPr>
        <w:rPr>
          <w:rFonts w:ascii="Tahoma" w:hAnsi="Tahoma" w:cs="Tahoma"/>
        </w:rPr>
      </w:pPr>
      <w:r w:rsidRPr="00EE69C5">
        <w:rPr>
          <w:rFonts w:ascii="Tahoma" w:hAnsi="Tahoma" w:cs="Tahoma"/>
        </w:rPr>
        <w:t>да бъдат описани дейностите, които ще изпълнява всеки член на обединението;</w:t>
      </w:r>
    </w:p>
    <w:p w:rsidR="0009061F" w:rsidRPr="00EE69C5" w:rsidRDefault="0009061F" w:rsidP="00152C05">
      <w:pPr>
        <w:pStyle w:val="Heading6"/>
        <w:numPr>
          <w:ilvl w:val="0"/>
          <w:numId w:val="66"/>
        </w:numPr>
        <w:rPr>
          <w:rFonts w:ascii="Tahoma" w:hAnsi="Tahoma" w:cs="Tahoma"/>
        </w:rPr>
      </w:pPr>
      <w:r w:rsidRPr="00EE69C5">
        <w:rPr>
          <w:rFonts w:ascii="Tahoma" w:hAnsi="Tahoma" w:cs="Tahoma"/>
        </w:rPr>
        <w:t>да се съдържа клауза, че всички членове на обединението са задължени да останат в него за целия период на изпълнение на договора;</w:t>
      </w:r>
    </w:p>
    <w:p w:rsidR="0009061F" w:rsidRPr="00EE69C5" w:rsidRDefault="0009061F" w:rsidP="00152C05">
      <w:pPr>
        <w:pStyle w:val="Heading6"/>
        <w:numPr>
          <w:ilvl w:val="0"/>
          <w:numId w:val="66"/>
        </w:numPr>
        <w:rPr>
          <w:rFonts w:ascii="Tahoma" w:hAnsi="Tahoma" w:cs="Tahoma"/>
        </w:rPr>
      </w:pPr>
      <w:r w:rsidRPr="00EE69C5">
        <w:rPr>
          <w:rFonts w:ascii="Tahoma" w:hAnsi="Tahoma" w:cs="Tahoma"/>
        </w:rPr>
        <w:t>да е отразено, че не може да бъдат приемани други партньори в обединението по време на изпълнението на договора.</w:t>
      </w:r>
    </w:p>
    <w:p w:rsidR="0009061F" w:rsidRPr="00EE69C5" w:rsidRDefault="0009061F" w:rsidP="00152C05">
      <w:pPr>
        <w:pStyle w:val="Heading6"/>
        <w:numPr>
          <w:ilvl w:val="0"/>
          <w:numId w:val="66"/>
        </w:numPr>
        <w:rPr>
          <w:rFonts w:ascii="Tahoma" w:hAnsi="Tahoma" w:cs="Tahoma"/>
        </w:rPr>
      </w:pPr>
      <w:r w:rsidRPr="00EE69C5">
        <w:rPr>
          <w:rFonts w:ascii="Tahoma" w:hAnsi="Tahoma" w:cs="Tahoma"/>
        </w:rPr>
        <w:t>да е определено наименование на обединението;</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Съгласно чл. 101, ал. 10 от ЗОП в процедурата за възлагане на обществена поръчка едно физическо или юридическо лице може да участва само в едно обединение.</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Съгласно чл. 101, ал. 9 от ЗОП лице, което участва в обединение или е дало съгласие и фигурира като подизпълнител на друг участник, не може да подава самостоятелно оферта.</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Когато състава на обединението се е променил след подаването офертата – участникът ще бъде отстранен от участие в процедурата за възлагане на настоящата обществена поръчка.</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В случай че определеният изпълнител е неперсонифицирано обединение на физически и/или юридически лица,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Съгласно чл. 59, ал. 6 от ЗОП, 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09061F" w:rsidRPr="00EE69C5" w:rsidRDefault="0009061F" w:rsidP="005471DA">
      <w:pPr>
        <w:rPr>
          <w:rFonts w:ascii="Tahoma" w:hAnsi="Tahoma" w:cs="Tahoma"/>
        </w:rPr>
      </w:pPr>
    </w:p>
    <w:p w:rsidR="0009061F" w:rsidRPr="00EE69C5" w:rsidRDefault="0009061F" w:rsidP="00152C05">
      <w:pPr>
        <w:ind w:firstLine="720"/>
        <w:rPr>
          <w:rFonts w:ascii="Tahoma" w:hAnsi="Tahoma" w:cs="Tahoma"/>
          <w:b/>
        </w:rPr>
      </w:pPr>
      <w:r w:rsidRPr="00EE69C5">
        <w:rPr>
          <w:rFonts w:ascii="Tahoma" w:hAnsi="Tahoma" w:cs="Tahoma"/>
          <w:b/>
        </w:rPr>
        <w:t>Подизпълнители</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С офертата си участниците могат без ограничения да предлагат ползването на подизпълнители.</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В съответствие с чл. 174, ал 4 от ЗОП, когато участник е определил с офертата си един или повече от подизпълнителите, с които ще сключи договор за подизпълнение, той:</w:t>
      </w:r>
    </w:p>
    <w:p w:rsidR="0009061F" w:rsidRPr="00EE69C5" w:rsidRDefault="0009061F" w:rsidP="00832D77">
      <w:pPr>
        <w:pStyle w:val="Heading6"/>
        <w:numPr>
          <w:ilvl w:val="0"/>
          <w:numId w:val="13"/>
        </w:numPr>
        <w:rPr>
          <w:rFonts w:ascii="Tahoma" w:hAnsi="Tahoma" w:cs="Tahoma"/>
        </w:rPr>
      </w:pPr>
      <w:r w:rsidRPr="00EE69C5">
        <w:rPr>
          <w:rFonts w:ascii="Tahoma" w:hAnsi="Tahoma" w:cs="Tahoma"/>
        </w:rPr>
        <w:t>посочва в офертата си предложените подизпълнители, вида на работите, които ще извършват, и дела на тяхното участие;</w:t>
      </w:r>
    </w:p>
    <w:p w:rsidR="0009061F" w:rsidRPr="00EE69C5" w:rsidRDefault="0009061F" w:rsidP="00152C05">
      <w:pPr>
        <w:pStyle w:val="Heading6"/>
        <w:numPr>
          <w:ilvl w:val="0"/>
          <w:numId w:val="66"/>
        </w:numPr>
        <w:rPr>
          <w:rFonts w:ascii="Tahoma" w:hAnsi="Tahoma" w:cs="Tahoma"/>
        </w:rPr>
      </w:pPr>
      <w:r w:rsidRPr="00EE69C5">
        <w:rPr>
          <w:rFonts w:ascii="Tahoma" w:hAnsi="Tahoma" w:cs="Tahoma"/>
        </w:rPr>
        <w:t>представя документи, с които доказва спазването на изискванията за подбор на всеки от тях съобразно вида и дела на тяхното участие;</w:t>
      </w:r>
    </w:p>
    <w:p w:rsidR="0009061F" w:rsidRPr="00EE69C5" w:rsidRDefault="0009061F" w:rsidP="00C93BF7">
      <w:pPr>
        <w:pStyle w:val="Heading6"/>
        <w:numPr>
          <w:ilvl w:val="0"/>
          <w:numId w:val="66"/>
        </w:numPr>
        <w:rPr>
          <w:rFonts w:ascii="Tahoma" w:hAnsi="Tahoma" w:cs="Tahoma"/>
        </w:rPr>
      </w:pPr>
      <w:r w:rsidRPr="00EE69C5">
        <w:rPr>
          <w:rFonts w:ascii="Tahoma" w:hAnsi="Tahoma" w:cs="Tahoma"/>
        </w:rPr>
        <w:t>уведомява Възложителя за всяка промяна на подизпълнителите, настъпила по време на изпълнение на договора за обществена поръчка.</w:t>
      </w:r>
    </w:p>
    <w:p w:rsidR="0009061F" w:rsidRPr="00EE69C5" w:rsidRDefault="0009061F" w:rsidP="00152C05">
      <w:pPr>
        <w:rPr>
          <w:rFonts w:ascii="Tahoma" w:hAnsi="Tahoma" w:cs="Tahoma"/>
        </w:rPr>
      </w:pPr>
    </w:p>
    <w:p w:rsidR="0009061F" w:rsidRPr="00EE69C5" w:rsidRDefault="0009061F" w:rsidP="004D0325">
      <w:pPr>
        <w:pStyle w:val="Heading4"/>
        <w:numPr>
          <w:ilvl w:val="0"/>
          <w:numId w:val="0"/>
        </w:numPr>
        <w:pBdr>
          <w:top w:val="single" w:sz="4" w:space="0" w:color="auto"/>
        </w:pBdr>
        <w:jc w:val="center"/>
        <w:rPr>
          <w:rFonts w:ascii="Tahoma" w:hAnsi="Tahoma" w:cs="Tahoma"/>
        </w:rPr>
      </w:pPr>
      <w:bookmarkStart w:id="68" w:name="_Toc453082949"/>
      <w:r w:rsidRPr="00EE69C5">
        <w:rPr>
          <w:rFonts w:ascii="Tahoma" w:hAnsi="Tahoma" w:cs="Tahoma"/>
        </w:rPr>
        <w:t>Раздел II</w:t>
      </w:r>
      <w:bookmarkEnd w:id="68"/>
    </w:p>
    <w:p w:rsidR="0009061F" w:rsidRPr="00EE69C5" w:rsidRDefault="0009061F" w:rsidP="004D0325">
      <w:pPr>
        <w:pStyle w:val="Heading4"/>
        <w:numPr>
          <w:ilvl w:val="0"/>
          <w:numId w:val="0"/>
        </w:numPr>
        <w:pBdr>
          <w:top w:val="single" w:sz="4" w:space="0" w:color="auto"/>
        </w:pBdr>
        <w:jc w:val="center"/>
        <w:rPr>
          <w:rFonts w:ascii="Tahoma" w:hAnsi="Tahoma" w:cs="Tahoma"/>
        </w:rPr>
      </w:pPr>
      <w:bookmarkStart w:id="69" w:name="_Toc453082950"/>
      <w:r w:rsidRPr="00EE69C5">
        <w:rPr>
          <w:rFonts w:ascii="Tahoma" w:hAnsi="Tahoma" w:cs="Tahoma"/>
        </w:rPr>
        <w:t>ЛИЧНО СЪСТОЯНИЕ НА УЧАСТНИЦИТЕ</w:t>
      </w:r>
      <w:bookmarkEnd w:id="69"/>
    </w:p>
    <w:p w:rsidR="0009061F" w:rsidRPr="00EE69C5" w:rsidRDefault="0009061F" w:rsidP="00152C05">
      <w:pPr>
        <w:pStyle w:val="Heading5"/>
        <w:numPr>
          <w:ilvl w:val="0"/>
          <w:numId w:val="5"/>
        </w:numPr>
        <w:rPr>
          <w:rFonts w:ascii="Tahoma" w:hAnsi="Tahoma" w:cs="Tahoma"/>
        </w:rPr>
      </w:pPr>
      <w:r w:rsidRPr="00EE69C5">
        <w:rPr>
          <w:rFonts w:ascii="Tahoma" w:hAnsi="Tahoma" w:cs="Tahoma"/>
        </w:rPr>
        <w:t>В съответствие с чл. 54, ал.1, т. 1 -7 от ЗОП Възложителят отстранява от участие в процедурата за възлагане на обществената поръчка всеки участник, за когото е налице някое от следните обстоятелства:</w:t>
      </w:r>
    </w:p>
    <w:p w:rsidR="0009061F" w:rsidRPr="00EE69C5" w:rsidRDefault="0009061F" w:rsidP="00832D77">
      <w:pPr>
        <w:pStyle w:val="Heading6"/>
        <w:numPr>
          <w:ilvl w:val="0"/>
          <w:numId w:val="15"/>
        </w:numPr>
        <w:rPr>
          <w:rFonts w:ascii="Tahoma" w:hAnsi="Tahoma" w:cs="Tahoma"/>
        </w:rPr>
      </w:pPr>
      <w:r w:rsidRPr="00EE69C5">
        <w:rPr>
          <w:rFonts w:ascii="Tahoma" w:hAnsi="Tahoma" w:cs="Tahoma"/>
        </w:rPr>
        <w:t>Лице по чл. 54, ал. 2 от ЗОП</w:t>
      </w:r>
      <w:r w:rsidRPr="00EE69C5">
        <w:rPr>
          <w:rStyle w:val="FootnoteReference"/>
          <w:rFonts w:ascii="Tahoma" w:hAnsi="Tahoma" w:cs="Tahoma"/>
        </w:rPr>
        <w:footnoteReference w:id="3"/>
      </w:r>
      <w:r w:rsidRPr="00EE69C5">
        <w:rPr>
          <w:rFonts w:ascii="Tahoma" w:hAnsi="Tahoma" w:cs="Tahoma"/>
        </w:rPr>
        <w:t xml:space="preserve"> е осъдено с влязла в сила присъда, освен ако е реабилитирано, за престъпление по чл. 108а, чл. 159а - 159г, чл. 172, чл. 192а, чл. 194 - 217, чл. 219 - 252, чл. 253 - 260, чл. 301 - 307, чл. 321, 321а и чл. 352 - 353е от Наказателния кодекс или за аналогични престъпления в друга държава членка на ЕС или трета страна (чл. 54, ал. 1, т. 1 и т. 2 от ЗОП);</w:t>
      </w:r>
    </w:p>
    <w:p w:rsidR="0009061F" w:rsidRPr="00EE69C5" w:rsidRDefault="0009061F" w:rsidP="00930345">
      <w:pPr>
        <w:pStyle w:val="Heading6"/>
        <w:numPr>
          <w:ilvl w:val="0"/>
          <w:numId w:val="66"/>
        </w:numPr>
        <w:spacing w:after="120" w:line="240" w:lineRule="atLeast"/>
        <w:ind w:left="720"/>
        <w:rPr>
          <w:rFonts w:ascii="Tahoma" w:hAnsi="Tahoma" w:cs="Tahoma"/>
        </w:rPr>
      </w:pPr>
      <w:r w:rsidRPr="00EE69C5">
        <w:rPr>
          <w:rFonts w:ascii="Tahoma" w:hAnsi="Tahoma" w:cs="Tahoma"/>
        </w:rPr>
        <w:t xml:space="preserve">Участникът, или член на обединението има задължения за данъци и задължителни осигурителни вноски по смисъла на чл. 162, ал.2, т.1 от Данъчно-осигурителния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установени с акт на компетентен орган, съгласно законодателството на държавата, в която участникът е установен, освен ако е допуснато разсрочване, отсрочване или обезпечение на задълженията или задължението е по акт, който не е влязъл в сила (чл. 54, ал. 1, т. 3 от ЗОП); </w:t>
      </w:r>
      <w:r w:rsidRPr="00EE69C5">
        <w:rPr>
          <w:rStyle w:val="FootnoteReference"/>
          <w:rFonts w:ascii="Tahoma" w:hAnsi="Tahoma" w:cs="Tahoma"/>
        </w:rPr>
        <w:footnoteReference w:id="4"/>
      </w:r>
    </w:p>
    <w:p w:rsidR="0009061F" w:rsidRPr="00EE69C5" w:rsidRDefault="0009061F" w:rsidP="00930345">
      <w:pPr>
        <w:pStyle w:val="Heading6"/>
        <w:numPr>
          <w:ilvl w:val="0"/>
          <w:numId w:val="66"/>
        </w:numPr>
        <w:spacing w:after="120" w:line="240" w:lineRule="atLeast"/>
        <w:ind w:left="720"/>
        <w:rPr>
          <w:rFonts w:ascii="Tahoma" w:hAnsi="Tahoma" w:cs="Tahoma"/>
        </w:rPr>
      </w:pPr>
      <w:r w:rsidRPr="00EE69C5">
        <w:rPr>
          <w:rFonts w:ascii="Tahoma" w:hAnsi="Tahoma" w:cs="Tahoma"/>
        </w:rPr>
        <w:t>Неравнопоставеност в случаите по чл. 44, ал. 5 от ЗОП (чл. 54, ал. 1, т. 4 от ЗОП);</w:t>
      </w:r>
    </w:p>
    <w:p w:rsidR="0009061F" w:rsidRPr="00EE69C5" w:rsidRDefault="0009061F" w:rsidP="00930345">
      <w:pPr>
        <w:pStyle w:val="Heading6"/>
        <w:numPr>
          <w:ilvl w:val="0"/>
          <w:numId w:val="66"/>
        </w:numPr>
        <w:spacing w:after="120" w:line="240" w:lineRule="atLeast"/>
        <w:ind w:left="720"/>
        <w:rPr>
          <w:rFonts w:ascii="Tahoma" w:hAnsi="Tahoma" w:cs="Tahoma"/>
        </w:rPr>
      </w:pPr>
      <w:r w:rsidRPr="00EE69C5">
        <w:rPr>
          <w:rFonts w:ascii="Tahoma" w:hAnsi="Tahoma" w:cs="Tahoma"/>
        </w:rPr>
        <w:t>Участникът: (i) е представил документ с невярно съдържание, свързан с удостоверяване липсата на основания за отстраняване или изпълнението на критериите за подбор и/или (ii) не е предоставил изискваща се информация, свързана с удостоверяване липсата на основания за отстраняване или изпълнението на критериите за подбор (чл. 54, ал. 1, т. 5 от ЗОП);</w:t>
      </w:r>
    </w:p>
    <w:p w:rsidR="0009061F" w:rsidRPr="00EE69C5" w:rsidRDefault="0009061F" w:rsidP="00930345">
      <w:pPr>
        <w:pStyle w:val="Heading6"/>
        <w:numPr>
          <w:ilvl w:val="0"/>
          <w:numId w:val="66"/>
        </w:numPr>
        <w:spacing w:after="120" w:line="240" w:lineRule="atLeast"/>
        <w:ind w:left="720"/>
        <w:rPr>
          <w:rFonts w:ascii="Tahoma" w:hAnsi="Tahoma" w:cs="Tahoma"/>
        </w:rPr>
      </w:pPr>
      <w:r w:rsidRPr="00EE69C5">
        <w:rPr>
          <w:rFonts w:ascii="Tahoma" w:hAnsi="Tahoma" w:cs="Tahoma"/>
        </w:rPr>
        <w:t>За участникът е установено с влязло в сила наказателно постановление или съдебно решение, че при изпълнение на договор за обществена поръчка е нарушил чл. 118, чл. 128, чл. 245 и чл. 301 – 305 от Кодекса на труда или аналогични задължения, установени с акт на компетентен орган, съгласно законодателството на държавата, в която участникът е установен (чл. 54, ал. 1, т. 6 от ЗОП);</w:t>
      </w:r>
    </w:p>
    <w:p w:rsidR="0009061F" w:rsidRPr="00EE69C5" w:rsidRDefault="0009061F" w:rsidP="00930345">
      <w:pPr>
        <w:pStyle w:val="Heading6"/>
        <w:numPr>
          <w:ilvl w:val="0"/>
          <w:numId w:val="66"/>
        </w:numPr>
        <w:spacing w:after="120" w:line="240" w:lineRule="atLeast"/>
        <w:ind w:left="720"/>
        <w:rPr>
          <w:rFonts w:ascii="Tahoma" w:hAnsi="Tahoma" w:cs="Tahoma"/>
        </w:rPr>
      </w:pPr>
      <w:r w:rsidRPr="00EE69C5">
        <w:rPr>
          <w:rFonts w:ascii="Tahoma" w:hAnsi="Tahoma" w:cs="Tahoma"/>
        </w:rPr>
        <w:t>По отношения на лице по чл. 54, ал. 2 от ЗОП е налице конфликт на интереси по смисъла на параграф 2, т. 21 от Допълнителните разпоредби към ЗОП, който не може да бъде отстранен (чл. 54, ал. 1, т. 7)</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В съответствие с чл. 55, ал. 2 във връзка с чл. 55, ал. 1 от ЗОП Възложителят има правото да отстрани от участие в процедурата за възлагане на обществена поръчка всеки участник, за когото са налице следните обстоятелства:</w:t>
      </w:r>
    </w:p>
    <w:p w:rsidR="0009061F" w:rsidRPr="00EE69C5" w:rsidRDefault="0009061F" w:rsidP="00832D77">
      <w:pPr>
        <w:pStyle w:val="Heading6"/>
        <w:numPr>
          <w:ilvl w:val="0"/>
          <w:numId w:val="16"/>
        </w:numPr>
        <w:rPr>
          <w:rFonts w:ascii="Tahoma" w:hAnsi="Tahoma" w:cs="Tahoma"/>
        </w:rPr>
      </w:pPr>
      <w:r w:rsidRPr="00EE69C5">
        <w:rPr>
          <w:rFonts w:ascii="Tahoma" w:hAnsi="Tahoma" w:cs="Tahoma"/>
        </w:rPr>
        <w:t>обявен е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чл.740 от Търговския закон, или е преустановил дейността си, а в случай че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 (чл. 55, ал. 1, т. 1);</w:t>
      </w:r>
      <w:r w:rsidRPr="00EE69C5">
        <w:rPr>
          <w:rStyle w:val="FootnoteReference"/>
          <w:rFonts w:ascii="Tahoma" w:hAnsi="Tahoma" w:cs="Tahoma"/>
        </w:rPr>
        <w:footnoteReference w:id="5"/>
      </w:r>
    </w:p>
    <w:p w:rsidR="0009061F" w:rsidRPr="00EE69C5" w:rsidRDefault="0009061F" w:rsidP="00930345">
      <w:pPr>
        <w:pStyle w:val="Heading6"/>
        <w:numPr>
          <w:ilvl w:val="0"/>
          <w:numId w:val="66"/>
        </w:numPr>
        <w:spacing w:after="120" w:line="240" w:lineRule="atLeast"/>
        <w:ind w:left="720"/>
        <w:rPr>
          <w:rFonts w:ascii="Tahoma" w:hAnsi="Tahoma" w:cs="Tahoma"/>
        </w:rPr>
      </w:pPr>
      <w:r w:rsidRPr="00EE69C5">
        <w:rPr>
          <w:rFonts w:ascii="Tahoma" w:hAnsi="Tahoma" w:cs="Tahoma"/>
        </w:rPr>
        <w:t>лишен е от правото да упражнява определена професия или дейност съгласно законодателството на държавата, в която е извършено деянието (чл. 55, ал. 1, т. 2);</w:t>
      </w:r>
    </w:p>
    <w:p w:rsidR="0009061F" w:rsidRPr="00EE69C5" w:rsidRDefault="0009061F" w:rsidP="00930345">
      <w:pPr>
        <w:pStyle w:val="Heading6"/>
        <w:numPr>
          <w:ilvl w:val="0"/>
          <w:numId w:val="66"/>
        </w:numPr>
        <w:spacing w:after="120" w:line="240" w:lineRule="atLeast"/>
        <w:ind w:left="720"/>
        <w:rPr>
          <w:rFonts w:ascii="Tahoma" w:hAnsi="Tahoma" w:cs="Tahoma"/>
        </w:rPr>
      </w:pPr>
      <w:r w:rsidRPr="00EE69C5">
        <w:rPr>
          <w:rFonts w:ascii="Tahoma" w:hAnsi="Tahoma" w:cs="Tahoma"/>
        </w:rPr>
        <w:t>сключил е споразумение с други лица с цел нарушаване на конкуренцията, когато нарушението е установено с акт на компетентен орган (чл. 55, ал. 1, т. 3);</w:t>
      </w:r>
    </w:p>
    <w:p w:rsidR="0009061F" w:rsidRPr="00EE69C5" w:rsidRDefault="0009061F" w:rsidP="00930345">
      <w:pPr>
        <w:pStyle w:val="Heading6"/>
        <w:numPr>
          <w:ilvl w:val="0"/>
          <w:numId w:val="66"/>
        </w:numPr>
        <w:spacing w:after="120" w:line="240" w:lineRule="atLeast"/>
        <w:ind w:left="720"/>
        <w:rPr>
          <w:rFonts w:ascii="Tahoma" w:hAnsi="Tahoma" w:cs="Tahoma"/>
        </w:rPr>
      </w:pPr>
      <w:r w:rsidRPr="00EE69C5">
        <w:rPr>
          <w:rFonts w:ascii="Tahoma" w:hAnsi="Tahoma" w:cs="Tahoma"/>
        </w:rPr>
        <w:t>доказано е, че е виновен за неизпълнение на договор за обществена поръчка или на договор за концесия за строителство или за услуга, довело до предсрочното му прекратяване, изплащане на обезщетения или други подобни санкции, с изключение на случаите, когато неизпълнението засяга по-малко от 50 на сто от стойността или обема на договора (чл. 55, ал. 1, т. 4);</w:t>
      </w:r>
    </w:p>
    <w:p w:rsidR="0009061F" w:rsidRPr="00EE69C5" w:rsidRDefault="0009061F" w:rsidP="00930345">
      <w:pPr>
        <w:pStyle w:val="Heading6"/>
        <w:numPr>
          <w:ilvl w:val="0"/>
          <w:numId w:val="66"/>
        </w:numPr>
        <w:spacing w:after="120" w:line="240" w:lineRule="atLeast"/>
        <w:ind w:left="720"/>
        <w:rPr>
          <w:rFonts w:ascii="Tahoma" w:hAnsi="Tahoma" w:cs="Tahoma"/>
        </w:rPr>
      </w:pPr>
      <w:r w:rsidRPr="00EE69C5">
        <w:rPr>
          <w:rFonts w:ascii="Tahoma" w:hAnsi="Tahoma" w:cs="Tahoma"/>
        </w:rPr>
        <w:t>Лице по чл. 55, ал. 2 от ЗОП</w:t>
      </w:r>
      <w:r w:rsidRPr="00EE69C5">
        <w:rPr>
          <w:rStyle w:val="FootnoteReference"/>
          <w:rFonts w:ascii="Tahoma" w:hAnsi="Tahoma" w:cs="Tahoma"/>
        </w:rPr>
        <w:footnoteReference w:id="6"/>
      </w:r>
      <w:r w:rsidRPr="00EE69C5">
        <w:rPr>
          <w:rFonts w:ascii="Tahoma" w:hAnsi="Tahoma" w:cs="Tahoma"/>
        </w:rPr>
        <w:t xml:space="preserve"> е опитало да: (i) повлияе на вземането на решение от страна на Възложителя, свързано с отстраняването, подбора или възлагането, включително чрез предоставяне на невярна или заблуждаваща информация, или (ii) получи информация, която може да му даде неоснователно предимство в процедурата за възлагане на обществена поръчка (чл. 55, ал. 5);</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В съответствие с чл. 57, ал. 1 от ЗОП Възложителят отстранява от процедурата всеки участник, за когото са налице основанията по чл. 54, ал.1 и чл. 55, ал. 1, възникнали преди или по време на процедурата. Съгласно чл. 46, ал. 1 от ППЗОП участниците са длъжни да уведомят писмено Възложителя в 3-дневен срок от настъпване на обстоятелство по чл. 54, ал. 1, чл. 101, ал. 11 ЗОП или посочено от Възложителя основание по чл. 55, ал. 1 ЗОП. В тези случаи Възложителят предава уведомлението на председателя на комисията по чл. 103, ал. 1 ЗОП, а когато документите по чл. 106, ал. 1 ЗОП (докладът на комисията) са получени от Възложителя, той връща на комисията доклада с указания за отразяване на новонастъпилите обстоятелства.</w:t>
      </w:r>
    </w:p>
    <w:p w:rsidR="0009061F" w:rsidRPr="00EE69C5" w:rsidRDefault="0009061F" w:rsidP="005E09EB">
      <w:pPr>
        <w:pStyle w:val="Heading5"/>
        <w:numPr>
          <w:ilvl w:val="0"/>
          <w:numId w:val="5"/>
        </w:numPr>
        <w:rPr>
          <w:rFonts w:ascii="Tahoma" w:hAnsi="Tahoma" w:cs="Tahoma"/>
        </w:rPr>
      </w:pPr>
      <w:r w:rsidRPr="00EE69C5">
        <w:rPr>
          <w:rFonts w:ascii="Tahoma" w:hAnsi="Tahoma" w:cs="Tahoma"/>
        </w:rPr>
        <w:t>Когато участник в процедурата е обединение от физически и/или юридически лица и за член на обединението е налице някое от основанията за отстраняване по чл. 54, ал.1 и чл. 55, ал. 1 от ЗОП, Възложителят отстранява от участие цялото обединение.</w:t>
      </w:r>
    </w:p>
    <w:p w:rsidR="0009061F" w:rsidRPr="00EE69C5" w:rsidRDefault="0009061F" w:rsidP="005E09EB">
      <w:pPr>
        <w:pStyle w:val="Heading5"/>
        <w:numPr>
          <w:ilvl w:val="0"/>
          <w:numId w:val="5"/>
        </w:numPr>
        <w:rPr>
          <w:rFonts w:ascii="Tahoma" w:hAnsi="Tahoma" w:cs="Tahoma"/>
        </w:rPr>
      </w:pPr>
      <w:r w:rsidRPr="00EE69C5">
        <w:rPr>
          <w:rFonts w:ascii="Tahoma" w:hAnsi="Tahoma" w:cs="Tahoma"/>
        </w:rPr>
        <w:t>Основанията за отстраняване по чл. 54, ал.1 и чл. 55, ал. 1 се прилагат до изтичане на следните срокове:</w:t>
      </w:r>
    </w:p>
    <w:p w:rsidR="0009061F" w:rsidRPr="00EE69C5" w:rsidRDefault="0009061F" w:rsidP="004E0824">
      <w:pPr>
        <w:pStyle w:val="Heading6"/>
        <w:numPr>
          <w:ilvl w:val="0"/>
          <w:numId w:val="0"/>
        </w:numPr>
        <w:ind w:left="717" w:hanging="360"/>
        <w:rPr>
          <w:rFonts w:ascii="Tahoma" w:hAnsi="Tahoma" w:cs="Tahoma"/>
        </w:rPr>
      </w:pPr>
      <w:r w:rsidRPr="00EE69C5">
        <w:rPr>
          <w:rFonts w:ascii="Tahoma" w:hAnsi="Tahoma" w:cs="Tahoma"/>
        </w:rPr>
        <w:t>а)</w:t>
      </w:r>
      <w:r w:rsidRPr="00EE69C5">
        <w:rPr>
          <w:rFonts w:ascii="Tahoma" w:hAnsi="Tahoma" w:cs="Tahoma"/>
        </w:rPr>
        <w:tab/>
        <w:t>пет години от влизането в сила на присъдата- по отношение на обстоятелства по чл. 54, ал. 1, т. 1 и 2, освен ако в присъдата е посочен друг срок;</w:t>
      </w:r>
    </w:p>
    <w:p w:rsidR="0009061F" w:rsidRPr="00EE69C5" w:rsidRDefault="0009061F" w:rsidP="004E0824">
      <w:pPr>
        <w:pStyle w:val="Heading6"/>
        <w:numPr>
          <w:ilvl w:val="0"/>
          <w:numId w:val="0"/>
        </w:numPr>
        <w:ind w:left="717" w:hanging="360"/>
        <w:rPr>
          <w:rFonts w:ascii="Tahoma" w:hAnsi="Tahoma" w:cs="Tahoma"/>
        </w:rPr>
      </w:pPr>
      <w:r w:rsidRPr="00EE69C5">
        <w:rPr>
          <w:rFonts w:ascii="Tahoma" w:hAnsi="Tahoma" w:cs="Tahoma"/>
        </w:rPr>
        <w:t>б)</w:t>
      </w:r>
      <w:r w:rsidRPr="00EE69C5">
        <w:rPr>
          <w:rFonts w:ascii="Tahoma" w:hAnsi="Tahoma" w:cs="Tahoma"/>
        </w:rPr>
        <w:tab/>
        <w:t>три години от датата на настъпване на обстоятелствата по чл. 54, ал. 1, т. 5, буква "а" и т. 6 и чл. 55, ал. 1, т. 2 - 5, освен ако в акта, с който е установено обстоятелството, е посочен друг срок.</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 xml:space="preserve">В съответствие с чл. 56, ал. 1 от ЗОП  участник, за когото са налице основания по чл. 54, ал. 1 и посочените от Възложителя обстоятелства по чл. 55, ал. 1, </w:t>
      </w:r>
      <w:r w:rsidRPr="00EE69C5">
        <w:rPr>
          <w:rFonts w:ascii="Tahoma" w:hAnsi="Tahoma" w:cs="Tahoma"/>
          <w:b/>
        </w:rPr>
        <w:t>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w:t>
      </w:r>
      <w:r w:rsidRPr="00EE69C5">
        <w:rPr>
          <w:rStyle w:val="FootnoteReference"/>
          <w:rFonts w:ascii="Tahoma" w:hAnsi="Tahoma" w:cs="Tahoma"/>
          <w:b/>
        </w:rPr>
        <w:footnoteReference w:id="7"/>
      </w:r>
      <w:r w:rsidRPr="00EE69C5">
        <w:rPr>
          <w:rFonts w:ascii="Tahoma" w:hAnsi="Tahoma" w:cs="Tahoma"/>
        </w:rPr>
        <w:t xml:space="preserve"> </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За горепосочената цел участникът може да докаже, че:</w:t>
      </w:r>
    </w:p>
    <w:p w:rsidR="0009061F" w:rsidRPr="00EE69C5" w:rsidRDefault="0009061F" w:rsidP="00832D77">
      <w:pPr>
        <w:pStyle w:val="Heading6"/>
        <w:numPr>
          <w:ilvl w:val="0"/>
          <w:numId w:val="17"/>
        </w:numPr>
        <w:rPr>
          <w:rFonts w:ascii="Tahoma" w:hAnsi="Tahoma" w:cs="Tahoma"/>
        </w:rPr>
      </w:pPr>
      <w:r w:rsidRPr="00EE69C5">
        <w:rPr>
          <w:rFonts w:ascii="Tahoma" w:hAnsi="Tahoma" w:cs="Tahoma"/>
        </w:rPr>
        <w:t>е погасил задълженията си по чл. 54, ал. 1, т. 3, включително начислените лихви и/или</w:t>
      </w:r>
      <w:r w:rsidRPr="00EE69C5">
        <w:rPr>
          <w:rFonts w:ascii="Tahoma" w:hAnsi="Tahoma" w:cs="Tahoma"/>
        </w:rPr>
        <w:tab/>
        <w:t>глоби или че те са разсрочени, отсрочени или обезпечени;</w:t>
      </w:r>
    </w:p>
    <w:p w:rsidR="0009061F" w:rsidRPr="00EE69C5" w:rsidRDefault="0009061F" w:rsidP="00152C05">
      <w:pPr>
        <w:pStyle w:val="Heading6"/>
        <w:numPr>
          <w:ilvl w:val="0"/>
          <w:numId w:val="66"/>
        </w:numPr>
        <w:rPr>
          <w:rFonts w:ascii="Tahoma" w:hAnsi="Tahoma" w:cs="Tahoma"/>
        </w:rPr>
      </w:pPr>
      <w:r w:rsidRPr="00EE69C5">
        <w:rPr>
          <w:rFonts w:ascii="Tahoma" w:hAnsi="Tahoma" w:cs="Tahoma"/>
        </w:rPr>
        <w:t>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rsidR="0009061F" w:rsidRPr="00EE69C5" w:rsidRDefault="0009061F" w:rsidP="00152C05">
      <w:pPr>
        <w:pStyle w:val="Heading6"/>
        <w:numPr>
          <w:ilvl w:val="0"/>
          <w:numId w:val="66"/>
        </w:numPr>
        <w:rPr>
          <w:rFonts w:ascii="Tahoma" w:hAnsi="Tahoma" w:cs="Tahoma"/>
        </w:rPr>
      </w:pPr>
      <w:r w:rsidRPr="00EE69C5">
        <w:rPr>
          <w:rFonts w:ascii="Tahoma" w:hAnsi="Tahoma" w:cs="Tahoma"/>
        </w:rPr>
        <w:t>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Съгласно чл. 45, ал. 2 от ППЗОП като доказателства за надеждността на участника се представят следните документи:</w:t>
      </w:r>
    </w:p>
    <w:p w:rsidR="0009061F" w:rsidRPr="00EE69C5" w:rsidRDefault="0009061F" w:rsidP="00832D77">
      <w:pPr>
        <w:pStyle w:val="Heading6"/>
        <w:numPr>
          <w:ilvl w:val="0"/>
          <w:numId w:val="18"/>
        </w:numPr>
        <w:rPr>
          <w:rFonts w:ascii="Tahoma" w:hAnsi="Tahoma" w:cs="Tahoma"/>
        </w:rPr>
      </w:pPr>
      <w:r w:rsidRPr="00EE69C5">
        <w:rPr>
          <w:rFonts w:ascii="Tahoma" w:hAnsi="Tahoma" w:cs="Tahoma"/>
        </w:rPr>
        <w:t>по отношение на обстоятелството по чл. 56, ал. 1, т. 1 и 2 ЗОП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 на изплащане на дължимо обезщетение;</w:t>
      </w:r>
    </w:p>
    <w:p w:rsidR="0009061F" w:rsidRPr="00EE69C5" w:rsidRDefault="0009061F" w:rsidP="00152C05">
      <w:pPr>
        <w:pStyle w:val="Heading6"/>
        <w:numPr>
          <w:ilvl w:val="0"/>
          <w:numId w:val="66"/>
        </w:numPr>
        <w:rPr>
          <w:rFonts w:ascii="Tahoma" w:hAnsi="Tahoma" w:cs="Tahoma"/>
        </w:rPr>
      </w:pPr>
      <w:r w:rsidRPr="00EE69C5">
        <w:rPr>
          <w:rFonts w:ascii="Tahoma" w:hAnsi="Tahoma" w:cs="Tahoma"/>
        </w:rPr>
        <w:t>по отношение на обстоятелството по чл. 56, ал. 1, т. 3 ЗОП – документ от съответния компетентен орган за потвърждение на описаните обстоятелства.</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Съгласно чл. 45, ал. 1 от ППЗОП когато за участник е налице някое от основанията по чл. 54, ал. 1 ЗОП или посочените от Възложителя основания по чл. 55, ал. 1 ЗОП и преди подаването на офертата той е предприел мерки за доказване на надеждност по чл. 56 ЗОП, тези мерки се описват в подадения от участника единен европейски образец за обществени поръчки (ЕЕДОП).</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Възложителят преценява предприетите от участника мерки, като отчита тежестта и конкретните обстоятелства, свързани с престъплението или нарушението. В случай че предприетите от участника мерки са достатъчни, за да се гарантира неговата надеждност, Възложителят не го отстранява от процедурата.</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Мотивите за приемане или отхвърляне на предприетите по чл. 56, ал.1 от ЗОП мерки и представените доказателства се посочват в решението за предварителен подбор, съответно в решението за класиране или прекратяване на процедурата, в зависимост от вида и етапа, на който се намира процедурата.</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 xml:space="preserve">Освен на основанията по чл. 54 и 55 от ЗОП </w:t>
      </w:r>
      <w:r w:rsidRPr="00EE69C5">
        <w:rPr>
          <w:rFonts w:ascii="Tahoma" w:hAnsi="Tahoma" w:cs="Tahoma"/>
          <w:b/>
        </w:rPr>
        <w:t>Възложителят отстранява от процедурата</w:t>
      </w:r>
      <w:r w:rsidRPr="00EE69C5">
        <w:rPr>
          <w:rFonts w:ascii="Tahoma" w:hAnsi="Tahoma" w:cs="Tahoma"/>
        </w:rPr>
        <w:t>:</w:t>
      </w:r>
    </w:p>
    <w:p w:rsidR="0009061F" w:rsidRPr="00EE69C5" w:rsidRDefault="0009061F" w:rsidP="00832D77">
      <w:pPr>
        <w:pStyle w:val="Heading6"/>
        <w:numPr>
          <w:ilvl w:val="0"/>
          <w:numId w:val="19"/>
        </w:numPr>
        <w:rPr>
          <w:rFonts w:ascii="Tahoma" w:hAnsi="Tahoma" w:cs="Tahoma"/>
        </w:rPr>
      </w:pPr>
      <w:r w:rsidRPr="00EE69C5">
        <w:rPr>
          <w:rFonts w:ascii="Tahoma" w:hAnsi="Tahoma" w:cs="Tahoma"/>
        </w:rPr>
        <w:t>участник, за който са налице забранителните основания по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и не са приложими изключенията, предвидени в този закон;</w:t>
      </w:r>
    </w:p>
    <w:p w:rsidR="0009061F" w:rsidRPr="00EE69C5" w:rsidRDefault="0009061F" w:rsidP="00930345">
      <w:pPr>
        <w:pStyle w:val="Heading6"/>
        <w:numPr>
          <w:ilvl w:val="0"/>
          <w:numId w:val="66"/>
        </w:numPr>
        <w:spacing w:after="120" w:line="240" w:lineRule="atLeast"/>
        <w:ind w:left="720"/>
        <w:rPr>
          <w:rFonts w:ascii="Tahoma" w:hAnsi="Tahoma" w:cs="Tahoma"/>
        </w:rPr>
      </w:pPr>
      <w:r w:rsidRPr="00EE69C5">
        <w:rPr>
          <w:rFonts w:ascii="Tahoma" w:hAnsi="Tahoma" w:cs="Tahoma"/>
        </w:rPr>
        <w:t>участник, който не отговаря на поставените критерии за подбор или не изпълни друго условие, посочено в обявлението за обществена поръчка (чл. 107, ал. 1, т. 1 от ЗОП);</w:t>
      </w:r>
    </w:p>
    <w:p w:rsidR="0009061F" w:rsidRPr="00EE69C5" w:rsidRDefault="0009061F" w:rsidP="00930345">
      <w:pPr>
        <w:pStyle w:val="Heading6"/>
        <w:numPr>
          <w:ilvl w:val="0"/>
          <w:numId w:val="66"/>
        </w:numPr>
        <w:spacing w:after="120" w:line="240" w:lineRule="atLeast"/>
        <w:ind w:left="720"/>
        <w:rPr>
          <w:rFonts w:ascii="Tahoma" w:hAnsi="Tahoma" w:cs="Tahoma"/>
        </w:rPr>
      </w:pPr>
      <w:r w:rsidRPr="00EE69C5">
        <w:rPr>
          <w:rFonts w:ascii="Tahoma" w:hAnsi="Tahoma" w:cs="Tahoma"/>
        </w:rPr>
        <w:t>участник, който е представил оферта, която не отговаря на: (i) предварително обявените условия на поръчката и/или (ii)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към чл. 115 на ЗОП (чл. 107, ал. 1, т. 2 от ЗОП);</w:t>
      </w:r>
    </w:p>
    <w:p w:rsidR="0009061F" w:rsidRPr="00EE69C5" w:rsidRDefault="0009061F" w:rsidP="00930345">
      <w:pPr>
        <w:pStyle w:val="Heading6"/>
        <w:numPr>
          <w:ilvl w:val="0"/>
          <w:numId w:val="66"/>
        </w:numPr>
        <w:spacing w:after="120" w:line="240" w:lineRule="atLeast"/>
        <w:ind w:left="720"/>
        <w:rPr>
          <w:rFonts w:ascii="Tahoma" w:hAnsi="Tahoma" w:cs="Tahoma"/>
        </w:rPr>
      </w:pPr>
      <w:r w:rsidRPr="00EE69C5">
        <w:rPr>
          <w:rFonts w:ascii="Tahoma" w:hAnsi="Tahoma" w:cs="Tahoma"/>
        </w:rPr>
        <w:t>участник, който не е представил в срок обосновката по чл. 72, ал.1 или чиято оферта не е приета съгласно чл. 72, ал. 3 – 5 от ЗОП (чл. 107, ал. 1, т. 3 от ЗОП);</w:t>
      </w:r>
    </w:p>
    <w:p w:rsidR="0009061F" w:rsidRPr="00EE69C5" w:rsidRDefault="0009061F" w:rsidP="00930345">
      <w:pPr>
        <w:pStyle w:val="Heading6"/>
        <w:numPr>
          <w:ilvl w:val="0"/>
          <w:numId w:val="66"/>
        </w:numPr>
        <w:spacing w:after="120" w:line="240" w:lineRule="atLeast"/>
        <w:ind w:left="720"/>
        <w:rPr>
          <w:rFonts w:ascii="Tahoma" w:hAnsi="Tahoma" w:cs="Tahoma"/>
        </w:rPr>
      </w:pPr>
      <w:r w:rsidRPr="00EE69C5">
        <w:rPr>
          <w:rFonts w:ascii="Tahoma" w:hAnsi="Tahoma" w:cs="Tahoma"/>
        </w:rPr>
        <w:t xml:space="preserve">участници, които са свързани лица по смисъла на параграф 2, т. 45 от Допълнителните разпоредби към ЗОП (чл. 107, ал. 1, т. 4 от ЗОП). </w:t>
      </w:r>
    </w:p>
    <w:p w:rsidR="0009061F" w:rsidRPr="00EE69C5" w:rsidRDefault="0009061F" w:rsidP="00930345">
      <w:pPr>
        <w:pStyle w:val="Heading5"/>
        <w:numPr>
          <w:ilvl w:val="0"/>
          <w:numId w:val="5"/>
        </w:numPr>
        <w:spacing w:after="120" w:line="240" w:lineRule="atLeast"/>
        <w:ind w:hanging="550"/>
        <w:rPr>
          <w:rFonts w:ascii="Tahoma" w:hAnsi="Tahoma" w:cs="Tahoma"/>
        </w:rPr>
      </w:pPr>
      <w:r w:rsidRPr="00EE69C5">
        <w:rPr>
          <w:rFonts w:ascii="Tahoma" w:hAnsi="Tahoma" w:cs="Tahoma"/>
        </w:rPr>
        <w:t>Съгласно чл. 57, ал 2 от ЗОП правилата за отстраняване се прилагат и когато участникът е обединение от физически и/или юридически лица и за член на обединението е налице някое от основанията за отстраняване.</w:t>
      </w:r>
    </w:p>
    <w:p w:rsidR="0009061F" w:rsidRPr="00EE69C5" w:rsidRDefault="0009061F" w:rsidP="00930345">
      <w:pPr>
        <w:pStyle w:val="Heading5"/>
        <w:numPr>
          <w:ilvl w:val="0"/>
          <w:numId w:val="5"/>
        </w:numPr>
        <w:spacing w:after="120" w:line="240" w:lineRule="atLeast"/>
        <w:ind w:hanging="550"/>
        <w:rPr>
          <w:rFonts w:ascii="Tahoma" w:hAnsi="Tahoma" w:cs="Tahoma"/>
        </w:rPr>
      </w:pPr>
      <w:r w:rsidRPr="00EE69C5">
        <w:rPr>
          <w:rFonts w:ascii="Tahoma" w:hAnsi="Tahoma" w:cs="Tahoma"/>
        </w:rPr>
        <w:t>Когато участникът възнамерява да използва подизпълнители или се позовава на  капацитета на трети лица по отношение на критериите за подбор, същият трябва да удостовери, че по отношение на подизпълнителите и третите лица не са налице основанията за отстраняване от процедурата за възлагане на обществена поръчка.</w:t>
      </w:r>
    </w:p>
    <w:p w:rsidR="0009061F" w:rsidRPr="00EE69C5" w:rsidRDefault="0009061F" w:rsidP="00C93BF7">
      <w:pPr>
        <w:rPr>
          <w:rFonts w:ascii="Tahoma" w:hAnsi="Tahoma" w:cs="Tahoma"/>
        </w:rPr>
      </w:pPr>
    </w:p>
    <w:p w:rsidR="0009061F" w:rsidRPr="00EE69C5" w:rsidRDefault="0009061F" w:rsidP="004D0325">
      <w:pPr>
        <w:pStyle w:val="Heading4"/>
        <w:numPr>
          <w:ilvl w:val="0"/>
          <w:numId w:val="0"/>
        </w:numPr>
        <w:jc w:val="center"/>
        <w:rPr>
          <w:rFonts w:ascii="Tahoma" w:hAnsi="Tahoma" w:cs="Tahoma"/>
        </w:rPr>
      </w:pPr>
      <w:bookmarkStart w:id="70" w:name="_Toc453082951"/>
      <w:r w:rsidRPr="00EE69C5">
        <w:rPr>
          <w:rFonts w:ascii="Tahoma" w:hAnsi="Tahoma" w:cs="Tahoma"/>
        </w:rPr>
        <w:t>Раздел III</w:t>
      </w:r>
      <w:bookmarkEnd w:id="70"/>
    </w:p>
    <w:p w:rsidR="0009061F" w:rsidRPr="00EE69C5" w:rsidRDefault="0009061F" w:rsidP="004D0325">
      <w:pPr>
        <w:pStyle w:val="Heading4"/>
        <w:numPr>
          <w:ilvl w:val="0"/>
          <w:numId w:val="0"/>
        </w:numPr>
        <w:jc w:val="center"/>
        <w:rPr>
          <w:rFonts w:ascii="Tahoma" w:hAnsi="Tahoma" w:cs="Tahoma"/>
        </w:rPr>
      </w:pPr>
      <w:bookmarkStart w:id="71" w:name="_Toc453082952"/>
      <w:r w:rsidRPr="00EE69C5">
        <w:rPr>
          <w:rFonts w:ascii="Tahoma" w:hAnsi="Tahoma" w:cs="Tahoma"/>
        </w:rPr>
        <w:t>КРИТЕРИИ ЗА ПОДБОР</w:t>
      </w:r>
      <w:bookmarkEnd w:id="71"/>
    </w:p>
    <w:p w:rsidR="0009061F" w:rsidRPr="00EE69C5" w:rsidRDefault="0009061F" w:rsidP="00152C05">
      <w:pPr>
        <w:pStyle w:val="Heading5"/>
        <w:numPr>
          <w:ilvl w:val="0"/>
          <w:numId w:val="0"/>
        </w:numPr>
        <w:spacing w:after="120" w:line="240" w:lineRule="atLeast"/>
        <w:ind w:left="720" w:hanging="720"/>
        <w:rPr>
          <w:rFonts w:ascii="Tahoma" w:hAnsi="Tahoma" w:cs="Tahoma"/>
          <w:b/>
        </w:rPr>
      </w:pPr>
      <w:r w:rsidRPr="00EE69C5">
        <w:rPr>
          <w:rFonts w:ascii="Tahoma" w:hAnsi="Tahoma" w:cs="Tahoma"/>
          <w:b/>
        </w:rPr>
        <w:t>III-I.</w:t>
      </w:r>
      <w:r w:rsidRPr="00EE69C5">
        <w:rPr>
          <w:rFonts w:ascii="Tahoma" w:hAnsi="Tahoma" w:cs="Tahoma"/>
          <w:b/>
        </w:rPr>
        <w:tab/>
        <w:t>МИНИМАЛНИ ИЗИСКВАНИЯ ЗА ИКОНОМИЧЕСКО И ФИНАНСОВО СЪСТОЯНИЕ</w:t>
      </w:r>
    </w:p>
    <w:p w:rsidR="0009061F" w:rsidRPr="00EE69C5" w:rsidRDefault="0009061F" w:rsidP="00152C05">
      <w:pPr>
        <w:pStyle w:val="Heading5"/>
        <w:numPr>
          <w:ilvl w:val="0"/>
          <w:numId w:val="5"/>
        </w:numPr>
        <w:rPr>
          <w:rFonts w:ascii="Tahoma" w:hAnsi="Tahoma" w:cs="Tahoma"/>
        </w:rPr>
      </w:pPr>
      <w:bookmarkStart w:id="72" w:name="_Ref310613264"/>
      <w:bookmarkStart w:id="73" w:name="_Ref324269579"/>
      <w:bookmarkEnd w:id="72"/>
      <w:bookmarkEnd w:id="73"/>
      <w:r w:rsidRPr="00EE69C5">
        <w:rPr>
          <w:rFonts w:ascii="Tahoma" w:hAnsi="Tahoma" w:cs="Tahoma"/>
        </w:rPr>
        <w:t xml:space="preserve">Всеки участник в процедурата за възлагане на обществената поръчка трябва да отговаря на </w:t>
      </w:r>
      <w:r w:rsidRPr="00EE69C5">
        <w:rPr>
          <w:rFonts w:ascii="Tahoma" w:hAnsi="Tahoma" w:cs="Tahoma"/>
          <w:b/>
        </w:rPr>
        <w:t>следните минимални изисквания за икономическо и финансово състояние</w:t>
      </w:r>
      <w:r w:rsidRPr="00EE69C5">
        <w:rPr>
          <w:rFonts w:ascii="Tahoma" w:hAnsi="Tahoma" w:cs="Tahoma"/>
        </w:rPr>
        <w:t>:</w:t>
      </w:r>
    </w:p>
    <w:p w:rsidR="0009061F" w:rsidRPr="00EE69C5" w:rsidRDefault="0009061F" w:rsidP="00832D77">
      <w:pPr>
        <w:pStyle w:val="Heading6"/>
        <w:numPr>
          <w:ilvl w:val="0"/>
          <w:numId w:val="20"/>
        </w:numPr>
        <w:rPr>
          <w:rFonts w:ascii="Tahoma" w:hAnsi="Tahoma" w:cs="Tahoma"/>
        </w:rPr>
      </w:pPr>
      <w:r w:rsidRPr="00EE69C5">
        <w:rPr>
          <w:rFonts w:ascii="Tahoma" w:hAnsi="Tahoma" w:cs="Tahoma"/>
        </w:rPr>
        <w:t>да е реализирал среден общ годишен оборот за последните две приключили финансови години (2014г. и 2015г.) в размер равен или надвишаващ 180 000 лв. (сто и осемдесет хиляди лева);</w:t>
      </w:r>
    </w:p>
    <w:p w:rsidR="0009061F" w:rsidRPr="00EE69C5" w:rsidRDefault="0009061F" w:rsidP="00152C05">
      <w:pPr>
        <w:pStyle w:val="Heading6"/>
        <w:numPr>
          <w:ilvl w:val="0"/>
          <w:numId w:val="66"/>
        </w:numPr>
        <w:rPr>
          <w:rFonts w:ascii="Tahoma" w:hAnsi="Tahoma" w:cs="Tahoma"/>
        </w:rPr>
      </w:pPr>
      <w:r w:rsidRPr="00EE69C5">
        <w:rPr>
          <w:rFonts w:ascii="Tahoma" w:hAnsi="Tahoma" w:cs="Tahoma"/>
        </w:rPr>
        <w:t>да е реализирал среден годишен оборот от консултантски и/или правни услуги в областта на подготовката и/или управлението на проекти или договори, финансирани със средства от европейските структурни и инвестиционни фондове и/или аналогични национални или международни грантови инструменти и/или от международни проекти, за последните две приключили финансови години (2014г. и 2015г.) в размер равен или надвишаващ 180 000 лв. (сто и осемдесет хиляди лева);</w:t>
      </w:r>
    </w:p>
    <w:p w:rsidR="0009061F" w:rsidRPr="00EE69C5" w:rsidRDefault="0009061F" w:rsidP="00930345">
      <w:pPr>
        <w:pStyle w:val="Heading5"/>
        <w:numPr>
          <w:ilvl w:val="0"/>
          <w:numId w:val="5"/>
        </w:numPr>
        <w:spacing w:after="120" w:line="240" w:lineRule="atLeast"/>
        <w:ind w:hanging="550"/>
        <w:rPr>
          <w:rFonts w:ascii="Tahoma" w:hAnsi="Tahoma" w:cs="Tahoma"/>
        </w:rPr>
      </w:pPr>
      <w:r w:rsidRPr="00EE69C5">
        <w:rPr>
          <w:rFonts w:ascii="Tahoma" w:hAnsi="Tahoma" w:cs="Tahoma"/>
        </w:rPr>
        <w:t>При участие на обединения, които не са юридически лица, съответствието с минималните изисквания за икономическо и финансово състояние се доказва от обединението участник, а не от всяко от лицата, включени в него.</w:t>
      </w:r>
    </w:p>
    <w:p w:rsidR="0009061F" w:rsidRPr="00EE69C5" w:rsidRDefault="0009061F" w:rsidP="00152C05">
      <w:pPr>
        <w:pStyle w:val="Heading5"/>
        <w:numPr>
          <w:ilvl w:val="0"/>
          <w:numId w:val="0"/>
        </w:numPr>
        <w:spacing w:after="120" w:line="240" w:lineRule="atLeast"/>
        <w:rPr>
          <w:rFonts w:ascii="Tahoma" w:hAnsi="Tahoma" w:cs="Tahoma"/>
          <w:color w:val="auto"/>
        </w:rPr>
      </w:pPr>
    </w:p>
    <w:p w:rsidR="0009061F" w:rsidRPr="00EE69C5" w:rsidRDefault="0009061F" w:rsidP="00152C05">
      <w:pPr>
        <w:pStyle w:val="Heading5"/>
        <w:numPr>
          <w:ilvl w:val="0"/>
          <w:numId w:val="0"/>
        </w:numPr>
        <w:spacing w:after="120" w:line="240" w:lineRule="atLeast"/>
        <w:rPr>
          <w:rFonts w:ascii="Tahoma" w:hAnsi="Tahoma" w:cs="Tahoma"/>
          <w:b/>
        </w:rPr>
      </w:pPr>
      <w:r w:rsidRPr="00EE69C5">
        <w:rPr>
          <w:rFonts w:ascii="Tahoma" w:hAnsi="Tahoma" w:cs="Tahoma"/>
          <w:b/>
        </w:rPr>
        <w:t>III-II.</w:t>
      </w:r>
      <w:r w:rsidRPr="00EE69C5">
        <w:rPr>
          <w:rFonts w:ascii="Tahoma" w:hAnsi="Tahoma" w:cs="Tahoma"/>
          <w:b/>
        </w:rPr>
        <w:tab/>
        <w:t>МИНИМАЛНИ ТЕХНИЧЕСКИ И ПРОФЕСИОНАЛНИ СПОСОБНОСТИ</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 xml:space="preserve">В съответствие с чл. 63, ал. 1 от ЗОП Възложителят определя следните минимални критерии, въз основа на които се установява, че участниците разполагат с </w:t>
      </w:r>
      <w:r w:rsidRPr="00EE69C5">
        <w:rPr>
          <w:rFonts w:ascii="Tahoma" w:hAnsi="Tahoma" w:cs="Tahoma"/>
          <w:b/>
        </w:rPr>
        <w:t>необходимите ресурси и опит за изпълнение на поръчката при спазване на подходящ стандарт за качество</w:t>
      </w:r>
      <w:r w:rsidRPr="00EE69C5">
        <w:rPr>
          <w:rFonts w:ascii="Tahoma" w:hAnsi="Tahoma" w:cs="Tahoma"/>
        </w:rPr>
        <w:t>:</w:t>
      </w:r>
    </w:p>
    <w:p w:rsidR="0009061F" w:rsidRPr="00EE69C5" w:rsidRDefault="0009061F" w:rsidP="00927264">
      <w:pPr>
        <w:pStyle w:val="Heading5"/>
        <w:numPr>
          <w:ilvl w:val="0"/>
          <w:numId w:val="5"/>
        </w:numPr>
        <w:rPr>
          <w:rFonts w:ascii="Tahoma" w:hAnsi="Tahoma" w:cs="Tahoma"/>
        </w:rPr>
      </w:pPr>
      <w:r w:rsidRPr="00EE69C5">
        <w:rPr>
          <w:rFonts w:ascii="Tahoma" w:hAnsi="Tahoma" w:cs="Tahoma"/>
        </w:rPr>
        <w:t>Участникът следва да разполага с екип от специалисти от съответните области с достатъчно опит, стаж и с необходимата професионална квалификация за да осигурят точно, качествено и своевременно изпълнение на поръчката. За изпълнението на поръчката участника е длъжен да осигури:</w:t>
      </w:r>
    </w:p>
    <w:p w:rsidR="0009061F" w:rsidRPr="00EE69C5" w:rsidRDefault="0009061F" w:rsidP="00927264">
      <w:pPr>
        <w:pStyle w:val="Heading5"/>
        <w:numPr>
          <w:ilvl w:val="0"/>
          <w:numId w:val="0"/>
        </w:numPr>
        <w:ind w:left="360"/>
        <w:rPr>
          <w:rFonts w:ascii="Tahoma" w:hAnsi="Tahoma" w:cs="Tahoma"/>
        </w:rPr>
      </w:pPr>
      <w:r w:rsidRPr="00EE69C5">
        <w:rPr>
          <w:rFonts w:ascii="Tahoma" w:hAnsi="Tahoma" w:cs="Tahoma"/>
          <w:b/>
        </w:rPr>
        <w:t>Ръководител екип</w:t>
      </w:r>
      <w:r w:rsidRPr="00EE69C5">
        <w:rPr>
          <w:rFonts w:ascii="Tahoma" w:hAnsi="Tahoma" w:cs="Tahoma"/>
        </w:rPr>
        <w:t xml:space="preserve"> – специалност „Стопанско управление“, „Икономика“, „Счетоводство и контрол“, „Финанси“, „Право“ или еквивалентна, минимум 5 /пет/ години общ професионален опит и 3 /три/ години опит по специалността;</w:t>
      </w:r>
    </w:p>
    <w:p w:rsidR="0009061F" w:rsidRPr="00EE69C5" w:rsidRDefault="0009061F" w:rsidP="00927264">
      <w:pPr>
        <w:pStyle w:val="Heading5"/>
        <w:numPr>
          <w:ilvl w:val="0"/>
          <w:numId w:val="0"/>
        </w:numPr>
        <w:ind w:left="360"/>
        <w:rPr>
          <w:rFonts w:ascii="Tahoma" w:hAnsi="Tahoma" w:cs="Tahoma"/>
        </w:rPr>
      </w:pPr>
      <w:r w:rsidRPr="00EE69C5">
        <w:rPr>
          <w:rFonts w:ascii="Tahoma" w:hAnsi="Tahoma" w:cs="Tahoma"/>
          <w:b/>
        </w:rPr>
        <w:t>Експерт икономист</w:t>
      </w:r>
      <w:r w:rsidRPr="00EE69C5">
        <w:rPr>
          <w:rFonts w:ascii="Tahoma" w:hAnsi="Tahoma" w:cs="Tahoma"/>
        </w:rPr>
        <w:t xml:space="preserve"> – специалност „Икономика“, „Счетоводство и контрол“, „Финанси“ или еквивалентна, минимум 5 /пет/ години общ професионален опит и 3 /три/ години опит по специалността;</w:t>
      </w:r>
    </w:p>
    <w:p w:rsidR="0009061F" w:rsidRPr="00EE69C5" w:rsidRDefault="0009061F" w:rsidP="00927264">
      <w:pPr>
        <w:pStyle w:val="Heading5"/>
        <w:numPr>
          <w:ilvl w:val="0"/>
          <w:numId w:val="0"/>
        </w:numPr>
        <w:ind w:left="360"/>
        <w:rPr>
          <w:rFonts w:ascii="Tahoma" w:hAnsi="Tahoma" w:cs="Tahoma"/>
        </w:rPr>
      </w:pPr>
      <w:r w:rsidRPr="00EE69C5">
        <w:rPr>
          <w:rFonts w:ascii="Tahoma" w:hAnsi="Tahoma" w:cs="Tahoma"/>
          <w:b/>
        </w:rPr>
        <w:t>Експерт юрист</w:t>
      </w:r>
      <w:r w:rsidRPr="00EE69C5">
        <w:rPr>
          <w:rFonts w:ascii="Tahoma" w:hAnsi="Tahoma" w:cs="Tahoma"/>
        </w:rPr>
        <w:t xml:space="preserve"> – специалност „Право“ или еквивалентна, минимум 5 /пет/ години общ професионален опит и 3 /три/ години опит по специалността;</w:t>
      </w:r>
    </w:p>
    <w:p w:rsidR="0009061F" w:rsidRPr="00EE69C5" w:rsidRDefault="0009061F" w:rsidP="00927264">
      <w:pPr>
        <w:pStyle w:val="Heading5"/>
        <w:numPr>
          <w:ilvl w:val="0"/>
          <w:numId w:val="0"/>
        </w:numPr>
        <w:ind w:left="360"/>
        <w:rPr>
          <w:rFonts w:ascii="Tahoma" w:hAnsi="Tahoma" w:cs="Tahoma"/>
        </w:rPr>
      </w:pPr>
      <w:r w:rsidRPr="00EE69C5">
        <w:rPr>
          <w:rFonts w:ascii="Tahoma" w:hAnsi="Tahoma" w:cs="Tahoma"/>
          <w:b/>
        </w:rPr>
        <w:t>Експерт СМР</w:t>
      </w:r>
      <w:r w:rsidRPr="00EE69C5">
        <w:rPr>
          <w:rFonts w:ascii="Tahoma" w:hAnsi="Tahoma" w:cs="Tahoma"/>
        </w:rPr>
        <w:t xml:space="preserve"> – специалност „Архитектура“, „Промишлено и гражданско строителство“, „Строителство на сгради и съоръжения“ или еквивалентна , минимум 5 /пет/ години общ професионален опит и 3 /три/ години опит по специалността;</w:t>
      </w:r>
    </w:p>
    <w:p w:rsidR="0009061F" w:rsidRPr="00EE69C5" w:rsidRDefault="0009061F" w:rsidP="00927264">
      <w:pPr>
        <w:pStyle w:val="Heading5"/>
        <w:numPr>
          <w:ilvl w:val="0"/>
          <w:numId w:val="0"/>
        </w:numPr>
        <w:ind w:left="360"/>
        <w:rPr>
          <w:rFonts w:ascii="Tahoma" w:hAnsi="Tahoma" w:cs="Tahoma"/>
          <w:lang w:eastAsia="en-US"/>
        </w:rPr>
      </w:pPr>
      <w:r w:rsidRPr="00EE69C5">
        <w:rPr>
          <w:rFonts w:ascii="Tahoma" w:hAnsi="Tahoma" w:cs="Tahoma"/>
          <w:b/>
        </w:rPr>
        <w:t>Технически сътрудник</w:t>
      </w:r>
      <w:r w:rsidRPr="00EE69C5">
        <w:rPr>
          <w:rFonts w:ascii="Tahoma" w:hAnsi="Tahoma" w:cs="Tahoma"/>
        </w:rPr>
        <w:t>.</w:t>
      </w:r>
      <w:r w:rsidRPr="00EE69C5">
        <w:rPr>
          <w:rFonts w:ascii="Tahoma" w:hAnsi="Tahoma" w:cs="Tahoma"/>
          <w:lang w:eastAsia="en-US"/>
        </w:rPr>
        <w:t xml:space="preserve"> </w:t>
      </w:r>
    </w:p>
    <w:p w:rsidR="0009061F" w:rsidRPr="00EE69C5" w:rsidRDefault="0009061F" w:rsidP="00864177">
      <w:pPr>
        <w:pStyle w:val="Heading5"/>
        <w:numPr>
          <w:ilvl w:val="0"/>
          <w:numId w:val="5"/>
        </w:numPr>
        <w:rPr>
          <w:rFonts w:ascii="Tahoma" w:hAnsi="Tahoma" w:cs="Tahoma"/>
          <w:lang w:eastAsia="en-US"/>
        </w:rPr>
      </w:pPr>
      <w:r w:rsidRPr="00EE69C5">
        <w:rPr>
          <w:rFonts w:ascii="Tahoma" w:hAnsi="Tahoma" w:cs="Tahoma"/>
          <w:lang w:eastAsia="en-US"/>
        </w:rPr>
        <w:t>Списък на екипа от експерти, които ще отговарят за изпълнението на поръчката, за която се предлага всяко лице. Към списъка следва да се приложат Автобиография и декларация – съгласие за участие в екипа за изпълнение на обществената поръчка представя се от всеки един от предложените експерти -Образец 3</w:t>
      </w:r>
    </w:p>
    <w:p w:rsidR="0009061F" w:rsidRPr="00EE69C5" w:rsidRDefault="0009061F" w:rsidP="00927264">
      <w:pPr>
        <w:pStyle w:val="Heading5"/>
        <w:numPr>
          <w:ilvl w:val="0"/>
          <w:numId w:val="0"/>
        </w:numPr>
        <w:ind w:left="360"/>
        <w:rPr>
          <w:rFonts w:ascii="Tahoma" w:hAnsi="Tahoma" w:cs="Tahoma"/>
          <w:i/>
        </w:rPr>
      </w:pPr>
    </w:p>
    <w:p w:rsidR="0009061F" w:rsidRPr="00EE69C5" w:rsidRDefault="0009061F" w:rsidP="00927264">
      <w:pPr>
        <w:pStyle w:val="Heading5"/>
        <w:numPr>
          <w:ilvl w:val="0"/>
          <w:numId w:val="0"/>
        </w:numPr>
        <w:ind w:left="360"/>
        <w:rPr>
          <w:rFonts w:ascii="Tahoma" w:hAnsi="Tahoma" w:cs="Tahoma"/>
        </w:rPr>
      </w:pPr>
    </w:p>
    <w:p w:rsidR="0009061F" w:rsidRPr="00EE69C5" w:rsidRDefault="0009061F" w:rsidP="00927264">
      <w:pPr>
        <w:pStyle w:val="Heading5"/>
        <w:numPr>
          <w:ilvl w:val="0"/>
          <w:numId w:val="0"/>
        </w:numPr>
        <w:ind w:left="360"/>
        <w:rPr>
          <w:rFonts w:ascii="Tahoma" w:hAnsi="Tahoma" w:cs="Tahoma"/>
        </w:rPr>
      </w:pPr>
    </w:p>
    <w:p w:rsidR="0009061F" w:rsidRPr="00EE69C5" w:rsidRDefault="0009061F" w:rsidP="00152C05">
      <w:pPr>
        <w:rPr>
          <w:rFonts w:ascii="Tahoma" w:hAnsi="Tahoma" w:cs="Tahoma"/>
        </w:rPr>
      </w:pPr>
    </w:p>
    <w:p w:rsidR="0009061F" w:rsidRPr="00EE69C5" w:rsidRDefault="0009061F" w:rsidP="00152C05">
      <w:pPr>
        <w:pStyle w:val="Heading5"/>
        <w:numPr>
          <w:ilvl w:val="0"/>
          <w:numId w:val="0"/>
        </w:numPr>
        <w:spacing w:after="120" w:line="240" w:lineRule="atLeast"/>
        <w:ind w:left="720" w:hanging="720"/>
        <w:rPr>
          <w:rFonts w:ascii="Tahoma" w:hAnsi="Tahoma" w:cs="Tahoma"/>
          <w:b/>
        </w:rPr>
      </w:pPr>
      <w:r w:rsidRPr="00EE69C5">
        <w:rPr>
          <w:rFonts w:ascii="Tahoma" w:hAnsi="Tahoma" w:cs="Tahoma"/>
          <w:b/>
        </w:rPr>
        <w:t>III-III.</w:t>
      </w:r>
      <w:r w:rsidRPr="00EE69C5">
        <w:rPr>
          <w:rFonts w:ascii="Tahoma" w:hAnsi="Tahoma" w:cs="Tahoma"/>
          <w:b/>
        </w:rPr>
        <w:tab/>
        <w:t xml:space="preserve"> ИЗПОЛЗВАНЕ КАПАЦИТЕТА НА ТРЕТИ ЛИЦА. ПОДИЗПЪЛНИТЕЛИ</w:t>
      </w:r>
    </w:p>
    <w:p w:rsidR="0009061F" w:rsidRPr="00EE69C5" w:rsidRDefault="0009061F" w:rsidP="00152C05">
      <w:pPr>
        <w:pStyle w:val="Heading5"/>
        <w:numPr>
          <w:ilvl w:val="0"/>
          <w:numId w:val="5"/>
        </w:numPr>
        <w:rPr>
          <w:rFonts w:ascii="Tahoma" w:hAnsi="Tahoma" w:cs="Tahoma"/>
        </w:rPr>
      </w:pPr>
      <w:r w:rsidRPr="00EE69C5">
        <w:rPr>
          <w:rFonts w:ascii="Tahoma" w:hAnsi="Tahoma" w:cs="Tahoma"/>
        </w:rPr>
        <w:t>Съгласно чл. 65, ал. 1 от ЗОП участниците могат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способности и професионалната компетентност.</w:t>
      </w:r>
      <w:r w:rsidRPr="00EE69C5">
        <w:rPr>
          <w:rStyle w:val="FootnoteReference"/>
          <w:rFonts w:ascii="Tahoma" w:hAnsi="Tahoma" w:cs="Tahoma"/>
        </w:rPr>
        <w:footnoteReference w:id="8"/>
      </w:r>
    </w:p>
    <w:p w:rsidR="0009061F" w:rsidRPr="00EE69C5" w:rsidRDefault="0009061F" w:rsidP="00930345">
      <w:pPr>
        <w:pStyle w:val="Heading5"/>
        <w:numPr>
          <w:ilvl w:val="0"/>
          <w:numId w:val="5"/>
        </w:numPr>
        <w:spacing w:after="120" w:line="240" w:lineRule="atLeast"/>
        <w:ind w:hanging="550"/>
        <w:rPr>
          <w:rFonts w:ascii="Tahoma" w:hAnsi="Tahoma" w:cs="Tahoma"/>
        </w:rPr>
      </w:pPr>
      <w:r w:rsidRPr="00EE69C5">
        <w:rPr>
          <w:rFonts w:ascii="Tahoma" w:hAnsi="Tahoma" w:cs="Tahoma"/>
        </w:rPr>
        <w:t>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 Възложителят изисква от участника да замени посоченото от него трето лице, ако то не отговаря на някое от тези условия.</w:t>
      </w:r>
    </w:p>
    <w:p w:rsidR="0009061F" w:rsidRPr="00EE69C5" w:rsidRDefault="0009061F" w:rsidP="00930345">
      <w:pPr>
        <w:pStyle w:val="Heading5"/>
        <w:numPr>
          <w:ilvl w:val="0"/>
          <w:numId w:val="5"/>
        </w:numPr>
        <w:spacing w:after="120" w:line="240" w:lineRule="atLeast"/>
        <w:ind w:hanging="550"/>
        <w:rPr>
          <w:rFonts w:ascii="Tahoma" w:hAnsi="Tahoma" w:cs="Tahoma"/>
        </w:rPr>
      </w:pPr>
      <w:r w:rsidRPr="00EE69C5">
        <w:rPr>
          <w:rFonts w:ascii="Tahoma" w:hAnsi="Tahoma" w:cs="Tahoma"/>
        </w:rPr>
        <w:t>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p>
    <w:p w:rsidR="0009061F" w:rsidRPr="00EE69C5" w:rsidRDefault="0009061F" w:rsidP="00930345">
      <w:pPr>
        <w:pStyle w:val="Heading5"/>
        <w:numPr>
          <w:ilvl w:val="0"/>
          <w:numId w:val="5"/>
        </w:numPr>
        <w:spacing w:after="120" w:line="240" w:lineRule="atLeast"/>
        <w:ind w:hanging="550"/>
        <w:rPr>
          <w:rFonts w:ascii="Tahoma" w:hAnsi="Tahoma" w:cs="Tahoma"/>
        </w:rPr>
      </w:pPr>
      <w:r w:rsidRPr="00EE69C5">
        <w:rPr>
          <w:rFonts w:ascii="Tahoma" w:hAnsi="Tahoma" w:cs="Tahoma"/>
        </w:rPr>
        <w:t xml:space="preserve">В съответствие с чл. 65, ал. 6 от ЗОП Възложителят </w:t>
      </w:r>
      <w:r w:rsidRPr="00EE69C5">
        <w:rPr>
          <w:rFonts w:ascii="Tahoma" w:hAnsi="Tahoma" w:cs="Tahoma"/>
          <w:b/>
        </w:rPr>
        <w:t>поставя изискване за солидарна отговорност за изпълнението на поръчката</w:t>
      </w:r>
      <w:r w:rsidRPr="00EE69C5">
        <w:rPr>
          <w:rFonts w:ascii="Tahoma" w:hAnsi="Tahoma" w:cs="Tahoma"/>
        </w:rPr>
        <w:t xml:space="preserve"> от участника и третото лице, чийто капацитет се използва за доказване на съответствие с критериите, свързани с икономическото и финансовото състояние. При сключване на договора за обществена поръчка между Възложителят и участника, избран за изпълнител, същият се подписва и от горепосоченото трето лице в качеството му на поръчител по смисъла на чл. 138 – 148 от Закона за задълженията и договорите (ЗЗД).</w:t>
      </w:r>
    </w:p>
    <w:p w:rsidR="0009061F" w:rsidRPr="00EE69C5" w:rsidRDefault="0009061F" w:rsidP="00930345">
      <w:pPr>
        <w:pStyle w:val="Heading5"/>
        <w:numPr>
          <w:ilvl w:val="0"/>
          <w:numId w:val="5"/>
        </w:numPr>
        <w:spacing w:after="120" w:line="240" w:lineRule="atLeast"/>
        <w:ind w:hanging="550"/>
        <w:rPr>
          <w:rFonts w:ascii="Tahoma" w:hAnsi="Tahoma" w:cs="Tahoma"/>
        </w:rPr>
      </w:pPr>
      <w:r w:rsidRPr="00EE69C5">
        <w:rPr>
          <w:rFonts w:ascii="Tahoma" w:hAnsi="Tahoma" w:cs="Tahoma"/>
        </w:rPr>
        <w:t>По отношение на критериите, свързани с професионална компетентност, участниците могат да се позоват на капацитета на трети лица само ако лицата, с чиито образование, квалификация или опит се доказва изпълнение на изискванията на Възложителя, ще участват в изпълнението на частта от поръчката, за която е необходим този капацитет.</w:t>
      </w:r>
    </w:p>
    <w:p w:rsidR="0009061F" w:rsidRPr="00EE69C5" w:rsidRDefault="0009061F" w:rsidP="00930345">
      <w:pPr>
        <w:pStyle w:val="Heading5"/>
        <w:numPr>
          <w:ilvl w:val="0"/>
          <w:numId w:val="5"/>
        </w:numPr>
        <w:spacing w:after="120" w:line="240" w:lineRule="atLeast"/>
        <w:ind w:hanging="550"/>
        <w:rPr>
          <w:rFonts w:ascii="Tahoma" w:hAnsi="Tahoma" w:cs="Tahoma"/>
        </w:rPr>
      </w:pPr>
      <w:r w:rsidRPr="00EE69C5">
        <w:rPr>
          <w:rFonts w:ascii="Tahoma" w:hAnsi="Tahoma" w:cs="Tahoma"/>
        </w:rPr>
        <w:t>В съответствие с чл. 66, ал. 1 от ЗОП 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w:t>
      </w:r>
    </w:p>
    <w:p w:rsidR="0009061F" w:rsidRPr="00EE69C5" w:rsidRDefault="0009061F" w:rsidP="00930345">
      <w:pPr>
        <w:pStyle w:val="Heading5"/>
        <w:numPr>
          <w:ilvl w:val="0"/>
          <w:numId w:val="5"/>
        </w:numPr>
        <w:spacing w:after="120" w:line="240" w:lineRule="atLeast"/>
        <w:ind w:hanging="550"/>
        <w:rPr>
          <w:rFonts w:ascii="Tahoma" w:hAnsi="Tahoma" w:cs="Tahoma"/>
        </w:rPr>
      </w:pPr>
      <w:r w:rsidRPr="00EE69C5">
        <w:rPr>
          <w:rFonts w:ascii="Tahoma" w:hAnsi="Tahoma" w:cs="Tahoma"/>
        </w:rPr>
        <w:t xml:space="preserve">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За удостоверяване на тези обстоятелства за всеки от подизпълнителите се прилага съставен и подписан от същия отделен ЕЕДОП. </w:t>
      </w:r>
    </w:p>
    <w:p w:rsidR="0009061F" w:rsidRPr="00EE69C5" w:rsidRDefault="0009061F" w:rsidP="00930345">
      <w:pPr>
        <w:pStyle w:val="Heading5"/>
        <w:numPr>
          <w:ilvl w:val="0"/>
          <w:numId w:val="5"/>
        </w:numPr>
        <w:spacing w:after="120" w:line="240" w:lineRule="atLeast"/>
        <w:ind w:hanging="550"/>
        <w:rPr>
          <w:rFonts w:ascii="Tahoma" w:hAnsi="Tahoma" w:cs="Tahoma"/>
        </w:rPr>
      </w:pPr>
      <w:r w:rsidRPr="00EE69C5">
        <w:rPr>
          <w:rFonts w:ascii="Tahoma" w:hAnsi="Tahoma" w:cs="Tahoma"/>
        </w:rPr>
        <w:t>Лице, което е дало съгласие да бъде подизпълнител на един участник, не може да бъде обявявано за подизпълнител в офертата на друг участник в същата процедура, както и да подава самостоятелно оферта.</w:t>
      </w:r>
    </w:p>
    <w:p w:rsidR="0009061F" w:rsidRPr="00EE69C5" w:rsidRDefault="0009061F" w:rsidP="00930345">
      <w:pPr>
        <w:pStyle w:val="Heading5"/>
        <w:numPr>
          <w:ilvl w:val="0"/>
          <w:numId w:val="5"/>
        </w:numPr>
        <w:spacing w:after="120" w:line="240" w:lineRule="atLeast"/>
        <w:ind w:hanging="550"/>
        <w:rPr>
          <w:rFonts w:ascii="Tahoma" w:hAnsi="Tahoma" w:cs="Tahoma"/>
        </w:rPr>
      </w:pPr>
      <w:r w:rsidRPr="00EE69C5">
        <w:rPr>
          <w:rFonts w:ascii="Tahoma" w:hAnsi="Tahoma" w:cs="Tahoma"/>
        </w:rPr>
        <w:t>След сключване на договора за възлагане на обществената поръчка замяна или включване на подизпълнител се осъществява само при условията на чл. 65, ал. 11 и 12 от ЗОП.</w:t>
      </w:r>
    </w:p>
    <w:p w:rsidR="0009061F" w:rsidRPr="00EE69C5" w:rsidRDefault="0009061F" w:rsidP="005471DA">
      <w:pPr>
        <w:rPr>
          <w:rFonts w:ascii="Tahoma" w:hAnsi="Tahoma" w:cs="Tahoma"/>
        </w:rPr>
      </w:pPr>
    </w:p>
    <w:p w:rsidR="0009061F" w:rsidRPr="00EE69C5" w:rsidRDefault="0009061F" w:rsidP="004D0325">
      <w:pPr>
        <w:pStyle w:val="Heading4"/>
        <w:numPr>
          <w:ilvl w:val="0"/>
          <w:numId w:val="0"/>
        </w:numPr>
        <w:jc w:val="center"/>
        <w:rPr>
          <w:rFonts w:ascii="Tahoma" w:hAnsi="Tahoma" w:cs="Tahoma"/>
        </w:rPr>
      </w:pPr>
      <w:bookmarkStart w:id="74" w:name="_Toc453082953"/>
      <w:r w:rsidRPr="00EE69C5">
        <w:rPr>
          <w:rFonts w:ascii="Tahoma" w:hAnsi="Tahoma" w:cs="Tahoma"/>
        </w:rPr>
        <w:t>Раздел IV</w:t>
      </w:r>
      <w:bookmarkEnd w:id="74"/>
    </w:p>
    <w:p w:rsidR="0009061F" w:rsidRPr="00EE69C5" w:rsidRDefault="0009061F" w:rsidP="004D0325">
      <w:pPr>
        <w:pStyle w:val="Heading4"/>
        <w:numPr>
          <w:ilvl w:val="0"/>
          <w:numId w:val="0"/>
        </w:numPr>
        <w:jc w:val="center"/>
        <w:rPr>
          <w:rFonts w:ascii="Tahoma" w:hAnsi="Tahoma" w:cs="Tahoma"/>
        </w:rPr>
      </w:pPr>
      <w:bookmarkStart w:id="75" w:name="_Toc453082954"/>
      <w:r w:rsidRPr="00EE69C5">
        <w:rPr>
          <w:rFonts w:ascii="Tahoma" w:hAnsi="Tahoma" w:cs="Tahoma"/>
        </w:rPr>
        <w:t>ДЕКЛАРИРАНЕ И ДОКАЗВАНЕ НА ЛИЧНОТО СЪСТОЯНИЕ И</w:t>
      </w:r>
      <w:bookmarkEnd w:id="75"/>
      <w:r w:rsidRPr="00EE69C5">
        <w:rPr>
          <w:rFonts w:ascii="Tahoma" w:hAnsi="Tahoma" w:cs="Tahoma"/>
        </w:rPr>
        <w:t xml:space="preserve"> </w:t>
      </w:r>
    </w:p>
    <w:p w:rsidR="0009061F" w:rsidRPr="00EE69C5" w:rsidRDefault="0009061F" w:rsidP="004D0325">
      <w:pPr>
        <w:pStyle w:val="Heading4"/>
        <w:numPr>
          <w:ilvl w:val="0"/>
          <w:numId w:val="0"/>
        </w:numPr>
        <w:jc w:val="center"/>
        <w:rPr>
          <w:rFonts w:ascii="Tahoma" w:hAnsi="Tahoma" w:cs="Tahoma"/>
        </w:rPr>
      </w:pPr>
      <w:bookmarkStart w:id="76" w:name="_Toc453082955"/>
      <w:r w:rsidRPr="00EE69C5">
        <w:rPr>
          <w:rFonts w:ascii="Tahoma" w:hAnsi="Tahoma" w:cs="Tahoma"/>
        </w:rPr>
        <w:t>СЪОТВЕТСТВИЕТО С КРИТЕРИИТЕ ЗА ПОДБОР</w:t>
      </w:r>
      <w:bookmarkEnd w:id="76"/>
    </w:p>
    <w:p w:rsidR="0009061F" w:rsidRPr="00EE69C5" w:rsidRDefault="0009061F" w:rsidP="004D0325">
      <w:pPr>
        <w:pStyle w:val="Heading5"/>
        <w:numPr>
          <w:ilvl w:val="0"/>
          <w:numId w:val="5"/>
        </w:numPr>
        <w:rPr>
          <w:rFonts w:ascii="Tahoma" w:hAnsi="Tahoma" w:cs="Tahoma"/>
        </w:rPr>
      </w:pPr>
      <w:r w:rsidRPr="00EE69C5">
        <w:rPr>
          <w:rFonts w:ascii="Tahoma" w:hAnsi="Tahoma" w:cs="Tahoma"/>
        </w:rPr>
        <w:t xml:space="preserve">В съответствие с чл. 67 ал. 1 от ЗОП при подаване на оферта участникът декларира липсата на основанията за отстраняване и съответствие с критериите за подбор чрез представяне на </w:t>
      </w:r>
      <w:r w:rsidRPr="00EE69C5">
        <w:rPr>
          <w:rFonts w:ascii="Tahoma" w:hAnsi="Tahoma" w:cs="Tahoma"/>
          <w:b/>
        </w:rPr>
        <w:t>единен европейски документ за обществени поръчки (ЕЕДОП) по образец, утвърден от Европейската комисия (</w:t>
      </w:r>
      <w:r w:rsidRPr="00EE69C5">
        <w:rPr>
          <w:rFonts w:ascii="Tahoma" w:hAnsi="Tahoma" w:cs="Tahoma"/>
          <w:b/>
          <w:i/>
        </w:rPr>
        <w:t>ОБРАЗЕЦ No 2</w:t>
      </w:r>
      <w:r w:rsidRPr="00EE69C5">
        <w:rPr>
          <w:rFonts w:ascii="Tahoma" w:hAnsi="Tahoma" w:cs="Tahoma"/>
          <w:b/>
        </w:rPr>
        <w:t>)</w:t>
      </w:r>
      <w:r w:rsidRPr="00EE69C5">
        <w:rPr>
          <w:rFonts w:ascii="Tahoma" w:hAnsi="Tahoma" w:cs="Tahoma"/>
        </w:rPr>
        <w:t>.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09061F" w:rsidRPr="00EE69C5" w:rsidRDefault="0009061F" w:rsidP="004D0325">
      <w:pPr>
        <w:pStyle w:val="Heading5"/>
        <w:numPr>
          <w:ilvl w:val="0"/>
          <w:numId w:val="5"/>
        </w:numPr>
        <w:rPr>
          <w:rFonts w:ascii="Tahoma" w:hAnsi="Tahoma" w:cs="Tahoma"/>
        </w:rPr>
      </w:pPr>
      <w:r w:rsidRPr="00EE69C5">
        <w:rPr>
          <w:rFonts w:ascii="Tahoma" w:hAnsi="Tahoma" w:cs="Tahoma"/>
        </w:rPr>
        <w:t>Когато участникът е обединение, което не е юридическо лице, както и когато е посочил, че ще използва капацитета на трети лица за доказване на съответствието с критериите за подбор или че ще използва подизпълнители, за всеки от участниците в обединението, подизпълнителите и третите лица се представя отделен ЕЕДОП.</w:t>
      </w:r>
    </w:p>
    <w:p w:rsidR="0009061F" w:rsidRPr="00EE69C5" w:rsidRDefault="0009061F" w:rsidP="004D0325">
      <w:pPr>
        <w:pStyle w:val="Heading5"/>
        <w:numPr>
          <w:ilvl w:val="0"/>
          <w:numId w:val="5"/>
        </w:numPr>
        <w:rPr>
          <w:rFonts w:ascii="Tahoma" w:hAnsi="Tahoma" w:cs="Tahoma"/>
        </w:rPr>
      </w:pPr>
      <w:r w:rsidRPr="00EE69C5">
        <w:rPr>
          <w:rFonts w:ascii="Tahoma" w:hAnsi="Tahoma" w:cs="Tahoma"/>
        </w:rPr>
        <w:t>По силата на чл. 41, ал. 1 от ППЗОП, когато изискванията за лично състояние по чл. 54, ал. 1, т. 1, 2 и 7 и чл. 55, ал. 1, т. 5 ЗОП се отнасят за повече от едно лице, всички лица подписват един и същ ЕЕДОП. Когато е налице необходимост от защита на личните данни или при различие в обстоятелствата, свързани с личното състояние, информацията относно изискванията по чл. 54, ал. 1, т. 1, 2 и 7 и чл. 55, ал. 1, т. 5 ЗОП се попълва в отделен ЕЕДОП за всяко лице или за някои от лицата. В случаите по горното изречение, когато се подава повече от един ЕЕДОП, обстоятелствата, свързани с критериите за подбор, се съдържат само в ЕЕДОП, подписан от лице, което може самостоятелно да представлява съответния стопански субект.</w:t>
      </w:r>
    </w:p>
    <w:p w:rsidR="0009061F" w:rsidRPr="00EE69C5" w:rsidRDefault="0009061F" w:rsidP="004D0325">
      <w:pPr>
        <w:pStyle w:val="Heading5"/>
        <w:numPr>
          <w:ilvl w:val="0"/>
          <w:numId w:val="5"/>
        </w:numPr>
        <w:rPr>
          <w:rFonts w:ascii="Tahoma" w:hAnsi="Tahoma" w:cs="Tahoma"/>
        </w:rPr>
      </w:pPr>
      <w:r w:rsidRPr="00EE69C5">
        <w:rPr>
          <w:rFonts w:ascii="Tahoma" w:hAnsi="Tahoma" w:cs="Tahoma"/>
        </w:rPr>
        <w:t xml:space="preserve">В съответствие с чл. 62 от ЗОП </w:t>
      </w:r>
      <w:r w:rsidRPr="00EE69C5">
        <w:rPr>
          <w:rFonts w:ascii="Tahoma" w:hAnsi="Tahoma" w:cs="Tahoma"/>
          <w:b/>
        </w:rPr>
        <w:t>за доказване на икономическото и финансовото състояние на участниците се представят следните документи, във връзка с поставените изисквания</w:t>
      </w:r>
      <w:r w:rsidRPr="00EE69C5">
        <w:rPr>
          <w:rFonts w:ascii="Tahoma" w:hAnsi="Tahoma" w:cs="Tahoma"/>
        </w:rPr>
        <w:t>:</w:t>
      </w:r>
    </w:p>
    <w:p w:rsidR="0009061F" w:rsidRPr="00EE69C5" w:rsidRDefault="0009061F" w:rsidP="00832D77">
      <w:pPr>
        <w:pStyle w:val="Heading6"/>
        <w:numPr>
          <w:ilvl w:val="0"/>
          <w:numId w:val="21"/>
        </w:numPr>
        <w:rPr>
          <w:rFonts w:ascii="Tahoma" w:hAnsi="Tahoma" w:cs="Tahoma"/>
        </w:rPr>
      </w:pPr>
      <w:r w:rsidRPr="00EE69C5">
        <w:rPr>
          <w:rFonts w:ascii="Tahoma" w:hAnsi="Tahoma" w:cs="Tahoma"/>
        </w:rPr>
        <w:t>справка за общия оборот за 2014г. и 2015г.</w:t>
      </w:r>
      <w:r w:rsidRPr="00EE69C5">
        <w:rPr>
          <w:rStyle w:val="FootnoteReference"/>
          <w:rFonts w:ascii="Tahoma" w:hAnsi="Tahoma" w:cs="Tahoma"/>
        </w:rPr>
        <w:footnoteReference w:id="9"/>
      </w:r>
      <w:r w:rsidRPr="00EE69C5">
        <w:rPr>
          <w:rFonts w:ascii="Tahoma" w:hAnsi="Tahoma" w:cs="Tahoma"/>
        </w:rPr>
        <w:t>;</w:t>
      </w:r>
    </w:p>
    <w:p w:rsidR="0009061F" w:rsidRPr="00EE69C5" w:rsidRDefault="0009061F" w:rsidP="004D0325">
      <w:pPr>
        <w:pStyle w:val="Heading6"/>
        <w:numPr>
          <w:ilvl w:val="0"/>
          <w:numId w:val="66"/>
        </w:numPr>
        <w:rPr>
          <w:rFonts w:ascii="Tahoma" w:hAnsi="Tahoma" w:cs="Tahoma"/>
        </w:rPr>
      </w:pPr>
      <w:r w:rsidRPr="00EE69C5">
        <w:rPr>
          <w:rFonts w:ascii="Tahoma" w:hAnsi="Tahoma" w:cs="Tahoma"/>
        </w:rPr>
        <w:t>справка за („конкретния“) годишен оборот за 2014г. и 2015г. в стопанската област, попадаща в обхвата на поръчката</w:t>
      </w:r>
      <w:r w:rsidRPr="00EE69C5">
        <w:rPr>
          <w:rStyle w:val="FootnoteReference"/>
          <w:rFonts w:ascii="Tahoma" w:hAnsi="Tahoma" w:cs="Tahoma"/>
        </w:rPr>
        <w:footnoteReference w:id="10"/>
      </w:r>
      <w:r w:rsidRPr="00EE69C5">
        <w:rPr>
          <w:rFonts w:ascii="Tahoma" w:hAnsi="Tahoma" w:cs="Tahoma"/>
        </w:rPr>
        <w:t>;</w:t>
      </w:r>
    </w:p>
    <w:p w:rsidR="0009061F" w:rsidRPr="00EE69C5" w:rsidRDefault="0009061F" w:rsidP="004D0325">
      <w:pPr>
        <w:pStyle w:val="Heading6"/>
        <w:numPr>
          <w:ilvl w:val="0"/>
          <w:numId w:val="66"/>
        </w:numPr>
        <w:rPr>
          <w:rFonts w:ascii="Tahoma" w:hAnsi="Tahoma" w:cs="Tahoma"/>
        </w:rPr>
      </w:pPr>
      <w:r w:rsidRPr="00EE69C5">
        <w:rPr>
          <w:rFonts w:ascii="Tahoma" w:hAnsi="Tahoma" w:cs="Tahoma"/>
        </w:rPr>
        <w:t>годишните финансови отчети за 2014г. и 2015г.</w:t>
      </w:r>
      <w:r w:rsidRPr="00EE69C5">
        <w:rPr>
          <w:rStyle w:val="FootnoteReference"/>
          <w:rFonts w:ascii="Tahoma" w:hAnsi="Tahoma" w:cs="Tahoma"/>
        </w:rPr>
        <w:footnoteReference w:id="11"/>
      </w:r>
      <w:r w:rsidRPr="00EE69C5">
        <w:rPr>
          <w:rFonts w:ascii="Tahoma" w:hAnsi="Tahoma" w:cs="Tahoma"/>
        </w:rPr>
        <w:t>;</w:t>
      </w:r>
    </w:p>
    <w:p w:rsidR="0009061F" w:rsidRPr="00EE69C5" w:rsidRDefault="0009061F" w:rsidP="004D0325">
      <w:pPr>
        <w:pStyle w:val="Heading5"/>
        <w:numPr>
          <w:ilvl w:val="0"/>
          <w:numId w:val="5"/>
        </w:numPr>
        <w:rPr>
          <w:rFonts w:ascii="Tahoma" w:hAnsi="Tahoma" w:cs="Tahoma"/>
        </w:rPr>
      </w:pPr>
      <w:r w:rsidRPr="00EE69C5">
        <w:rPr>
          <w:rFonts w:ascii="Tahoma" w:hAnsi="Tahoma" w:cs="Tahoma"/>
          <w:b/>
        </w:rPr>
        <w:t>За удостоверяване и доказване на техническите и професионалните способности</w:t>
      </w:r>
      <w:r w:rsidRPr="00EE69C5">
        <w:rPr>
          <w:rFonts w:ascii="Tahoma" w:hAnsi="Tahoma" w:cs="Tahoma"/>
        </w:rPr>
        <w:t xml:space="preserve"> на участниците се попълва Част IV, раздели “В“ и „Г“ от ЕЕДОП и се представят един или няколко от следните документи и доказателства, във връзка с поставените изисквания:</w:t>
      </w:r>
    </w:p>
    <w:p w:rsidR="0009061F" w:rsidRPr="00EE69C5" w:rsidRDefault="0009061F" w:rsidP="00832D77">
      <w:pPr>
        <w:pStyle w:val="Heading6"/>
        <w:numPr>
          <w:ilvl w:val="0"/>
          <w:numId w:val="22"/>
        </w:numPr>
        <w:rPr>
          <w:rFonts w:ascii="Tahoma" w:hAnsi="Tahoma" w:cs="Tahoma"/>
        </w:rPr>
      </w:pPr>
      <w:r w:rsidRPr="00EE69C5">
        <w:rPr>
          <w:rFonts w:ascii="Tahoma" w:hAnsi="Tahoma" w:cs="Tahoma"/>
        </w:rPr>
        <w:t>списък на изготвените проектни предложения за предоставяне на безвъзмездна финансова помощ за реализиране на проекти, финансирани със средства от европейските структурни и инвестиционни фондове и/или аналогични национални и/или от международни проекти или международни грантови инструменти за последните три години от датата на подаване на офертата</w:t>
      </w:r>
      <w:r w:rsidRPr="00EE69C5">
        <w:rPr>
          <w:rFonts w:ascii="Tahoma" w:hAnsi="Tahoma" w:cs="Tahoma"/>
          <w:vertAlign w:val="superscript"/>
        </w:rPr>
        <w:footnoteReference w:id="12"/>
      </w:r>
      <w:r w:rsidRPr="00EE69C5">
        <w:rPr>
          <w:rFonts w:ascii="Tahoma" w:hAnsi="Tahoma" w:cs="Tahoma"/>
        </w:rPr>
        <w:t xml:space="preserve">, удостоверени с референции или други еквивалентни документи, издадени от възложителите на съответните дейности/услуги </w:t>
      </w:r>
      <w:r w:rsidRPr="00EE69C5">
        <w:rPr>
          <w:rFonts w:ascii="Tahoma" w:hAnsi="Tahoma" w:cs="Tahoma"/>
          <w:vertAlign w:val="superscript"/>
        </w:rPr>
        <w:footnoteReference w:id="13"/>
      </w:r>
      <w:r w:rsidRPr="00EE69C5">
        <w:rPr>
          <w:rFonts w:ascii="Tahoma" w:hAnsi="Tahoma" w:cs="Tahoma"/>
        </w:rPr>
        <w:t>;</w:t>
      </w:r>
    </w:p>
    <w:p w:rsidR="0009061F" w:rsidRPr="00EE69C5" w:rsidRDefault="0009061F" w:rsidP="004D0325">
      <w:pPr>
        <w:pStyle w:val="Heading6"/>
        <w:numPr>
          <w:ilvl w:val="0"/>
          <w:numId w:val="66"/>
        </w:numPr>
        <w:rPr>
          <w:rFonts w:ascii="Tahoma" w:hAnsi="Tahoma" w:cs="Tahoma"/>
        </w:rPr>
      </w:pPr>
      <w:r w:rsidRPr="00EE69C5">
        <w:rPr>
          <w:rFonts w:ascii="Tahoma" w:hAnsi="Tahoma" w:cs="Tahoma"/>
        </w:rPr>
        <w:t>списък на изпълнените услуги или дейности по управление и отчитане на проекти, финансирани чрез средства от европейските структурни и инвестиционни фондове и/или аналогични национални и/или от международни проекти или международни грантови инструменти</w:t>
      </w:r>
      <w:r w:rsidRPr="00EE69C5">
        <w:rPr>
          <w:rFonts w:ascii="Tahoma" w:hAnsi="Tahoma" w:cs="Tahoma"/>
          <w:vertAlign w:val="superscript"/>
        </w:rPr>
        <w:footnoteReference w:id="14"/>
      </w:r>
      <w:r w:rsidRPr="00EE69C5">
        <w:rPr>
          <w:rFonts w:ascii="Tahoma" w:hAnsi="Tahoma" w:cs="Tahoma"/>
        </w:rPr>
        <w:t xml:space="preserve">, удостоверени с референции или други еквивалентни документи, издадени от възложителите на съответните дейности/услуги </w:t>
      </w:r>
      <w:r w:rsidRPr="00EE69C5">
        <w:rPr>
          <w:rFonts w:ascii="Tahoma" w:hAnsi="Tahoma" w:cs="Tahoma"/>
          <w:vertAlign w:val="superscript"/>
        </w:rPr>
        <w:footnoteReference w:id="15"/>
      </w:r>
      <w:r w:rsidRPr="00EE69C5">
        <w:rPr>
          <w:rFonts w:ascii="Tahoma" w:hAnsi="Tahoma" w:cs="Tahoma"/>
        </w:rPr>
        <w:t>;</w:t>
      </w:r>
    </w:p>
    <w:p w:rsidR="0009061F" w:rsidRPr="00EE69C5" w:rsidRDefault="0009061F" w:rsidP="004D0325">
      <w:pPr>
        <w:pStyle w:val="Heading5"/>
        <w:numPr>
          <w:ilvl w:val="0"/>
          <w:numId w:val="5"/>
        </w:numPr>
        <w:rPr>
          <w:rFonts w:ascii="Tahoma" w:hAnsi="Tahoma" w:cs="Tahoma"/>
        </w:rPr>
      </w:pPr>
      <w:r w:rsidRPr="00EE69C5">
        <w:rPr>
          <w:rFonts w:ascii="Tahoma" w:hAnsi="Tahoma" w:cs="Tahoma"/>
        </w:rPr>
        <w:t>Съгласно чл. 67, ал. 5 от ЗОП Възложителят може да изисква от участниците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09061F" w:rsidRPr="00EE69C5" w:rsidRDefault="0009061F" w:rsidP="004D0325">
      <w:pPr>
        <w:pStyle w:val="Heading5"/>
        <w:numPr>
          <w:ilvl w:val="0"/>
          <w:numId w:val="5"/>
        </w:numPr>
        <w:rPr>
          <w:rFonts w:ascii="Tahoma" w:hAnsi="Tahoma" w:cs="Tahoma"/>
        </w:rPr>
      </w:pPr>
      <w:r w:rsidRPr="00EE69C5">
        <w:rPr>
          <w:rFonts w:ascii="Tahoma" w:hAnsi="Tahoma" w:cs="Tahoma"/>
        </w:rPr>
        <w:t>Преди сключването на договор за обществена поръчка, на рамково споразумение или възлагане на поръчка въз основа на рамково споразумение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rsidR="0009061F" w:rsidRPr="00EE69C5" w:rsidRDefault="0009061F">
      <w:pPr>
        <w:rPr>
          <w:rFonts w:ascii="Tahoma" w:hAnsi="Tahoma" w:cs="Tahoma"/>
        </w:rPr>
      </w:pPr>
      <w:r w:rsidRPr="00EE69C5">
        <w:rPr>
          <w:rFonts w:ascii="Tahoma" w:hAnsi="Tahoma" w:cs="Tahoma"/>
        </w:rPr>
        <w:br w:type="page"/>
      </w:r>
    </w:p>
    <w:p w:rsidR="0009061F" w:rsidRPr="00EE69C5" w:rsidRDefault="0009061F" w:rsidP="004D0325">
      <w:pPr>
        <w:rPr>
          <w:rFonts w:ascii="Tahoma" w:hAnsi="Tahoma" w:cs="Tahoma"/>
        </w:rPr>
      </w:pPr>
    </w:p>
    <w:p w:rsidR="0009061F" w:rsidRPr="00EE69C5" w:rsidRDefault="0009061F" w:rsidP="004D0325">
      <w:pPr>
        <w:pStyle w:val="Heading3"/>
        <w:numPr>
          <w:ilvl w:val="0"/>
          <w:numId w:val="0"/>
        </w:numPr>
        <w:jc w:val="center"/>
        <w:rPr>
          <w:rFonts w:ascii="Tahoma" w:hAnsi="Tahoma" w:cs="Tahoma"/>
          <w:szCs w:val="22"/>
        </w:rPr>
      </w:pPr>
      <w:bookmarkStart w:id="77" w:name="_Toc453082956"/>
      <w:r w:rsidRPr="00EE69C5">
        <w:rPr>
          <w:rFonts w:ascii="Tahoma" w:hAnsi="Tahoma" w:cs="Tahoma"/>
          <w:szCs w:val="22"/>
        </w:rPr>
        <w:t>ГЛАВА ТРЕТА</w:t>
      </w:r>
      <w:bookmarkEnd w:id="77"/>
    </w:p>
    <w:p w:rsidR="0009061F" w:rsidRPr="00EE69C5" w:rsidRDefault="0009061F" w:rsidP="004D0325">
      <w:pPr>
        <w:pStyle w:val="Heading3"/>
        <w:numPr>
          <w:ilvl w:val="0"/>
          <w:numId w:val="0"/>
        </w:numPr>
        <w:jc w:val="center"/>
        <w:rPr>
          <w:rFonts w:ascii="Tahoma" w:hAnsi="Tahoma" w:cs="Tahoma"/>
          <w:szCs w:val="22"/>
        </w:rPr>
      </w:pPr>
      <w:bookmarkStart w:id="78" w:name="_Toc453082957"/>
      <w:r w:rsidRPr="00EE69C5">
        <w:rPr>
          <w:rFonts w:ascii="Tahoma" w:hAnsi="Tahoma" w:cs="Tahoma"/>
          <w:szCs w:val="22"/>
        </w:rPr>
        <w:t>ОБМЕН НА ИНФОРМАЦИЯ</w:t>
      </w:r>
      <w:bookmarkEnd w:id="78"/>
    </w:p>
    <w:p w:rsidR="0009061F" w:rsidRPr="00EE69C5" w:rsidRDefault="0009061F" w:rsidP="004D0325">
      <w:pPr>
        <w:rPr>
          <w:rFonts w:ascii="Tahoma" w:hAnsi="Tahoma" w:cs="Tahoma"/>
        </w:rPr>
      </w:pPr>
    </w:p>
    <w:p w:rsidR="0009061F" w:rsidRPr="00EE69C5" w:rsidRDefault="0009061F" w:rsidP="004D0325">
      <w:pPr>
        <w:pStyle w:val="Heading4"/>
        <w:numPr>
          <w:ilvl w:val="0"/>
          <w:numId w:val="0"/>
        </w:numPr>
        <w:spacing w:line="240" w:lineRule="atLeast"/>
        <w:jc w:val="center"/>
        <w:rPr>
          <w:rFonts w:ascii="Tahoma" w:hAnsi="Tahoma" w:cs="Tahoma"/>
        </w:rPr>
      </w:pPr>
      <w:bookmarkStart w:id="79" w:name="_Toc453082958"/>
      <w:bookmarkStart w:id="80" w:name="_Toc276669546"/>
      <w:bookmarkStart w:id="81" w:name="_Toc309837124"/>
      <w:bookmarkStart w:id="82" w:name="_Toc448259574"/>
      <w:r w:rsidRPr="00EE69C5">
        <w:rPr>
          <w:rFonts w:ascii="Tahoma" w:hAnsi="Tahoma" w:cs="Tahoma"/>
        </w:rPr>
        <w:t>Раздел I</w:t>
      </w:r>
      <w:bookmarkEnd w:id="79"/>
    </w:p>
    <w:p w:rsidR="0009061F" w:rsidRPr="00EE69C5" w:rsidRDefault="0009061F" w:rsidP="004D0325">
      <w:pPr>
        <w:pStyle w:val="Heading4"/>
        <w:numPr>
          <w:ilvl w:val="0"/>
          <w:numId w:val="0"/>
        </w:numPr>
        <w:spacing w:line="240" w:lineRule="atLeast"/>
        <w:jc w:val="center"/>
        <w:rPr>
          <w:rFonts w:ascii="Tahoma" w:hAnsi="Tahoma" w:cs="Tahoma"/>
        </w:rPr>
      </w:pPr>
      <w:bookmarkStart w:id="83" w:name="_Toc453082959"/>
      <w:r w:rsidRPr="00EE69C5">
        <w:rPr>
          <w:rFonts w:ascii="Tahoma" w:hAnsi="Tahoma" w:cs="Tahoma"/>
        </w:rPr>
        <w:t>ПОЛУЧАВАНЕ НА ДОКУМЕНТАЦИЯТА ЗА УЧАСТИЕ</w:t>
      </w:r>
      <w:bookmarkEnd w:id="80"/>
      <w:bookmarkEnd w:id="81"/>
      <w:bookmarkEnd w:id="82"/>
      <w:bookmarkEnd w:id="83"/>
    </w:p>
    <w:p w:rsidR="0009061F" w:rsidRPr="00EE69C5" w:rsidRDefault="0009061F" w:rsidP="00883D9B">
      <w:pPr>
        <w:pStyle w:val="Heading5"/>
        <w:numPr>
          <w:ilvl w:val="0"/>
          <w:numId w:val="5"/>
        </w:numPr>
        <w:rPr>
          <w:rFonts w:ascii="Tahoma" w:hAnsi="Tahoma" w:cs="Tahoma"/>
        </w:rPr>
      </w:pPr>
      <w:r w:rsidRPr="00EE69C5">
        <w:rPr>
          <w:rFonts w:ascii="Tahoma" w:hAnsi="Tahoma" w:cs="Tahoma"/>
        </w:rPr>
        <w:t xml:space="preserve">Възложителят предлага неограничен и пълен пряк безплатен достъп до документацията за обществената поръчка в профила на купувача на електронната страница на Възложителя: </w:t>
      </w:r>
      <w:r>
        <w:rPr>
          <w:rFonts w:ascii="Tahoma" w:hAnsi="Tahoma" w:cs="Tahoma"/>
          <w:lang w:val="en-US"/>
        </w:rPr>
        <w:t>http://www.chepelare.org/op/?</w:t>
      </w:r>
      <w:r w:rsidRPr="00EE69C5">
        <w:rPr>
          <w:rFonts w:ascii="Tahoma" w:hAnsi="Tahoma" w:cs="Tahoma"/>
        </w:rPr>
        <w:t>. Същата може безплатно да се изтегли на посоченият линк до крайния срок за получаване на офертите.</w:t>
      </w:r>
    </w:p>
    <w:p w:rsidR="0009061F" w:rsidRPr="00EE69C5" w:rsidRDefault="0009061F" w:rsidP="004D0325">
      <w:pPr>
        <w:rPr>
          <w:rFonts w:ascii="Tahoma" w:hAnsi="Tahoma" w:cs="Tahoma"/>
        </w:rPr>
      </w:pPr>
    </w:p>
    <w:p w:rsidR="0009061F" w:rsidRPr="00EE69C5" w:rsidRDefault="0009061F" w:rsidP="004D0325">
      <w:pPr>
        <w:pStyle w:val="Heading4"/>
        <w:numPr>
          <w:ilvl w:val="0"/>
          <w:numId w:val="0"/>
        </w:numPr>
        <w:spacing w:line="240" w:lineRule="atLeast"/>
        <w:jc w:val="center"/>
        <w:rPr>
          <w:rFonts w:ascii="Tahoma" w:hAnsi="Tahoma" w:cs="Tahoma"/>
        </w:rPr>
      </w:pPr>
      <w:bookmarkStart w:id="84" w:name="_Toc453082960"/>
      <w:bookmarkStart w:id="85" w:name="_Toc448259576"/>
      <w:r w:rsidRPr="00EE69C5">
        <w:rPr>
          <w:rFonts w:ascii="Tahoma" w:hAnsi="Tahoma" w:cs="Tahoma"/>
        </w:rPr>
        <w:t>Раздел II</w:t>
      </w:r>
      <w:bookmarkEnd w:id="84"/>
    </w:p>
    <w:p w:rsidR="0009061F" w:rsidRPr="00EE69C5" w:rsidRDefault="0009061F" w:rsidP="004D0325">
      <w:pPr>
        <w:pStyle w:val="Heading4"/>
        <w:numPr>
          <w:ilvl w:val="0"/>
          <w:numId w:val="0"/>
        </w:numPr>
        <w:spacing w:line="240" w:lineRule="atLeast"/>
        <w:jc w:val="center"/>
        <w:rPr>
          <w:rFonts w:ascii="Tahoma" w:hAnsi="Tahoma" w:cs="Tahoma"/>
        </w:rPr>
      </w:pPr>
      <w:bookmarkStart w:id="86" w:name="_Toc453082961"/>
      <w:r w:rsidRPr="00EE69C5">
        <w:rPr>
          <w:rFonts w:ascii="Tahoma" w:hAnsi="Tahoma" w:cs="Tahoma"/>
        </w:rPr>
        <w:t>РАЗЯСНЕНИЯ</w:t>
      </w:r>
      <w:bookmarkEnd w:id="85"/>
      <w:bookmarkEnd w:id="86"/>
    </w:p>
    <w:p w:rsidR="0009061F" w:rsidRPr="00EE69C5" w:rsidRDefault="0009061F" w:rsidP="004D0325">
      <w:pPr>
        <w:pStyle w:val="Heading5"/>
        <w:numPr>
          <w:ilvl w:val="0"/>
          <w:numId w:val="5"/>
        </w:numPr>
        <w:rPr>
          <w:rFonts w:ascii="Tahoma" w:hAnsi="Tahoma" w:cs="Tahoma"/>
        </w:rPr>
      </w:pPr>
      <w:r w:rsidRPr="00EE69C5">
        <w:rPr>
          <w:rFonts w:ascii="Tahoma" w:hAnsi="Tahoma" w:cs="Tahoma"/>
        </w:rPr>
        <w:t xml:space="preserve">Съгласно чл. 33, ал. 1 от ЗОП всяко заинтересовано лице или участник може да поиска писмено от Възложителя разяснения по решението, обявлението и документацията за обществената поръчка до 10 (десет) дни преди изтичането на срока за получаване на офертите. </w:t>
      </w:r>
    </w:p>
    <w:p w:rsidR="0009061F" w:rsidRPr="00EE69C5" w:rsidRDefault="0009061F" w:rsidP="004D0325">
      <w:pPr>
        <w:pStyle w:val="Heading5"/>
        <w:numPr>
          <w:ilvl w:val="0"/>
          <w:numId w:val="5"/>
        </w:numPr>
        <w:rPr>
          <w:rFonts w:ascii="Tahoma" w:hAnsi="Tahoma" w:cs="Tahoma"/>
        </w:rPr>
      </w:pPr>
      <w:r w:rsidRPr="00EE69C5">
        <w:rPr>
          <w:rFonts w:ascii="Tahoma" w:hAnsi="Tahoma" w:cs="Tahoma"/>
        </w:rPr>
        <w:t xml:space="preserve">Възложителят предоставя разясненията под формата на електронен документ, публикуван в профила на купувача, в 4-дневен срок от получаване на искането, но не по-късно от 6 (шест) дни преди срока за получаване на заявления за участие и/или оферти. В разясненията не се посочва лицето, направило запитването. Възложителят не предоставя разяснения, ако искането е постъпило след срока по чл. 33, ал. 1 от ЗОП. </w:t>
      </w:r>
    </w:p>
    <w:p w:rsidR="0009061F" w:rsidRPr="00EE69C5" w:rsidRDefault="0009061F" w:rsidP="004D0325">
      <w:pPr>
        <w:rPr>
          <w:rFonts w:ascii="Tahoma" w:hAnsi="Tahoma" w:cs="Tahoma"/>
        </w:rPr>
      </w:pPr>
    </w:p>
    <w:p w:rsidR="0009061F" w:rsidRPr="00EE69C5" w:rsidRDefault="0009061F" w:rsidP="004D0325">
      <w:pPr>
        <w:pStyle w:val="Heading4"/>
        <w:numPr>
          <w:ilvl w:val="0"/>
          <w:numId w:val="0"/>
        </w:numPr>
        <w:jc w:val="center"/>
        <w:rPr>
          <w:rFonts w:ascii="Tahoma" w:hAnsi="Tahoma" w:cs="Tahoma"/>
        </w:rPr>
      </w:pPr>
      <w:bookmarkStart w:id="87" w:name="_Toc453082962"/>
      <w:r w:rsidRPr="00EE69C5">
        <w:rPr>
          <w:rFonts w:ascii="Tahoma" w:hAnsi="Tahoma" w:cs="Tahoma"/>
        </w:rPr>
        <w:t>Раздел III</w:t>
      </w:r>
      <w:bookmarkEnd w:id="87"/>
    </w:p>
    <w:p w:rsidR="0009061F" w:rsidRPr="00EE69C5" w:rsidRDefault="0009061F" w:rsidP="004D0325">
      <w:pPr>
        <w:pStyle w:val="Heading4"/>
        <w:numPr>
          <w:ilvl w:val="0"/>
          <w:numId w:val="0"/>
        </w:numPr>
        <w:jc w:val="center"/>
        <w:rPr>
          <w:rFonts w:ascii="Tahoma" w:hAnsi="Tahoma" w:cs="Tahoma"/>
        </w:rPr>
      </w:pPr>
      <w:bookmarkStart w:id="88" w:name="_Toc453082963"/>
      <w:r w:rsidRPr="00EE69C5">
        <w:rPr>
          <w:rFonts w:ascii="Tahoma" w:hAnsi="Tahoma" w:cs="Tahoma"/>
        </w:rPr>
        <w:t>ОБМЕН НА ИНФОРМАЦИЯ</w:t>
      </w:r>
      <w:bookmarkEnd w:id="88"/>
    </w:p>
    <w:p w:rsidR="0009061F" w:rsidRPr="00EE69C5" w:rsidRDefault="0009061F" w:rsidP="004D0325">
      <w:pPr>
        <w:pStyle w:val="Heading5"/>
        <w:numPr>
          <w:ilvl w:val="0"/>
          <w:numId w:val="5"/>
        </w:numPr>
        <w:rPr>
          <w:rFonts w:ascii="Tahoma" w:hAnsi="Tahoma" w:cs="Tahoma"/>
        </w:rPr>
      </w:pPr>
      <w:r w:rsidRPr="00EE69C5">
        <w:rPr>
          <w:rFonts w:ascii="Tahoma" w:hAnsi="Tahoma" w:cs="Tahoma"/>
        </w:rPr>
        <w:t>Възложителят на обществената поръчка уведомява всеки участник за всяко свое решение в случаите, предвидени в ЗОП.</w:t>
      </w:r>
    </w:p>
    <w:p w:rsidR="0009061F" w:rsidRPr="00EE69C5" w:rsidRDefault="0009061F" w:rsidP="004D0325">
      <w:pPr>
        <w:pStyle w:val="Heading5"/>
        <w:numPr>
          <w:ilvl w:val="0"/>
          <w:numId w:val="5"/>
        </w:numPr>
        <w:rPr>
          <w:rFonts w:ascii="Tahoma" w:hAnsi="Tahoma" w:cs="Tahoma"/>
        </w:rPr>
      </w:pPr>
      <w:bookmarkStart w:id="89" w:name="_Ref304213562"/>
      <w:r w:rsidRPr="00EE69C5">
        <w:rPr>
          <w:rFonts w:ascii="Tahoma" w:hAnsi="Tahoma" w:cs="Tahoma"/>
        </w:rPr>
        <w:t>Обменът на информация между Възложителя и заинтересованите лица/участниците е в писмен вид, на български език и се извършва чрез:</w:t>
      </w:r>
      <w:bookmarkEnd w:id="89"/>
    </w:p>
    <w:p w:rsidR="0009061F" w:rsidRPr="00EE69C5" w:rsidRDefault="0009061F" w:rsidP="00832D77">
      <w:pPr>
        <w:pStyle w:val="Heading6"/>
        <w:numPr>
          <w:ilvl w:val="0"/>
          <w:numId w:val="24"/>
        </w:numPr>
        <w:rPr>
          <w:rFonts w:ascii="Tahoma" w:hAnsi="Tahoma" w:cs="Tahoma"/>
        </w:rPr>
      </w:pPr>
      <w:r w:rsidRPr="00EE69C5">
        <w:rPr>
          <w:rFonts w:ascii="Tahoma" w:hAnsi="Tahoma" w:cs="Tahoma"/>
        </w:rPr>
        <w:t>връчване лично срещу подпис или</w:t>
      </w:r>
    </w:p>
    <w:p w:rsidR="0009061F" w:rsidRPr="00EE69C5" w:rsidRDefault="0009061F" w:rsidP="004D0325">
      <w:pPr>
        <w:pStyle w:val="Heading6"/>
        <w:numPr>
          <w:ilvl w:val="0"/>
          <w:numId w:val="66"/>
        </w:numPr>
        <w:rPr>
          <w:rFonts w:ascii="Tahoma" w:hAnsi="Tahoma" w:cs="Tahoma"/>
        </w:rPr>
      </w:pPr>
      <w:r w:rsidRPr="00EE69C5">
        <w:rPr>
          <w:rFonts w:ascii="Tahoma" w:hAnsi="Tahoma" w:cs="Tahoma"/>
        </w:rPr>
        <w:t xml:space="preserve">по електронен път (по електронна поща) - на посочените от Възложителя и заинтересованите лица/участниците адреси; </w:t>
      </w:r>
    </w:p>
    <w:p w:rsidR="0009061F" w:rsidRPr="00EE69C5" w:rsidRDefault="0009061F" w:rsidP="004D0325">
      <w:pPr>
        <w:pStyle w:val="Heading6"/>
        <w:numPr>
          <w:ilvl w:val="0"/>
          <w:numId w:val="66"/>
        </w:numPr>
        <w:rPr>
          <w:rFonts w:ascii="Tahoma" w:hAnsi="Tahoma" w:cs="Tahoma"/>
        </w:rPr>
      </w:pPr>
      <w:r w:rsidRPr="00EE69C5">
        <w:rPr>
          <w:rFonts w:ascii="Tahoma" w:hAnsi="Tahoma" w:cs="Tahoma"/>
        </w:rPr>
        <w:t>по факс на посочените от Възложителя и заинтересованите лица/участниците номера, или</w:t>
      </w:r>
    </w:p>
    <w:p w:rsidR="0009061F" w:rsidRPr="00EE69C5" w:rsidRDefault="0009061F" w:rsidP="004D0325">
      <w:pPr>
        <w:pStyle w:val="Heading6"/>
        <w:numPr>
          <w:ilvl w:val="0"/>
          <w:numId w:val="66"/>
        </w:numPr>
        <w:rPr>
          <w:rFonts w:ascii="Tahoma" w:hAnsi="Tahoma" w:cs="Tahoma"/>
        </w:rPr>
      </w:pPr>
      <w:r w:rsidRPr="00EE69C5">
        <w:rPr>
          <w:rFonts w:ascii="Tahoma" w:hAnsi="Tahoma" w:cs="Tahoma"/>
        </w:rPr>
        <w:t>по пощата или чрез куриерска служба - до посочения от заинтересованото лице/участника адрес, удостоверено с известие за доставяне,или</w:t>
      </w:r>
    </w:p>
    <w:p w:rsidR="0009061F" w:rsidRPr="00EE69C5" w:rsidRDefault="0009061F" w:rsidP="00A57783">
      <w:pPr>
        <w:pStyle w:val="Heading6"/>
        <w:numPr>
          <w:ilvl w:val="0"/>
          <w:numId w:val="66"/>
        </w:numPr>
        <w:rPr>
          <w:rFonts w:ascii="Tahoma" w:hAnsi="Tahoma" w:cs="Tahoma"/>
        </w:rPr>
      </w:pPr>
      <w:r w:rsidRPr="00EE69C5">
        <w:rPr>
          <w:rFonts w:ascii="Tahoma" w:hAnsi="Tahoma" w:cs="Tahoma"/>
        </w:rPr>
        <w:t>чрез комбинация от средствата по букви „а”-„г”.</w:t>
      </w:r>
    </w:p>
    <w:p w:rsidR="0009061F" w:rsidRPr="00EE69C5" w:rsidRDefault="0009061F" w:rsidP="004D0325">
      <w:pPr>
        <w:pStyle w:val="Heading5"/>
        <w:numPr>
          <w:ilvl w:val="0"/>
          <w:numId w:val="5"/>
        </w:numPr>
        <w:rPr>
          <w:rFonts w:ascii="Tahoma" w:hAnsi="Tahoma" w:cs="Tahoma"/>
        </w:rPr>
      </w:pPr>
      <w:r w:rsidRPr="00EE69C5">
        <w:rPr>
          <w:rFonts w:ascii="Tahoma" w:hAnsi="Tahoma" w:cs="Tahoma"/>
        </w:rPr>
        <w:t>Обменът на информация при връчването лично срещу подпис се извършва от страна на Възложителя чрез лицата за контакти, посочени в обявлението. Информацията се приема от заинтересованото лице/участника чрез лицата за контакт, посочени в запитването/офертата на участника.</w:t>
      </w:r>
    </w:p>
    <w:p w:rsidR="0009061F" w:rsidRPr="00EE69C5" w:rsidRDefault="0009061F" w:rsidP="004D0325">
      <w:pPr>
        <w:pStyle w:val="Heading5"/>
        <w:numPr>
          <w:ilvl w:val="0"/>
          <w:numId w:val="5"/>
        </w:numPr>
        <w:rPr>
          <w:rFonts w:ascii="Tahoma" w:hAnsi="Tahoma" w:cs="Tahoma"/>
        </w:rPr>
      </w:pPr>
      <w:r w:rsidRPr="00EE69C5">
        <w:rPr>
          <w:rFonts w:ascii="Tahoma" w:hAnsi="Tahoma" w:cs="Tahoma"/>
        </w:rPr>
        <w:t>При уведомяване по електронен път или по факс уведомлението е редовно, ако е изпратено на адресите в съответствие с параграф 96, б. „б“ и е получено автоматично генерирано съобщение, потвърждаващо изпращането.</w:t>
      </w:r>
    </w:p>
    <w:p w:rsidR="0009061F" w:rsidRPr="00EE69C5" w:rsidRDefault="0009061F" w:rsidP="004D0325">
      <w:pPr>
        <w:pStyle w:val="Heading5"/>
        <w:numPr>
          <w:ilvl w:val="0"/>
          <w:numId w:val="5"/>
        </w:numPr>
        <w:rPr>
          <w:rFonts w:ascii="Tahoma" w:hAnsi="Tahoma" w:cs="Tahoma"/>
        </w:rPr>
      </w:pPr>
      <w:r w:rsidRPr="00EE69C5">
        <w:rPr>
          <w:rFonts w:ascii="Tahoma" w:hAnsi="Tahoma" w:cs="Tahoma"/>
        </w:rPr>
        <w:t>При промяна в посочения адрес, електронна поща или факс за кореспонденция, участниците са длъжни в срок до 24 часа да уведомят възложителя.</w:t>
      </w:r>
    </w:p>
    <w:p w:rsidR="0009061F" w:rsidRPr="00EE69C5" w:rsidRDefault="0009061F" w:rsidP="004D0325">
      <w:pPr>
        <w:pStyle w:val="Heading5"/>
        <w:numPr>
          <w:ilvl w:val="0"/>
          <w:numId w:val="5"/>
        </w:numPr>
        <w:rPr>
          <w:rFonts w:ascii="Tahoma" w:hAnsi="Tahoma" w:cs="Tahoma"/>
        </w:rPr>
      </w:pPr>
      <w:r w:rsidRPr="00EE69C5">
        <w:rPr>
          <w:rFonts w:ascii="Tahoma" w:hAnsi="Tahoma" w:cs="Tahoma"/>
        </w:rPr>
        <w:t>Неправилно посочен адрес или факс за кореспонденция или неуведомяване за промяна на адреса или факса за кореспонденция освобождава Възложителя от отговорност за неточно изпращане на уведомленията или информацията.</w:t>
      </w:r>
    </w:p>
    <w:p w:rsidR="0009061F" w:rsidRPr="00EE69C5" w:rsidRDefault="0009061F" w:rsidP="004D0325">
      <w:pPr>
        <w:pStyle w:val="Heading5"/>
        <w:numPr>
          <w:ilvl w:val="0"/>
          <w:numId w:val="5"/>
        </w:numPr>
        <w:rPr>
          <w:rFonts w:ascii="Tahoma" w:hAnsi="Tahoma" w:cs="Tahoma"/>
        </w:rPr>
      </w:pPr>
      <w:r w:rsidRPr="00EE69C5">
        <w:rPr>
          <w:rFonts w:ascii="Tahoma" w:hAnsi="Tahoma" w:cs="Tahoma"/>
        </w:rPr>
        <w:t>Обменът и съхраняването на информация в хода на провеждане на процедурата за възлагане на обществената поръчка се извършват по начин, който гарантира целостта, достоверността и поверителността на информацията.</w:t>
      </w:r>
    </w:p>
    <w:p w:rsidR="0009061F" w:rsidRPr="00EE69C5" w:rsidRDefault="0009061F" w:rsidP="004D0325">
      <w:pPr>
        <w:pStyle w:val="Heading5"/>
        <w:numPr>
          <w:ilvl w:val="0"/>
          <w:numId w:val="5"/>
        </w:numPr>
        <w:rPr>
          <w:rFonts w:ascii="Tahoma" w:hAnsi="Tahoma" w:cs="Tahoma"/>
        </w:rPr>
      </w:pPr>
      <w:r w:rsidRPr="00EE69C5">
        <w:rPr>
          <w:rFonts w:ascii="Tahoma" w:hAnsi="Tahoma" w:cs="Tahoma"/>
        </w:rPr>
        <w:t>Съгласно чл. 102, ал. 1 от ЗОП участниците могат да посочват в офертите си информация, която смятат за конфиденциална във връзка с наличието на търговска тайна. Когато участниците са се позовали на конфиденциалност, съответната информация не се разкрива от Възложителя. Участниците не могат да се позовават на конфиденциалност по отношение на предложенията от офертите им, които подлежат на оценка (чл. 102, ал. 2 от ЗОП).</w:t>
      </w:r>
    </w:p>
    <w:p w:rsidR="0009061F" w:rsidRPr="00EE69C5" w:rsidRDefault="0009061F" w:rsidP="004D0325">
      <w:pPr>
        <w:pStyle w:val="Heading5"/>
        <w:numPr>
          <w:ilvl w:val="0"/>
          <w:numId w:val="5"/>
        </w:numPr>
        <w:rPr>
          <w:rFonts w:ascii="Tahoma" w:hAnsi="Tahoma" w:cs="Tahoma"/>
        </w:rPr>
      </w:pPr>
      <w:r w:rsidRPr="00EE69C5">
        <w:rPr>
          <w:rFonts w:ascii="Tahoma" w:hAnsi="Tahoma" w:cs="Tahoma"/>
        </w:rPr>
        <w:t xml:space="preserve">В съответствие с чл. 43, ал. 1 от ЗОП Възложителят изпраща до участниците в процедурата всички свои решенията по чл. 22, ал. 1, т. 3 – 10 от ЗОП в тридневен срок от издаването им. В решенията се посочва връзка към електронната преписка в профила на купувача, където са публикувани протоколите и окончателните доклади на комисията. </w:t>
      </w:r>
    </w:p>
    <w:p w:rsidR="0009061F" w:rsidRPr="00EE69C5" w:rsidRDefault="0009061F" w:rsidP="004D0325">
      <w:pPr>
        <w:pStyle w:val="Heading5"/>
        <w:numPr>
          <w:ilvl w:val="0"/>
          <w:numId w:val="5"/>
        </w:numPr>
        <w:rPr>
          <w:rFonts w:ascii="Tahoma" w:hAnsi="Tahoma" w:cs="Tahoma"/>
        </w:rPr>
      </w:pPr>
      <w:r w:rsidRPr="00EE69C5">
        <w:rPr>
          <w:rFonts w:ascii="Tahoma" w:hAnsi="Tahoma" w:cs="Tahoma"/>
        </w:rPr>
        <w:t>Решенията се изпращат:</w:t>
      </w:r>
    </w:p>
    <w:p w:rsidR="0009061F" w:rsidRPr="00EE69C5" w:rsidRDefault="0009061F" w:rsidP="000C1FA7">
      <w:pPr>
        <w:pStyle w:val="Heading6"/>
        <w:numPr>
          <w:ilvl w:val="0"/>
          <w:numId w:val="25"/>
        </w:numPr>
        <w:rPr>
          <w:rFonts w:ascii="Tahoma" w:hAnsi="Tahoma" w:cs="Tahoma"/>
        </w:rPr>
      </w:pPr>
      <w:r w:rsidRPr="00EE69C5">
        <w:rPr>
          <w:rFonts w:ascii="Tahoma" w:hAnsi="Tahoma" w:cs="Tahoma"/>
        </w:rPr>
        <w:t>на адрес, посочен от участника:</w:t>
      </w:r>
    </w:p>
    <w:p w:rsidR="0009061F" w:rsidRPr="00EE69C5" w:rsidRDefault="0009061F" w:rsidP="00055517">
      <w:pPr>
        <w:spacing w:after="0" w:line="240" w:lineRule="auto"/>
        <w:rPr>
          <w:rFonts w:ascii="Tahoma" w:hAnsi="Tahoma" w:cs="Tahoma"/>
        </w:rPr>
      </w:pPr>
    </w:p>
    <w:p w:rsidR="0009061F" w:rsidRPr="00EE69C5" w:rsidRDefault="0009061F" w:rsidP="00832D77">
      <w:pPr>
        <w:numPr>
          <w:ilvl w:val="0"/>
          <w:numId w:val="23"/>
        </w:numPr>
        <w:autoSpaceDE w:val="0"/>
        <w:autoSpaceDN w:val="0"/>
        <w:adjustRightInd w:val="0"/>
        <w:spacing w:after="0" w:line="240" w:lineRule="auto"/>
        <w:rPr>
          <w:rFonts w:ascii="Tahoma" w:hAnsi="Tahoma" w:cs="Tahoma"/>
        </w:rPr>
      </w:pPr>
      <w:r w:rsidRPr="00EE69C5">
        <w:rPr>
          <w:rFonts w:ascii="Tahoma" w:hAnsi="Tahoma" w:cs="Tahoma"/>
        </w:rPr>
        <w:t>на електронна поща, като съобщението, с което се изпращат, се подписва с електронен подпис, или</w:t>
      </w:r>
    </w:p>
    <w:p w:rsidR="0009061F" w:rsidRPr="00EE69C5" w:rsidRDefault="0009061F" w:rsidP="00832D77">
      <w:pPr>
        <w:numPr>
          <w:ilvl w:val="0"/>
          <w:numId w:val="23"/>
        </w:numPr>
        <w:autoSpaceDE w:val="0"/>
        <w:autoSpaceDN w:val="0"/>
        <w:adjustRightInd w:val="0"/>
        <w:spacing w:after="0" w:line="240" w:lineRule="auto"/>
        <w:rPr>
          <w:rFonts w:ascii="Tahoma" w:hAnsi="Tahoma" w:cs="Tahoma"/>
        </w:rPr>
      </w:pPr>
      <w:r w:rsidRPr="00EE69C5">
        <w:rPr>
          <w:rFonts w:ascii="Tahoma" w:hAnsi="Tahoma" w:cs="Tahoma"/>
        </w:rPr>
        <w:t>чрез пощенска или друга куриерска услуга с препоръчана пратка с обратна разписка;</w:t>
      </w:r>
    </w:p>
    <w:p w:rsidR="0009061F" w:rsidRPr="00EE69C5" w:rsidRDefault="0009061F" w:rsidP="00930345">
      <w:pPr>
        <w:pStyle w:val="Heading6"/>
        <w:numPr>
          <w:ilvl w:val="0"/>
          <w:numId w:val="66"/>
        </w:numPr>
        <w:spacing w:after="120" w:line="240" w:lineRule="atLeast"/>
        <w:ind w:left="720"/>
        <w:rPr>
          <w:rFonts w:ascii="Tahoma" w:hAnsi="Tahoma" w:cs="Tahoma"/>
        </w:rPr>
      </w:pPr>
      <w:r w:rsidRPr="00EE69C5">
        <w:rPr>
          <w:rFonts w:ascii="Tahoma" w:hAnsi="Tahoma" w:cs="Tahoma"/>
        </w:rPr>
        <w:t>по факс.</w:t>
      </w:r>
    </w:p>
    <w:p w:rsidR="0009061F" w:rsidRPr="00EE69C5" w:rsidRDefault="0009061F" w:rsidP="004D0325">
      <w:pPr>
        <w:pStyle w:val="Heading5"/>
        <w:numPr>
          <w:ilvl w:val="0"/>
          <w:numId w:val="5"/>
        </w:numPr>
        <w:rPr>
          <w:rFonts w:ascii="Tahoma" w:hAnsi="Tahoma" w:cs="Tahoma"/>
        </w:rPr>
      </w:pPr>
      <w:r w:rsidRPr="00EE69C5">
        <w:rPr>
          <w:rFonts w:ascii="Tahoma" w:hAnsi="Tahoma" w:cs="Tahoma"/>
        </w:rPr>
        <w:t>Когато решението не е получено от участника по някой от горепосочените начини, Възложителят публикува съобщение до него в профила на купувача. Решението се смята за връчено от датата на публикуване на съобщението.</w:t>
      </w:r>
    </w:p>
    <w:p w:rsidR="0009061F" w:rsidRPr="00EE69C5" w:rsidRDefault="0009061F">
      <w:pPr>
        <w:rPr>
          <w:rFonts w:ascii="Tahoma" w:hAnsi="Tahoma" w:cs="Tahoma"/>
        </w:rPr>
      </w:pPr>
      <w:r w:rsidRPr="00EE69C5">
        <w:rPr>
          <w:rFonts w:ascii="Tahoma" w:hAnsi="Tahoma" w:cs="Tahoma"/>
        </w:rPr>
        <w:br w:type="page"/>
      </w:r>
    </w:p>
    <w:p w:rsidR="0009061F" w:rsidRPr="00EE69C5" w:rsidRDefault="0009061F" w:rsidP="00A57783">
      <w:pPr>
        <w:rPr>
          <w:rFonts w:ascii="Tahoma" w:hAnsi="Tahoma" w:cs="Tahoma"/>
        </w:rPr>
      </w:pPr>
    </w:p>
    <w:p w:rsidR="0009061F" w:rsidRPr="00EE69C5" w:rsidRDefault="0009061F" w:rsidP="004D0325">
      <w:pPr>
        <w:pStyle w:val="Heading3"/>
        <w:numPr>
          <w:ilvl w:val="0"/>
          <w:numId w:val="0"/>
        </w:numPr>
        <w:jc w:val="center"/>
        <w:rPr>
          <w:rFonts w:ascii="Tahoma" w:hAnsi="Tahoma" w:cs="Tahoma"/>
          <w:szCs w:val="22"/>
        </w:rPr>
      </w:pPr>
      <w:bookmarkStart w:id="90" w:name="_Toc453082964"/>
      <w:r w:rsidRPr="00EE69C5">
        <w:rPr>
          <w:rFonts w:ascii="Tahoma" w:hAnsi="Tahoma" w:cs="Tahoma"/>
          <w:szCs w:val="22"/>
        </w:rPr>
        <w:t>ГЛАВА ЧЕТИРИ</w:t>
      </w:r>
      <w:bookmarkEnd w:id="90"/>
    </w:p>
    <w:p w:rsidR="0009061F" w:rsidRPr="00EE69C5" w:rsidRDefault="0009061F" w:rsidP="004D0325">
      <w:pPr>
        <w:pStyle w:val="Heading3"/>
        <w:numPr>
          <w:ilvl w:val="0"/>
          <w:numId w:val="0"/>
        </w:numPr>
        <w:jc w:val="center"/>
        <w:rPr>
          <w:rFonts w:ascii="Tahoma" w:hAnsi="Tahoma" w:cs="Tahoma"/>
          <w:szCs w:val="22"/>
        </w:rPr>
      </w:pPr>
      <w:bookmarkStart w:id="91" w:name="_Toc453082965"/>
      <w:r w:rsidRPr="00EE69C5">
        <w:rPr>
          <w:rFonts w:ascii="Tahoma" w:hAnsi="Tahoma" w:cs="Tahoma"/>
          <w:szCs w:val="22"/>
        </w:rPr>
        <w:t>КРИТЕРИЙ ЗА ВЪЗЛАГАНЕ НА ПОРЪЧКАТА</w:t>
      </w:r>
      <w:bookmarkEnd w:id="91"/>
    </w:p>
    <w:p w:rsidR="0009061F" w:rsidRPr="00EE69C5" w:rsidRDefault="0009061F" w:rsidP="004D0325">
      <w:pPr>
        <w:rPr>
          <w:rFonts w:ascii="Tahoma" w:hAnsi="Tahoma" w:cs="Tahoma"/>
        </w:rPr>
      </w:pPr>
    </w:p>
    <w:p w:rsidR="0009061F" w:rsidRPr="00EE69C5" w:rsidRDefault="0009061F" w:rsidP="004D0325">
      <w:pPr>
        <w:pStyle w:val="Heading4"/>
        <w:numPr>
          <w:ilvl w:val="0"/>
          <w:numId w:val="0"/>
        </w:numPr>
        <w:jc w:val="center"/>
        <w:rPr>
          <w:rFonts w:ascii="Tahoma" w:hAnsi="Tahoma" w:cs="Tahoma"/>
        </w:rPr>
      </w:pPr>
      <w:bookmarkStart w:id="92" w:name="_Toc453082966"/>
      <w:r w:rsidRPr="00EE69C5">
        <w:rPr>
          <w:rFonts w:ascii="Tahoma" w:hAnsi="Tahoma" w:cs="Tahoma"/>
        </w:rPr>
        <w:t>Раздел I</w:t>
      </w:r>
      <w:bookmarkEnd w:id="92"/>
    </w:p>
    <w:p w:rsidR="0009061F" w:rsidRPr="00EE69C5" w:rsidRDefault="0009061F" w:rsidP="004D0325">
      <w:pPr>
        <w:pStyle w:val="Heading4"/>
        <w:numPr>
          <w:ilvl w:val="0"/>
          <w:numId w:val="0"/>
        </w:numPr>
        <w:jc w:val="center"/>
        <w:rPr>
          <w:rFonts w:ascii="Tahoma" w:hAnsi="Tahoma" w:cs="Tahoma"/>
        </w:rPr>
      </w:pPr>
      <w:bookmarkStart w:id="93" w:name="_Toc453082967"/>
      <w:r w:rsidRPr="00EE69C5">
        <w:rPr>
          <w:rFonts w:ascii="Tahoma" w:hAnsi="Tahoma" w:cs="Tahoma"/>
        </w:rPr>
        <w:t>ОПТИМАЛНО СЪОТНОШЕНИЕ КАЧЕСТВО/ЦЕНА</w:t>
      </w:r>
      <w:bookmarkEnd w:id="93"/>
    </w:p>
    <w:p w:rsidR="0009061F" w:rsidRPr="00EE69C5" w:rsidRDefault="0009061F" w:rsidP="004D0325">
      <w:pPr>
        <w:pStyle w:val="Heading5"/>
        <w:numPr>
          <w:ilvl w:val="0"/>
          <w:numId w:val="5"/>
        </w:numPr>
        <w:rPr>
          <w:rFonts w:ascii="Tahoma" w:hAnsi="Tahoma" w:cs="Tahoma"/>
        </w:rPr>
      </w:pPr>
      <w:r w:rsidRPr="00EE69C5">
        <w:rPr>
          <w:rFonts w:ascii="Tahoma" w:hAnsi="Tahoma" w:cs="Tahoma"/>
        </w:rPr>
        <w:t>Настоящата обществена поръчка се възлага въз основа на икономически най-изгодната оферта, определена във основа на критерия за оптимално съотношение качество/цена по смисъла на чл. 70, ал. 2, т. 3 от ЗОП.</w:t>
      </w:r>
    </w:p>
    <w:p w:rsidR="0009061F" w:rsidRPr="00EE69C5" w:rsidRDefault="0009061F" w:rsidP="00055517">
      <w:pPr>
        <w:rPr>
          <w:rFonts w:ascii="Tahoma" w:hAnsi="Tahoma" w:cs="Tahoma"/>
        </w:rPr>
      </w:pPr>
    </w:p>
    <w:p w:rsidR="0009061F" w:rsidRPr="00EE69C5" w:rsidRDefault="0009061F" w:rsidP="004D0325">
      <w:pPr>
        <w:pStyle w:val="Heading4"/>
        <w:numPr>
          <w:ilvl w:val="0"/>
          <w:numId w:val="0"/>
        </w:numPr>
        <w:jc w:val="center"/>
        <w:rPr>
          <w:rFonts w:ascii="Tahoma" w:hAnsi="Tahoma" w:cs="Tahoma"/>
        </w:rPr>
      </w:pPr>
      <w:bookmarkStart w:id="94" w:name="_Toc453082968"/>
      <w:r w:rsidRPr="00EE69C5">
        <w:rPr>
          <w:rFonts w:ascii="Tahoma" w:hAnsi="Tahoma" w:cs="Tahoma"/>
        </w:rPr>
        <w:t>Раздел II</w:t>
      </w:r>
      <w:bookmarkEnd w:id="94"/>
    </w:p>
    <w:p w:rsidR="0009061F" w:rsidRPr="00EE69C5" w:rsidRDefault="0009061F" w:rsidP="004D0325">
      <w:pPr>
        <w:pStyle w:val="Heading4"/>
        <w:numPr>
          <w:ilvl w:val="0"/>
          <w:numId w:val="0"/>
        </w:numPr>
        <w:jc w:val="center"/>
        <w:rPr>
          <w:rFonts w:ascii="Tahoma" w:hAnsi="Tahoma" w:cs="Tahoma"/>
        </w:rPr>
      </w:pPr>
      <w:bookmarkStart w:id="95" w:name="_Toc453082969"/>
      <w:r w:rsidRPr="00EE69C5">
        <w:rPr>
          <w:rFonts w:ascii="Tahoma" w:hAnsi="Tahoma" w:cs="Tahoma"/>
        </w:rPr>
        <w:t>МЕТОДИКА ЗА КОМПЛЕКСНА ОЦЕНКА НА ОФЕРТИТЕ</w:t>
      </w:r>
      <w:bookmarkEnd w:id="95"/>
    </w:p>
    <w:p w:rsidR="0009061F" w:rsidRPr="00EE69C5" w:rsidRDefault="0009061F" w:rsidP="00C845D6">
      <w:pPr>
        <w:pStyle w:val="Heading5"/>
        <w:numPr>
          <w:ilvl w:val="0"/>
          <w:numId w:val="5"/>
        </w:numPr>
        <w:rPr>
          <w:rFonts w:ascii="Tahoma" w:hAnsi="Tahoma" w:cs="Tahoma"/>
          <w:b/>
        </w:rPr>
      </w:pPr>
      <w:r w:rsidRPr="00EE69C5">
        <w:rPr>
          <w:rFonts w:ascii="Tahoma" w:hAnsi="Tahoma" w:cs="Tahoma"/>
        </w:rPr>
        <w:t>Критерият за оценяване на офертите</w:t>
      </w:r>
      <w:r w:rsidRPr="00EE69C5">
        <w:rPr>
          <w:rFonts w:ascii="Tahoma" w:hAnsi="Tahoma" w:cs="Tahoma"/>
          <w:b/>
        </w:rPr>
        <w:t xml:space="preserve"> </w:t>
      </w:r>
      <w:r w:rsidRPr="00EE69C5">
        <w:rPr>
          <w:rFonts w:ascii="Tahoma" w:hAnsi="Tahoma" w:cs="Tahoma"/>
        </w:rPr>
        <w:t>е</w:t>
      </w:r>
      <w:r w:rsidRPr="00EE69C5">
        <w:rPr>
          <w:rFonts w:ascii="Tahoma" w:hAnsi="Tahoma" w:cs="Tahoma"/>
          <w:b/>
        </w:rPr>
        <w:t xml:space="preserve"> „ИКОНОМИЧЕСКИ НАЙ-ИЗГОДНА ОФЕРТА“</w:t>
      </w:r>
      <w:r w:rsidRPr="00EE69C5">
        <w:rPr>
          <w:rFonts w:ascii="Tahoma" w:hAnsi="Tahoma" w:cs="Tahoma"/>
        </w:rPr>
        <w:t>:</w:t>
      </w:r>
    </w:p>
    <w:p w:rsidR="0009061F" w:rsidRPr="00EE69C5" w:rsidRDefault="0009061F" w:rsidP="00C845D6">
      <w:pPr>
        <w:pStyle w:val="Heading5"/>
        <w:numPr>
          <w:ilvl w:val="0"/>
          <w:numId w:val="0"/>
        </w:numPr>
        <w:ind w:left="360"/>
        <w:rPr>
          <w:rFonts w:ascii="Tahoma" w:hAnsi="Tahoma" w:cs="Tahoma"/>
          <w:b/>
        </w:rPr>
      </w:pPr>
    </w:p>
    <w:p w:rsidR="0009061F" w:rsidRPr="00EE69C5" w:rsidRDefault="0009061F" w:rsidP="00C845D6">
      <w:pPr>
        <w:pStyle w:val="Heading5"/>
        <w:numPr>
          <w:ilvl w:val="0"/>
          <w:numId w:val="5"/>
        </w:numPr>
        <w:rPr>
          <w:rFonts w:ascii="Tahoma" w:hAnsi="Tahoma" w:cs="Tahoma"/>
        </w:rPr>
      </w:pPr>
      <w:r w:rsidRPr="00EE69C5">
        <w:rPr>
          <w:rFonts w:ascii="Tahoma" w:hAnsi="Tahoma" w:cs="Tahoma"/>
        </w:rPr>
        <w:t>Оценка на допуснатите оферти се извършва съгласно следната утвърдена от възложителя методика за оценка на офертите при следните показатели и тежест за определяне на общата комплексна оценка (ОЦп):</w:t>
      </w:r>
    </w:p>
    <w:p w:rsidR="0009061F" w:rsidRPr="00EE69C5" w:rsidRDefault="0009061F" w:rsidP="00C845D6">
      <w:pPr>
        <w:pStyle w:val="Heading5"/>
        <w:numPr>
          <w:ilvl w:val="0"/>
          <w:numId w:val="0"/>
        </w:numPr>
        <w:ind w:left="360"/>
        <w:rPr>
          <w:rFonts w:ascii="Tahoma" w:hAnsi="Tahoma" w:cs="Tahoma"/>
        </w:rPr>
      </w:pPr>
    </w:p>
    <w:p w:rsidR="0009061F" w:rsidRPr="00EE69C5" w:rsidRDefault="0009061F" w:rsidP="00C845D6">
      <w:pPr>
        <w:pStyle w:val="Heading5"/>
        <w:numPr>
          <w:ilvl w:val="0"/>
          <w:numId w:val="5"/>
        </w:numPr>
        <w:rPr>
          <w:rFonts w:ascii="Tahoma" w:hAnsi="Tahoma" w:cs="Tahoma"/>
        </w:rPr>
      </w:pPr>
      <w:r w:rsidRPr="00EE69C5">
        <w:rPr>
          <w:rFonts w:ascii="Tahoma" w:hAnsi="Tahoma" w:cs="Tahoma"/>
          <w:b/>
        </w:rPr>
        <w:t>(Тп)</w:t>
      </w:r>
      <w:r w:rsidRPr="00EE69C5">
        <w:rPr>
          <w:rFonts w:ascii="Tahoma" w:hAnsi="Tahoma" w:cs="Tahoma"/>
        </w:rPr>
        <w:t xml:space="preserve"> Техническо предложение за изпълнение на поръчката в съответствие с изискванията на Възложителя, заложени в Техническата спецификация – експертна оценка - тежест в комплексната оценка 50%, максимум 50 точки.</w:t>
      </w:r>
    </w:p>
    <w:p w:rsidR="0009061F" w:rsidRPr="00EE69C5" w:rsidRDefault="0009061F" w:rsidP="00C845D6">
      <w:pPr>
        <w:pStyle w:val="Heading5"/>
        <w:numPr>
          <w:ilvl w:val="0"/>
          <w:numId w:val="5"/>
        </w:numPr>
        <w:rPr>
          <w:rFonts w:ascii="Tahoma" w:hAnsi="Tahoma" w:cs="Tahoma"/>
        </w:rPr>
      </w:pPr>
      <w:r w:rsidRPr="00EE69C5">
        <w:rPr>
          <w:rFonts w:ascii="Tahoma" w:hAnsi="Tahoma" w:cs="Tahoma"/>
          <w:b/>
        </w:rPr>
        <w:t>(Фп)</w:t>
      </w:r>
      <w:r w:rsidRPr="00EE69C5">
        <w:rPr>
          <w:rFonts w:ascii="Tahoma" w:hAnsi="Tahoma" w:cs="Tahoma"/>
        </w:rPr>
        <w:t xml:space="preserve"> Предложена от участника цена в лева без ДДС - тежест в комплексната оценка 50%, максимум 50 точки.</w:t>
      </w:r>
    </w:p>
    <w:p w:rsidR="0009061F" w:rsidRPr="00EE69C5" w:rsidRDefault="0009061F" w:rsidP="00C845D6">
      <w:pPr>
        <w:pStyle w:val="Heading5"/>
        <w:numPr>
          <w:ilvl w:val="0"/>
          <w:numId w:val="0"/>
        </w:numPr>
        <w:ind w:left="360"/>
        <w:rPr>
          <w:rFonts w:ascii="Tahoma" w:hAnsi="Tahoma" w:cs="Tahoma"/>
        </w:rPr>
      </w:pPr>
    </w:p>
    <w:p w:rsidR="0009061F" w:rsidRPr="00EE69C5" w:rsidRDefault="0009061F" w:rsidP="00C845D6">
      <w:pPr>
        <w:pStyle w:val="Heading5"/>
        <w:numPr>
          <w:ilvl w:val="0"/>
          <w:numId w:val="5"/>
        </w:numPr>
        <w:rPr>
          <w:rFonts w:ascii="Tahoma" w:hAnsi="Tahoma" w:cs="Tahoma"/>
        </w:rPr>
      </w:pPr>
      <w:r w:rsidRPr="00EE69C5">
        <w:rPr>
          <w:rFonts w:ascii="Tahoma" w:hAnsi="Tahoma" w:cs="Tahoma"/>
        </w:rPr>
        <w:t xml:space="preserve">Общата оценка (ОЦп) на офертата на кандидата се изчислява по формулата: </w:t>
      </w:r>
    </w:p>
    <w:p w:rsidR="0009061F" w:rsidRPr="00EE69C5" w:rsidRDefault="0009061F" w:rsidP="00C845D6">
      <w:pPr>
        <w:pStyle w:val="Heading5"/>
        <w:numPr>
          <w:ilvl w:val="0"/>
          <w:numId w:val="5"/>
        </w:numPr>
        <w:rPr>
          <w:rFonts w:ascii="Tahoma" w:hAnsi="Tahoma" w:cs="Tahoma"/>
          <w:b/>
        </w:rPr>
      </w:pPr>
      <w:r w:rsidRPr="00EE69C5">
        <w:rPr>
          <w:rFonts w:ascii="Tahoma" w:hAnsi="Tahoma" w:cs="Tahoma"/>
          <w:b/>
        </w:rPr>
        <w:t>ОЦп = Тп + Фп</w:t>
      </w:r>
    </w:p>
    <w:p w:rsidR="0009061F" w:rsidRPr="00EE69C5" w:rsidRDefault="0009061F" w:rsidP="00C845D6">
      <w:pPr>
        <w:pStyle w:val="Heading5"/>
        <w:numPr>
          <w:ilvl w:val="0"/>
          <w:numId w:val="5"/>
        </w:numPr>
        <w:rPr>
          <w:rFonts w:ascii="Tahoma" w:hAnsi="Tahoma" w:cs="Tahoma"/>
        </w:rPr>
      </w:pPr>
      <w:r w:rsidRPr="00EE69C5">
        <w:rPr>
          <w:rFonts w:ascii="Tahoma" w:hAnsi="Tahoma" w:cs="Tahoma"/>
        </w:rPr>
        <w:t xml:space="preserve">ОЦп има максимална стойност </w:t>
      </w:r>
      <w:r w:rsidRPr="00EE69C5">
        <w:rPr>
          <w:rFonts w:ascii="Tahoma" w:hAnsi="Tahoma" w:cs="Tahoma"/>
          <w:b/>
        </w:rPr>
        <w:t>100</w:t>
      </w:r>
      <w:r w:rsidRPr="00EE69C5">
        <w:rPr>
          <w:rFonts w:ascii="Tahoma" w:hAnsi="Tahoma" w:cs="Tahoma"/>
        </w:rPr>
        <w:t xml:space="preserve"> точки. </w:t>
      </w:r>
    </w:p>
    <w:p w:rsidR="0009061F" w:rsidRPr="00EE69C5" w:rsidRDefault="0009061F" w:rsidP="00C845D6">
      <w:pPr>
        <w:pStyle w:val="Heading5"/>
        <w:numPr>
          <w:ilvl w:val="0"/>
          <w:numId w:val="0"/>
        </w:numPr>
        <w:ind w:left="360"/>
        <w:rPr>
          <w:rFonts w:ascii="Tahoma" w:hAnsi="Tahoma" w:cs="Tahoma"/>
        </w:rPr>
      </w:pPr>
    </w:p>
    <w:p w:rsidR="0009061F" w:rsidRPr="00EE69C5" w:rsidRDefault="0009061F" w:rsidP="00C845D6">
      <w:pPr>
        <w:pStyle w:val="Heading5"/>
        <w:numPr>
          <w:ilvl w:val="0"/>
          <w:numId w:val="5"/>
        </w:numPr>
        <w:rPr>
          <w:rFonts w:ascii="Tahoma" w:hAnsi="Tahoma" w:cs="Tahoma"/>
        </w:rPr>
      </w:pPr>
      <w:r w:rsidRPr="00EE69C5">
        <w:rPr>
          <w:rFonts w:ascii="Tahoma" w:hAnsi="Tahoma" w:cs="Tahoma"/>
        </w:rPr>
        <w:t>На първо място се класира участникът събрал най-много точки ОЦп.</w:t>
      </w:r>
    </w:p>
    <w:p w:rsidR="0009061F" w:rsidRPr="00EE69C5" w:rsidRDefault="0009061F" w:rsidP="00C845D6">
      <w:pPr>
        <w:pStyle w:val="Heading5"/>
        <w:numPr>
          <w:ilvl w:val="0"/>
          <w:numId w:val="0"/>
        </w:numPr>
        <w:ind w:left="360"/>
        <w:rPr>
          <w:rFonts w:ascii="Tahoma" w:hAnsi="Tahoma" w:cs="Tahoma"/>
          <w:b/>
          <w:bCs/>
          <w:i/>
          <w:iCs/>
        </w:rPr>
      </w:pPr>
    </w:p>
    <w:p w:rsidR="0009061F" w:rsidRPr="00EE69C5" w:rsidRDefault="0009061F" w:rsidP="00C845D6">
      <w:pPr>
        <w:pStyle w:val="Heading5"/>
        <w:numPr>
          <w:ilvl w:val="0"/>
          <w:numId w:val="5"/>
        </w:numPr>
        <w:rPr>
          <w:rFonts w:ascii="Tahoma" w:hAnsi="Tahoma" w:cs="Tahoma"/>
          <w:b/>
          <w:bCs/>
        </w:rPr>
      </w:pPr>
      <w:r w:rsidRPr="00EE69C5">
        <w:rPr>
          <w:rFonts w:ascii="Tahoma" w:hAnsi="Tahoma" w:cs="Tahoma"/>
          <w:b/>
          <w:bCs/>
        </w:rPr>
        <w:t>УКАЗАНИЯ ЗА ОПРЕДЕЛЯНЕ НА ОЦЕНКАТА ПО ВСЕКИ ПОКАЗАТЕЛ</w:t>
      </w:r>
    </w:p>
    <w:p w:rsidR="0009061F" w:rsidRPr="00EE69C5" w:rsidRDefault="0009061F" w:rsidP="00C845D6">
      <w:pPr>
        <w:pStyle w:val="Heading5"/>
        <w:numPr>
          <w:ilvl w:val="0"/>
          <w:numId w:val="0"/>
        </w:numPr>
        <w:ind w:left="360"/>
        <w:rPr>
          <w:rFonts w:ascii="Tahoma" w:hAnsi="Tahoma" w:cs="Tahoma"/>
          <w:b/>
          <w:bCs/>
        </w:rPr>
      </w:pPr>
    </w:p>
    <w:p w:rsidR="0009061F" w:rsidRPr="00EE69C5" w:rsidRDefault="0009061F" w:rsidP="00C845D6">
      <w:pPr>
        <w:pStyle w:val="Heading5"/>
        <w:numPr>
          <w:ilvl w:val="0"/>
          <w:numId w:val="5"/>
        </w:numPr>
        <w:rPr>
          <w:rFonts w:ascii="Tahoma" w:hAnsi="Tahoma" w:cs="Tahoma"/>
        </w:rPr>
      </w:pPr>
      <w:r w:rsidRPr="00EE69C5">
        <w:rPr>
          <w:rFonts w:ascii="Tahoma" w:hAnsi="Tahoma" w:cs="Tahoma"/>
        </w:rPr>
        <w:t xml:space="preserve">Оценка на техническото предложение за изпълнение на поръчката </w:t>
      </w:r>
    </w:p>
    <w:p w:rsidR="0009061F" w:rsidRPr="00EE69C5" w:rsidRDefault="0009061F" w:rsidP="00C845D6">
      <w:pPr>
        <w:pStyle w:val="Heading5"/>
        <w:numPr>
          <w:ilvl w:val="0"/>
          <w:numId w:val="5"/>
        </w:numPr>
        <w:rPr>
          <w:rFonts w:ascii="Tahoma" w:hAnsi="Tahoma" w:cs="Tahoma"/>
        </w:rPr>
      </w:pPr>
      <w:r w:rsidRPr="00EE69C5">
        <w:rPr>
          <w:rFonts w:ascii="Tahoma" w:hAnsi="Tahoma" w:cs="Tahoma"/>
        </w:rPr>
        <w:t>Оценката на техническото предложение се извършва по точковата система на оценяване по скалата посочена по долу. То трябва задължително да e съобразено с Техническите спецификации (Техническото задание).</w:t>
      </w:r>
    </w:p>
    <w:p w:rsidR="0009061F" w:rsidRPr="00EE69C5" w:rsidRDefault="0009061F" w:rsidP="00C845D6">
      <w:pPr>
        <w:pStyle w:val="Heading5"/>
        <w:numPr>
          <w:ilvl w:val="0"/>
          <w:numId w:val="5"/>
        </w:numPr>
        <w:rPr>
          <w:rFonts w:ascii="Tahoma" w:hAnsi="Tahoma" w:cs="Tahoma"/>
        </w:rPr>
      </w:pPr>
      <w:r w:rsidRPr="00EE69C5">
        <w:rPr>
          <w:rFonts w:ascii="Tahoma" w:hAnsi="Tahoma" w:cs="Tahoma"/>
        </w:rPr>
        <w:t>Техническо предложение за изпълнение на поръчката трябва задължително да включва:</w:t>
      </w:r>
    </w:p>
    <w:p w:rsidR="0009061F" w:rsidRPr="00EE69C5" w:rsidRDefault="0009061F" w:rsidP="004A0616">
      <w:pPr>
        <w:pStyle w:val="Heading5"/>
        <w:numPr>
          <w:ilvl w:val="0"/>
          <w:numId w:val="79"/>
        </w:numPr>
        <w:rPr>
          <w:rFonts w:ascii="Tahoma" w:hAnsi="Tahoma" w:cs="Tahoma"/>
        </w:rPr>
      </w:pPr>
      <w:r w:rsidRPr="00EE69C5">
        <w:rPr>
          <w:rFonts w:ascii="Tahoma" w:hAnsi="Tahoma" w:cs="Tahoma"/>
          <w:b/>
        </w:rPr>
        <w:t xml:space="preserve">Степен на подробност и степен на разбиране на основните цели и очакваните резултати от изпълнението на договора - </w:t>
      </w:r>
      <w:r w:rsidRPr="00EE69C5">
        <w:rPr>
          <w:rFonts w:ascii="Tahoma" w:hAnsi="Tahoma" w:cs="Tahoma"/>
        </w:rPr>
        <w:t>всеки участник трябва да направи задълбочен и точен анализ на всички основни цели и очаквани резултати от изпълнението на обществената поръчка, заложени в техническата спецификация, излагайки своята концепция за тяхното своевременно реализиране, съобразявайки се с характера и сложността на предмета на поръчката;</w:t>
      </w:r>
    </w:p>
    <w:p w:rsidR="0009061F" w:rsidRPr="00EE69C5" w:rsidRDefault="0009061F" w:rsidP="004A0616">
      <w:pPr>
        <w:pStyle w:val="Heading5"/>
        <w:numPr>
          <w:ilvl w:val="0"/>
          <w:numId w:val="79"/>
        </w:numPr>
        <w:rPr>
          <w:rFonts w:ascii="Tahoma" w:hAnsi="Tahoma" w:cs="Tahoma"/>
        </w:rPr>
      </w:pPr>
      <w:r w:rsidRPr="00EE69C5">
        <w:rPr>
          <w:rFonts w:ascii="Tahoma" w:hAnsi="Tahoma" w:cs="Tahoma"/>
          <w:b/>
        </w:rPr>
        <w:t>Описание на стратегията на участника</w:t>
      </w:r>
      <w:r w:rsidRPr="00EE69C5">
        <w:rPr>
          <w:rFonts w:ascii="Tahoma" w:hAnsi="Tahoma" w:cs="Tahoma"/>
        </w:rPr>
        <w:t xml:space="preserve"> - следва да съдържа изложение на цялостната методология за осъществяване предмета на поръчката, съобразена с нейния характер и сложност, представляваща детайлно описание (самостоятелно и в тяхната съвкупност) на всички процеси, съставящи отделните дейности, и използвани средства за постигане на всеки от посочените в Техническата спецификация резултати с посочване на концепция за организация на работната сила за качествено и в срок изпълнение на договора.</w:t>
      </w:r>
    </w:p>
    <w:p w:rsidR="0009061F" w:rsidRPr="00EE69C5" w:rsidRDefault="0009061F" w:rsidP="004A0616">
      <w:pPr>
        <w:pStyle w:val="Heading5"/>
        <w:numPr>
          <w:ilvl w:val="0"/>
          <w:numId w:val="79"/>
        </w:numPr>
        <w:rPr>
          <w:rFonts w:ascii="Tahoma" w:hAnsi="Tahoma" w:cs="Tahoma"/>
        </w:rPr>
      </w:pPr>
      <w:r w:rsidRPr="00EE69C5">
        <w:rPr>
          <w:rFonts w:ascii="Tahoma" w:hAnsi="Tahoma" w:cs="Tahoma"/>
          <w:b/>
        </w:rPr>
        <w:t xml:space="preserve">График за изпълнение на дейностите/Времеви график - </w:t>
      </w:r>
      <w:r w:rsidRPr="00EE69C5">
        <w:rPr>
          <w:rFonts w:ascii="Tahoma" w:hAnsi="Tahoma" w:cs="Tahoma"/>
        </w:rPr>
        <w:t>Всеки участник следва да разработи и представи график, изготвен съобразно дейностите и процесите описани в Стратегията за изпълнение на дейностите. В графика следва да е налице съответстващо разпределение на времето между различните процеси, съставящи отделните дейности, при отчитане и на времето необходимо за провеждане на нормативно изисквани процедури, като е посочена и необходимата работна сила за изпълнението на всеки процес.</w:t>
      </w:r>
    </w:p>
    <w:p w:rsidR="0009061F" w:rsidRPr="00EE69C5" w:rsidRDefault="0009061F" w:rsidP="003F4095">
      <w:pPr>
        <w:pStyle w:val="ListParagraph"/>
        <w:numPr>
          <w:ilvl w:val="0"/>
          <w:numId w:val="79"/>
        </w:numPr>
        <w:rPr>
          <w:rFonts w:ascii="Tahoma" w:hAnsi="Tahoma" w:cs="Tahoma"/>
          <w:color w:val="000000"/>
        </w:rPr>
      </w:pPr>
      <w:r w:rsidRPr="00EE69C5">
        <w:rPr>
          <w:rFonts w:ascii="Tahoma" w:hAnsi="Tahoma" w:cs="Tahoma"/>
          <w:b/>
          <w:color w:val="000000"/>
        </w:rPr>
        <w:t>Анализ и оценка на рисковете</w:t>
      </w:r>
      <w:r w:rsidRPr="00EE69C5">
        <w:rPr>
          <w:rFonts w:ascii="Tahoma" w:hAnsi="Tahoma" w:cs="Tahoma"/>
          <w:color w:val="000000"/>
        </w:rPr>
        <w:t xml:space="preserve"> – Всеки участник следва да разработи и представи подробен анализ и оценка на рисковете, които могат да съпътстват осеществяването на инфраструктурния проект.</w:t>
      </w:r>
    </w:p>
    <w:p w:rsidR="0009061F" w:rsidRPr="00EE69C5" w:rsidRDefault="0009061F" w:rsidP="00C845D6">
      <w:pPr>
        <w:pStyle w:val="Heading5"/>
        <w:numPr>
          <w:ilvl w:val="0"/>
          <w:numId w:val="0"/>
        </w:numPr>
        <w:ind w:left="360"/>
        <w:rPr>
          <w:rFonts w:ascii="Tahoma" w:hAnsi="Tahoma" w:cs="Tahoma"/>
        </w:rPr>
      </w:pPr>
    </w:p>
    <w:p w:rsidR="0009061F" w:rsidRPr="00EE69C5" w:rsidRDefault="0009061F" w:rsidP="00C845D6">
      <w:pPr>
        <w:pStyle w:val="Heading5"/>
        <w:numPr>
          <w:ilvl w:val="0"/>
          <w:numId w:val="5"/>
        </w:numPr>
        <w:rPr>
          <w:rFonts w:ascii="Tahoma" w:hAnsi="Tahoma" w:cs="Tahoma"/>
          <w:b/>
        </w:rPr>
      </w:pPr>
      <w:r w:rsidRPr="00EE69C5">
        <w:rPr>
          <w:rFonts w:ascii="Tahoma" w:hAnsi="Tahoma" w:cs="Tahoma"/>
          <w:b/>
          <w:bCs/>
          <w:i/>
        </w:rPr>
        <w:t>Офертите на участниците, които отговарят на изисквания на възложителя се подлагат на анализ и се оценяват по следните критерии:</w:t>
      </w:r>
    </w:p>
    <w:p w:rsidR="0009061F" w:rsidRPr="00EE69C5" w:rsidRDefault="0009061F" w:rsidP="00927264">
      <w:pPr>
        <w:pStyle w:val="Heading5"/>
        <w:numPr>
          <w:ilvl w:val="0"/>
          <w:numId w:val="0"/>
        </w:numPr>
        <w:ind w:left="360"/>
        <w:rPr>
          <w:rFonts w:ascii="Tahoma" w:hAnsi="Tahoma" w:cs="Tahom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8"/>
        <w:gridCol w:w="1785"/>
        <w:gridCol w:w="6458"/>
        <w:gridCol w:w="947"/>
      </w:tblGrid>
      <w:tr w:rsidR="0009061F" w:rsidRPr="00046F16" w:rsidTr="00995A36">
        <w:tc>
          <w:tcPr>
            <w:tcW w:w="458" w:type="dxa"/>
          </w:tcPr>
          <w:p w:rsidR="0009061F" w:rsidRPr="00046F16" w:rsidRDefault="0009061F" w:rsidP="00995A36">
            <w:pPr>
              <w:jc w:val="both"/>
              <w:rPr>
                <w:rFonts w:ascii="Tahoma" w:hAnsi="Tahoma" w:cs="Tahoma"/>
                <w:b/>
              </w:rPr>
            </w:pPr>
            <w:r w:rsidRPr="00046F16">
              <w:rPr>
                <w:rFonts w:ascii="Tahoma" w:hAnsi="Tahoma" w:cs="Tahoma"/>
                <w:b/>
              </w:rPr>
              <w:t>№</w:t>
            </w:r>
          </w:p>
        </w:tc>
        <w:tc>
          <w:tcPr>
            <w:tcW w:w="1785" w:type="dxa"/>
          </w:tcPr>
          <w:p w:rsidR="0009061F" w:rsidRPr="00046F16" w:rsidRDefault="0009061F" w:rsidP="00995A36">
            <w:pPr>
              <w:jc w:val="both"/>
              <w:rPr>
                <w:rFonts w:ascii="Tahoma" w:hAnsi="Tahoma" w:cs="Tahoma"/>
                <w:b/>
              </w:rPr>
            </w:pPr>
            <w:r w:rsidRPr="00046F16">
              <w:rPr>
                <w:rFonts w:ascii="Tahoma" w:hAnsi="Tahoma" w:cs="Tahoma"/>
                <w:b/>
              </w:rPr>
              <w:t>Показател</w:t>
            </w:r>
          </w:p>
        </w:tc>
        <w:tc>
          <w:tcPr>
            <w:tcW w:w="6458" w:type="dxa"/>
          </w:tcPr>
          <w:p w:rsidR="0009061F" w:rsidRPr="00046F16" w:rsidRDefault="0009061F" w:rsidP="00995A36">
            <w:pPr>
              <w:jc w:val="both"/>
              <w:rPr>
                <w:rFonts w:ascii="Tahoma" w:hAnsi="Tahoma" w:cs="Tahoma"/>
                <w:b/>
              </w:rPr>
            </w:pPr>
            <w:r w:rsidRPr="00046F16">
              <w:rPr>
                <w:rFonts w:ascii="Tahoma" w:hAnsi="Tahoma" w:cs="Tahoma"/>
                <w:b/>
              </w:rPr>
              <w:t>Степен на съответствие</w:t>
            </w:r>
          </w:p>
        </w:tc>
        <w:tc>
          <w:tcPr>
            <w:tcW w:w="947" w:type="dxa"/>
          </w:tcPr>
          <w:p w:rsidR="0009061F" w:rsidRPr="00046F16" w:rsidRDefault="0009061F" w:rsidP="00995A36">
            <w:pPr>
              <w:jc w:val="both"/>
              <w:rPr>
                <w:rFonts w:ascii="Tahoma" w:hAnsi="Tahoma" w:cs="Tahoma"/>
                <w:b/>
              </w:rPr>
            </w:pPr>
            <w:r w:rsidRPr="00046F16">
              <w:rPr>
                <w:rFonts w:ascii="Tahoma" w:hAnsi="Tahoma" w:cs="Tahoma"/>
                <w:b/>
              </w:rPr>
              <w:t>Брой точки</w:t>
            </w:r>
          </w:p>
        </w:tc>
      </w:tr>
      <w:tr w:rsidR="0009061F" w:rsidRPr="00046F16" w:rsidTr="00995A36">
        <w:tc>
          <w:tcPr>
            <w:tcW w:w="458" w:type="dxa"/>
            <w:vMerge w:val="restart"/>
          </w:tcPr>
          <w:p w:rsidR="0009061F" w:rsidRPr="00046F16" w:rsidRDefault="0009061F" w:rsidP="00995A36">
            <w:pPr>
              <w:jc w:val="both"/>
              <w:rPr>
                <w:rFonts w:ascii="Tahoma" w:hAnsi="Tahoma" w:cs="Tahoma"/>
              </w:rPr>
            </w:pPr>
            <w:r w:rsidRPr="00046F16">
              <w:rPr>
                <w:rFonts w:ascii="Tahoma" w:hAnsi="Tahoma" w:cs="Tahoma"/>
              </w:rPr>
              <w:t>1.</w:t>
            </w:r>
          </w:p>
        </w:tc>
        <w:tc>
          <w:tcPr>
            <w:tcW w:w="1785" w:type="dxa"/>
            <w:vMerge w:val="restart"/>
          </w:tcPr>
          <w:p w:rsidR="0009061F" w:rsidRPr="00046F16" w:rsidRDefault="0009061F" w:rsidP="00995A36">
            <w:pPr>
              <w:jc w:val="both"/>
              <w:rPr>
                <w:rFonts w:ascii="Tahoma" w:hAnsi="Tahoma" w:cs="Tahoma"/>
              </w:rPr>
            </w:pPr>
            <w:r w:rsidRPr="00046F16">
              <w:rPr>
                <w:rFonts w:ascii="Tahoma" w:hAnsi="Tahoma" w:cs="Tahoma"/>
              </w:rPr>
              <w:t>Техническо предложение</w:t>
            </w:r>
            <w:r w:rsidRPr="00046F16">
              <w:rPr>
                <w:rFonts w:ascii="Tahoma" w:hAnsi="Tahoma" w:cs="Tahoma"/>
                <w:b/>
              </w:rPr>
              <w:t xml:space="preserve"> Тп</w:t>
            </w:r>
          </w:p>
        </w:tc>
        <w:tc>
          <w:tcPr>
            <w:tcW w:w="6458" w:type="dxa"/>
          </w:tcPr>
          <w:p w:rsidR="0009061F" w:rsidRPr="00046F16" w:rsidRDefault="0009061F" w:rsidP="00995A36">
            <w:pPr>
              <w:jc w:val="both"/>
              <w:rPr>
                <w:rFonts w:ascii="Tahoma" w:hAnsi="Tahoma" w:cs="Tahoma"/>
              </w:rPr>
            </w:pPr>
            <w:r w:rsidRPr="00046F16">
              <w:rPr>
                <w:rFonts w:ascii="Tahoma" w:hAnsi="Tahoma" w:cs="Tahoma"/>
              </w:rPr>
              <w:t>Присъждат се на оферта, в която кумулативно е налице следното:</w:t>
            </w:r>
          </w:p>
          <w:p w:rsidR="0009061F" w:rsidRPr="00046F16" w:rsidRDefault="0009061F" w:rsidP="004A0616">
            <w:pPr>
              <w:widowControl w:val="0"/>
              <w:numPr>
                <w:ilvl w:val="0"/>
                <w:numId w:val="76"/>
              </w:numPr>
              <w:tabs>
                <w:tab w:val="left" w:pos="283"/>
              </w:tabs>
              <w:spacing w:after="0" w:line="274" w:lineRule="exact"/>
              <w:ind w:left="2268" w:right="140" w:hanging="1134"/>
              <w:jc w:val="both"/>
              <w:rPr>
                <w:rFonts w:ascii="Tahoma" w:hAnsi="Tahoma" w:cs="Tahoma"/>
              </w:rPr>
            </w:pPr>
            <w:r w:rsidRPr="00046F16">
              <w:rPr>
                <w:rFonts w:ascii="Tahoma" w:hAnsi="Tahoma" w:cs="Tahoma"/>
              </w:rPr>
              <w:t>направен е задълбочен анализ на всички поставени от възложителя основни цели и очаквани резултати и са предложени детайлно разработени конкретни идеи за реализиране на дейностите, предмет на поръчката, включително и алтернативни такива, представени са аргументи как предложените мерки и организация на работа гарантират качествено и в срок изпълнение на поръчката;</w:t>
            </w:r>
          </w:p>
          <w:p w:rsidR="0009061F" w:rsidRPr="00046F16" w:rsidRDefault="0009061F" w:rsidP="00930345">
            <w:pPr>
              <w:widowControl w:val="0"/>
              <w:numPr>
                <w:ilvl w:val="0"/>
                <w:numId w:val="76"/>
              </w:numPr>
              <w:tabs>
                <w:tab w:val="left" w:pos="336"/>
              </w:tabs>
              <w:spacing w:after="0" w:line="274" w:lineRule="exact"/>
              <w:ind w:left="2268" w:right="140" w:hanging="1134"/>
              <w:jc w:val="both"/>
              <w:rPr>
                <w:rFonts w:ascii="Tahoma" w:hAnsi="Tahoma" w:cs="Tahoma"/>
              </w:rPr>
            </w:pPr>
            <w:r w:rsidRPr="00046F16">
              <w:rPr>
                <w:rFonts w:ascii="Tahoma" w:hAnsi="Tahoma" w:cs="Tahoma"/>
              </w:rPr>
              <w:t>съдържа цялостната методология за изпълнение на направените предложения, описани са средствата за постигане на всеки от посочените резултати, предложена е организация на работа, съобразена със сложността на съответната дейност и очакван резултат, разгледани са всички процеси, като са отчетени и връзките между тях;</w:t>
            </w:r>
          </w:p>
          <w:p w:rsidR="0009061F" w:rsidRPr="00046F16" w:rsidRDefault="0009061F" w:rsidP="00995A36">
            <w:pPr>
              <w:jc w:val="both"/>
              <w:rPr>
                <w:rFonts w:ascii="Tahoma" w:hAnsi="Tahoma" w:cs="Tahoma"/>
              </w:rPr>
            </w:pPr>
            <w:r w:rsidRPr="00046F16">
              <w:rPr>
                <w:rFonts w:ascii="Tahoma" w:hAnsi="Tahoma" w:cs="Tahoma"/>
              </w:rPr>
              <w:t xml:space="preserve">- графикът за изпълнение е изготвен съобразно дейностите и процесите, описани в методологията за изпълнение, отчетено е времето за провеждане на нормативно изисквани процедури, налице е пълно съответствие в разпределение на времето между различните </w:t>
            </w:r>
            <w:r w:rsidRPr="00046F16">
              <w:rPr>
                <w:rFonts w:ascii="Tahoma" w:hAnsi="Tahoma" w:cs="Tahoma"/>
                <w:shd w:val="clear" w:color="auto" w:fill="FFFFFF"/>
              </w:rPr>
              <w:t>процеси.</w:t>
            </w:r>
          </w:p>
          <w:p w:rsidR="0009061F" w:rsidRPr="00046F16" w:rsidRDefault="0009061F" w:rsidP="00995A36">
            <w:pPr>
              <w:jc w:val="both"/>
              <w:rPr>
                <w:rFonts w:ascii="Tahoma" w:hAnsi="Tahoma" w:cs="Tahoma"/>
              </w:rPr>
            </w:pPr>
          </w:p>
        </w:tc>
        <w:tc>
          <w:tcPr>
            <w:tcW w:w="947" w:type="dxa"/>
          </w:tcPr>
          <w:p w:rsidR="0009061F" w:rsidRPr="00046F16" w:rsidRDefault="0009061F" w:rsidP="00995A36">
            <w:pPr>
              <w:jc w:val="both"/>
              <w:rPr>
                <w:rFonts w:ascii="Tahoma" w:hAnsi="Tahoma" w:cs="Tahoma"/>
              </w:rPr>
            </w:pPr>
            <w:r w:rsidRPr="00046F16">
              <w:rPr>
                <w:rFonts w:ascii="Tahoma" w:hAnsi="Tahoma" w:cs="Tahoma"/>
              </w:rPr>
              <w:t>100</w:t>
            </w:r>
          </w:p>
        </w:tc>
      </w:tr>
      <w:tr w:rsidR="0009061F" w:rsidRPr="00046F16" w:rsidTr="00995A36">
        <w:tc>
          <w:tcPr>
            <w:tcW w:w="458" w:type="dxa"/>
            <w:vMerge/>
          </w:tcPr>
          <w:p w:rsidR="0009061F" w:rsidRPr="00046F16" w:rsidRDefault="0009061F" w:rsidP="00995A36">
            <w:pPr>
              <w:jc w:val="both"/>
              <w:rPr>
                <w:rFonts w:ascii="Tahoma" w:hAnsi="Tahoma" w:cs="Tahoma"/>
              </w:rPr>
            </w:pPr>
          </w:p>
        </w:tc>
        <w:tc>
          <w:tcPr>
            <w:tcW w:w="1785" w:type="dxa"/>
            <w:vMerge/>
          </w:tcPr>
          <w:p w:rsidR="0009061F" w:rsidRPr="00046F16" w:rsidRDefault="0009061F" w:rsidP="00995A36">
            <w:pPr>
              <w:jc w:val="both"/>
              <w:rPr>
                <w:rFonts w:ascii="Tahoma" w:hAnsi="Tahoma" w:cs="Tahoma"/>
              </w:rPr>
            </w:pPr>
          </w:p>
        </w:tc>
        <w:tc>
          <w:tcPr>
            <w:tcW w:w="6458" w:type="dxa"/>
          </w:tcPr>
          <w:p w:rsidR="0009061F" w:rsidRPr="00046F16" w:rsidRDefault="0009061F" w:rsidP="00995A36">
            <w:pPr>
              <w:jc w:val="both"/>
              <w:rPr>
                <w:rFonts w:ascii="Tahoma" w:hAnsi="Tahoma" w:cs="Tahoma"/>
              </w:rPr>
            </w:pPr>
            <w:r w:rsidRPr="00046F16">
              <w:rPr>
                <w:rFonts w:ascii="Tahoma" w:hAnsi="Tahoma" w:cs="Tahoma"/>
              </w:rPr>
              <w:t>Присъждат се на оферта, за която е в сила поне едно от посочените:</w:t>
            </w:r>
          </w:p>
          <w:p w:rsidR="0009061F" w:rsidRPr="00046F16" w:rsidRDefault="0009061F" w:rsidP="00995A36">
            <w:pPr>
              <w:widowControl w:val="0"/>
              <w:spacing w:line="274" w:lineRule="exact"/>
              <w:jc w:val="both"/>
              <w:rPr>
                <w:rFonts w:ascii="Tahoma" w:hAnsi="Tahoma" w:cs="Tahoma"/>
              </w:rPr>
            </w:pPr>
            <w:r w:rsidRPr="00046F16">
              <w:rPr>
                <w:rFonts w:ascii="Tahoma" w:hAnsi="Tahoma" w:cs="Tahoma"/>
                <w:shd w:val="clear" w:color="auto" w:fill="FFFFFF"/>
              </w:rPr>
              <w:t xml:space="preserve">- е направен анализ на всички поставени от възложителя основни </w:t>
            </w:r>
            <w:r w:rsidRPr="00046F16">
              <w:rPr>
                <w:rFonts w:ascii="Tahoma" w:hAnsi="Tahoma" w:cs="Tahoma"/>
                <w:bCs/>
                <w:color w:val="000000"/>
              </w:rPr>
              <w:t>цели и очаквани резултати и са предложени конкретни идеи за реализиране на дейностите, като общо са обхванати всички дейности от предмета на поръчката, представени са аргументи относно предложените мерки и организация на работа, които гарантират изпълнение на поръчката;</w:t>
            </w:r>
          </w:p>
          <w:p w:rsidR="0009061F" w:rsidRPr="00046F16" w:rsidRDefault="0009061F" w:rsidP="004A0616">
            <w:pPr>
              <w:widowControl w:val="0"/>
              <w:numPr>
                <w:ilvl w:val="0"/>
                <w:numId w:val="77"/>
              </w:numPr>
              <w:tabs>
                <w:tab w:val="left" w:pos="163"/>
              </w:tabs>
              <w:spacing w:after="0" w:line="274" w:lineRule="exact"/>
              <w:ind w:left="2268" w:hanging="1134"/>
              <w:jc w:val="both"/>
              <w:rPr>
                <w:rFonts w:ascii="Tahoma" w:hAnsi="Tahoma" w:cs="Tahoma"/>
              </w:rPr>
            </w:pPr>
            <w:r w:rsidRPr="00046F16">
              <w:rPr>
                <w:rFonts w:ascii="Tahoma" w:hAnsi="Tahoma" w:cs="Tahoma"/>
                <w:bCs/>
                <w:color w:val="000000"/>
              </w:rPr>
              <w:t>съдържа методология за изпълнение на направените предложения, описани са средствата за постигане на посочените резултати, като част от предложенията се позовават на общоизвестни методи, термини и технологични процеси и други, предложена е организация на работа, съобразена с очаквания резултат, разгледани са всички процеси, без да са отчетени връзките между тях;</w:t>
            </w:r>
          </w:p>
          <w:p w:rsidR="0009061F" w:rsidRPr="00046F16" w:rsidRDefault="0009061F" w:rsidP="00995A36">
            <w:pPr>
              <w:jc w:val="both"/>
              <w:rPr>
                <w:rFonts w:ascii="Tahoma" w:hAnsi="Tahoma" w:cs="Tahoma"/>
                <w:bCs/>
                <w:color w:val="000000"/>
              </w:rPr>
            </w:pPr>
            <w:r w:rsidRPr="00046F16">
              <w:rPr>
                <w:rFonts w:ascii="Tahoma" w:hAnsi="Tahoma" w:cs="Tahoma"/>
                <w:bCs/>
                <w:color w:val="000000"/>
              </w:rPr>
              <w:t>- графикът за изпълнение отчита времето, необходимо за провеждане на нормативно изисквани процедури, изготвен е съобразно дейностите/процесите в методологията за изпълнение, налице е разминаване във времето с методологията за изпълнение относно изпълнението на дейностите или разпределението на работна сила, което не компрометира изпълнението на договора.</w:t>
            </w:r>
          </w:p>
          <w:p w:rsidR="0009061F" w:rsidRPr="00046F16" w:rsidRDefault="0009061F" w:rsidP="00995A36">
            <w:pPr>
              <w:jc w:val="both"/>
              <w:rPr>
                <w:rFonts w:ascii="Tahoma" w:hAnsi="Tahoma" w:cs="Tahoma"/>
              </w:rPr>
            </w:pPr>
          </w:p>
        </w:tc>
        <w:tc>
          <w:tcPr>
            <w:tcW w:w="947" w:type="dxa"/>
          </w:tcPr>
          <w:p w:rsidR="0009061F" w:rsidRPr="00046F16" w:rsidRDefault="0009061F" w:rsidP="00995A36">
            <w:pPr>
              <w:jc w:val="both"/>
              <w:rPr>
                <w:rFonts w:ascii="Tahoma" w:hAnsi="Tahoma" w:cs="Tahoma"/>
              </w:rPr>
            </w:pPr>
            <w:r w:rsidRPr="00046F16">
              <w:rPr>
                <w:rFonts w:ascii="Tahoma" w:hAnsi="Tahoma" w:cs="Tahoma"/>
              </w:rPr>
              <w:t>50</w:t>
            </w:r>
          </w:p>
        </w:tc>
      </w:tr>
      <w:tr w:rsidR="0009061F" w:rsidRPr="00046F16" w:rsidTr="00995A36">
        <w:tc>
          <w:tcPr>
            <w:tcW w:w="458" w:type="dxa"/>
            <w:vMerge/>
          </w:tcPr>
          <w:p w:rsidR="0009061F" w:rsidRPr="00046F16" w:rsidRDefault="0009061F" w:rsidP="00995A36">
            <w:pPr>
              <w:jc w:val="both"/>
              <w:rPr>
                <w:rFonts w:ascii="Tahoma" w:hAnsi="Tahoma" w:cs="Tahoma"/>
              </w:rPr>
            </w:pPr>
          </w:p>
        </w:tc>
        <w:tc>
          <w:tcPr>
            <w:tcW w:w="1785" w:type="dxa"/>
            <w:vMerge/>
          </w:tcPr>
          <w:p w:rsidR="0009061F" w:rsidRPr="00046F16" w:rsidRDefault="0009061F" w:rsidP="00995A36">
            <w:pPr>
              <w:jc w:val="both"/>
              <w:rPr>
                <w:rFonts w:ascii="Tahoma" w:hAnsi="Tahoma" w:cs="Tahoma"/>
              </w:rPr>
            </w:pPr>
          </w:p>
        </w:tc>
        <w:tc>
          <w:tcPr>
            <w:tcW w:w="6458" w:type="dxa"/>
          </w:tcPr>
          <w:p w:rsidR="0009061F" w:rsidRPr="00046F16" w:rsidRDefault="0009061F" w:rsidP="00995A36">
            <w:pPr>
              <w:jc w:val="both"/>
              <w:rPr>
                <w:rFonts w:ascii="Tahoma" w:hAnsi="Tahoma" w:cs="Tahoma"/>
              </w:rPr>
            </w:pPr>
            <w:r w:rsidRPr="00046F16">
              <w:rPr>
                <w:rFonts w:ascii="Tahoma" w:hAnsi="Tahoma" w:cs="Tahoma"/>
              </w:rPr>
              <w:t>Присъждат се на оферта, в която:</w:t>
            </w:r>
          </w:p>
          <w:p w:rsidR="0009061F" w:rsidRPr="00046F16" w:rsidRDefault="0009061F" w:rsidP="004A0616">
            <w:pPr>
              <w:widowControl w:val="0"/>
              <w:numPr>
                <w:ilvl w:val="0"/>
                <w:numId w:val="78"/>
              </w:numPr>
              <w:tabs>
                <w:tab w:val="left" w:pos="192"/>
              </w:tabs>
              <w:spacing w:after="0" w:line="274" w:lineRule="exact"/>
              <w:ind w:left="2844" w:hanging="720"/>
              <w:jc w:val="both"/>
              <w:rPr>
                <w:rFonts w:ascii="Tahoma" w:hAnsi="Tahoma" w:cs="Tahoma"/>
                <w:b/>
              </w:rPr>
            </w:pPr>
            <w:r w:rsidRPr="00046F16">
              <w:rPr>
                <w:rFonts w:ascii="Tahoma" w:hAnsi="Tahoma" w:cs="Tahoma"/>
                <w:bCs/>
                <w:color w:val="000000"/>
              </w:rPr>
              <w:t>е направен анализ на всички поставени от възложителя основни цели и очаквани резултати и са направени общи предложения за реализиране на дейностите, предмета на поръчката, които са общи и бланкетни, чрез позоваване на общоизвестни методи, факти и/или обстоятелства, без същите да са посочени като поредица от взаимосвързани конкретни действия, преповтарят техническата спецификация, съдържа общ ангажимент, че е създадена организация за изпълнение на поръчката;</w:t>
            </w:r>
          </w:p>
          <w:p w:rsidR="0009061F" w:rsidRPr="00046F16" w:rsidRDefault="0009061F" w:rsidP="004A0616">
            <w:pPr>
              <w:widowControl w:val="0"/>
              <w:numPr>
                <w:ilvl w:val="0"/>
                <w:numId w:val="78"/>
              </w:numPr>
              <w:tabs>
                <w:tab w:val="left" w:pos="178"/>
              </w:tabs>
              <w:spacing w:after="0" w:line="274" w:lineRule="exact"/>
              <w:ind w:left="2844" w:hanging="720"/>
              <w:jc w:val="both"/>
              <w:rPr>
                <w:rFonts w:ascii="Tahoma" w:hAnsi="Tahoma" w:cs="Tahoma"/>
                <w:b/>
              </w:rPr>
            </w:pPr>
            <w:r w:rsidRPr="00046F16">
              <w:rPr>
                <w:rFonts w:ascii="Tahoma" w:hAnsi="Tahoma" w:cs="Tahoma"/>
                <w:bCs/>
                <w:color w:val="000000"/>
              </w:rPr>
              <w:t>съдържа изложение на методологията за осъществяване предмета на поръчката, но липсва описание на някои процеси към съответните дейности и/или използвани средства за постигане на посочените в Техническата спецификация резултати или не съдържа детайлно описана концепция за организация на работната сила за качествено и в срок изпълнение на договора или същата съдържа общо позоваване на действия, без същите да са обвързани с конкретни действия от страна на екипа експерти.</w:t>
            </w:r>
          </w:p>
          <w:p w:rsidR="0009061F" w:rsidRPr="00046F16" w:rsidRDefault="0009061F" w:rsidP="004A0616">
            <w:pPr>
              <w:numPr>
                <w:ilvl w:val="0"/>
                <w:numId w:val="78"/>
              </w:numPr>
              <w:tabs>
                <w:tab w:val="left" w:pos="163"/>
              </w:tabs>
              <w:spacing w:after="0" w:line="240" w:lineRule="auto"/>
              <w:ind w:left="2844" w:hanging="720"/>
              <w:jc w:val="both"/>
              <w:rPr>
                <w:rFonts w:ascii="Tahoma" w:hAnsi="Tahoma" w:cs="Tahoma"/>
                <w:bCs/>
                <w:color w:val="000000"/>
              </w:rPr>
            </w:pPr>
            <w:r w:rsidRPr="00046F16">
              <w:rPr>
                <w:rFonts w:ascii="Tahoma" w:hAnsi="Tahoma" w:cs="Tahoma"/>
                <w:bCs/>
                <w:color w:val="000000"/>
              </w:rPr>
              <w:t>графикът за изпълнение отчита времето, необходимо за провеждане на нормативно изисквани процедури, изготвен е съобразно дейностите/процесите в методологията за изпълнение, налице е разминаване във времето с методологията за изпълнение относно изпълнението на дейностите и/или разпределението на работна сила, което не компрометира изпълнението на договора.</w:t>
            </w:r>
          </w:p>
          <w:p w:rsidR="0009061F" w:rsidRPr="00046F16" w:rsidRDefault="0009061F" w:rsidP="00995A36">
            <w:pPr>
              <w:jc w:val="both"/>
              <w:rPr>
                <w:rFonts w:ascii="Tahoma" w:hAnsi="Tahoma" w:cs="Tahoma"/>
              </w:rPr>
            </w:pPr>
          </w:p>
        </w:tc>
        <w:tc>
          <w:tcPr>
            <w:tcW w:w="947" w:type="dxa"/>
          </w:tcPr>
          <w:p w:rsidR="0009061F" w:rsidRPr="00046F16" w:rsidRDefault="0009061F" w:rsidP="00995A36">
            <w:pPr>
              <w:jc w:val="both"/>
              <w:rPr>
                <w:rFonts w:ascii="Tahoma" w:hAnsi="Tahoma" w:cs="Tahoma"/>
              </w:rPr>
            </w:pPr>
            <w:r w:rsidRPr="00046F16">
              <w:rPr>
                <w:rFonts w:ascii="Tahoma" w:hAnsi="Tahoma" w:cs="Tahoma"/>
              </w:rPr>
              <w:t>25</w:t>
            </w:r>
          </w:p>
        </w:tc>
      </w:tr>
    </w:tbl>
    <w:p w:rsidR="0009061F" w:rsidRPr="00EE69C5" w:rsidRDefault="0009061F" w:rsidP="00927264">
      <w:pPr>
        <w:pStyle w:val="Heading5"/>
        <w:numPr>
          <w:ilvl w:val="0"/>
          <w:numId w:val="0"/>
        </w:numPr>
        <w:ind w:left="360"/>
        <w:rPr>
          <w:rFonts w:ascii="Tahoma" w:hAnsi="Tahoma" w:cs="Tahoma"/>
        </w:rPr>
      </w:pPr>
    </w:p>
    <w:p w:rsidR="0009061F" w:rsidRPr="00EE69C5" w:rsidRDefault="0009061F" w:rsidP="00927264">
      <w:pPr>
        <w:rPr>
          <w:rFonts w:ascii="Tahoma" w:hAnsi="Tahoma" w:cs="Tahoma"/>
        </w:rPr>
      </w:pPr>
    </w:p>
    <w:p w:rsidR="0009061F" w:rsidRPr="00EE69C5" w:rsidRDefault="0009061F" w:rsidP="00C845D6">
      <w:pPr>
        <w:pStyle w:val="Heading5"/>
        <w:numPr>
          <w:ilvl w:val="0"/>
          <w:numId w:val="5"/>
        </w:numPr>
        <w:rPr>
          <w:rFonts w:ascii="Tahoma" w:hAnsi="Tahoma" w:cs="Tahoma"/>
          <w:i/>
          <w:u w:val="single"/>
        </w:rPr>
      </w:pPr>
      <w:r w:rsidRPr="00EE69C5">
        <w:rPr>
          <w:rFonts w:ascii="Tahoma" w:hAnsi="Tahoma" w:cs="Tahoma"/>
          <w:i/>
          <w:u w:val="single"/>
        </w:rPr>
        <w:t>Дефиниция на понятия:</w:t>
      </w:r>
    </w:p>
    <w:p w:rsidR="0009061F" w:rsidRPr="00EE69C5" w:rsidRDefault="0009061F" w:rsidP="00927264">
      <w:pPr>
        <w:pStyle w:val="Heading5"/>
        <w:numPr>
          <w:ilvl w:val="0"/>
          <w:numId w:val="0"/>
        </w:numPr>
        <w:ind w:left="360"/>
        <w:rPr>
          <w:rFonts w:ascii="Tahoma" w:hAnsi="Tahoma" w:cs="Tahoma"/>
          <w:i/>
        </w:rPr>
      </w:pPr>
      <w:r w:rsidRPr="00EE69C5">
        <w:rPr>
          <w:rFonts w:ascii="Tahoma" w:hAnsi="Tahoma" w:cs="Tahoma"/>
          <w:b/>
          <w:i/>
        </w:rPr>
        <w:t>Ясно/Подробно/конкретно</w:t>
      </w:r>
      <w:r w:rsidRPr="00EE69C5">
        <w:rPr>
          <w:rFonts w:ascii="Tahoma" w:hAnsi="Tahoma" w:cs="Tahoma"/>
          <w:i/>
        </w:rPr>
        <w:t xml:space="preserve"> – описанието, което освен, че съдържа отделни етапи, видове дейности, не се ограничава единствено до тяхното изброяване, а са добавени допълнителни поясняващи текстове, свързани с обясняване на последователността, съдържанието на отделните документи или други факти, имащи отношение към повишаване качеството на изпълнение на поръчката и надграждане на предвидените технически спецификации и изисквания.</w:t>
      </w:r>
    </w:p>
    <w:p w:rsidR="0009061F" w:rsidRPr="00EE69C5" w:rsidRDefault="0009061F" w:rsidP="00927264">
      <w:pPr>
        <w:pStyle w:val="Heading5"/>
        <w:numPr>
          <w:ilvl w:val="0"/>
          <w:numId w:val="0"/>
        </w:numPr>
        <w:ind w:left="360"/>
        <w:rPr>
          <w:rFonts w:ascii="Tahoma" w:hAnsi="Tahoma" w:cs="Tahoma"/>
          <w:i/>
        </w:rPr>
      </w:pPr>
      <w:r w:rsidRPr="00EE69C5">
        <w:rPr>
          <w:rFonts w:ascii="Tahoma" w:hAnsi="Tahoma" w:cs="Tahoma"/>
          <w:b/>
          <w:i/>
        </w:rPr>
        <w:t>Задълбочено/детайлно</w:t>
      </w:r>
      <w:r w:rsidRPr="00EE69C5">
        <w:rPr>
          <w:rFonts w:ascii="Tahoma" w:hAnsi="Tahoma" w:cs="Tahoma"/>
          <w:i/>
        </w:rPr>
        <w:t xml:space="preserve"> - описанието, което освен, че съдържа отделни етапи, видове дейности, не се ограничава единствено до тяхното просто изброяване, а са добавени допълнителни поясняващи текстове, свързани с обясняване на последователността и начина на изпълнение или други факти, имащи отношение към повишаване качеството на изпълнение на поръчката и надграждане над предвидените технически спецификации и изисквания</w:t>
      </w:r>
    </w:p>
    <w:p w:rsidR="0009061F" w:rsidRPr="00EE69C5" w:rsidRDefault="0009061F" w:rsidP="00927264">
      <w:pPr>
        <w:pStyle w:val="Heading5"/>
        <w:numPr>
          <w:ilvl w:val="0"/>
          <w:numId w:val="0"/>
        </w:numPr>
        <w:ind w:left="360"/>
        <w:rPr>
          <w:rFonts w:ascii="Tahoma" w:hAnsi="Tahoma" w:cs="Tahoma"/>
          <w:i/>
        </w:rPr>
      </w:pPr>
      <w:r w:rsidRPr="00EE69C5">
        <w:rPr>
          <w:rFonts w:ascii="Tahoma" w:hAnsi="Tahoma" w:cs="Tahoma"/>
          <w:b/>
          <w:i/>
        </w:rPr>
        <w:t>Общо/бланкетно</w:t>
      </w:r>
      <w:r w:rsidRPr="00EE69C5">
        <w:rPr>
          <w:rFonts w:ascii="Tahoma" w:hAnsi="Tahoma" w:cs="Tahoma"/>
          <w:i/>
        </w:rPr>
        <w:t xml:space="preserve"> - следва да се разбира изброяване, което посочва етап, вид дейност , чрез позоваване на общоизвестни методи, факти и/или обстоятелства, без същите да са посочени като поредица от взаимосвързани конкретни действия и/или се преповтаря техническата спецификация, съдържа общ ангажимент, че е създадена организация за изпълнение на поръчката</w:t>
      </w:r>
    </w:p>
    <w:p w:rsidR="0009061F" w:rsidRPr="00EE69C5" w:rsidRDefault="0009061F" w:rsidP="00C845D6">
      <w:pPr>
        <w:pStyle w:val="Heading5"/>
        <w:numPr>
          <w:ilvl w:val="0"/>
          <w:numId w:val="5"/>
        </w:numPr>
        <w:rPr>
          <w:rFonts w:ascii="Tahoma" w:hAnsi="Tahoma" w:cs="Tahoma"/>
        </w:rPr>
      </w:pPr>
      <w:r w:rsidRPr="00EE69C5">
        <w:rPr>
          <w:rFonts w:ascii="Tahoma" w:hAnsi="Tahoma" w:cs="Tahoma"/>
        </w:rPr>
        <w:t>От участие в процедурата се отстранява участник, който не е представил/разработил някоя от задължителните съставни елементи на техническото предложение.</w:t>
      </w:r>
    </w:p>
    <w:p w:rsidR="0009061F" w:rsidRPr="00EE69C5" w:rsidRDefault="0009061F" w:rsidP="00927264">
      <w:pPr>
        <w:pStyle w:val="Heading5"/>
        <w:numPr>
          <w:ilvl w:val="0"/>
          <w:numId w:val="0"/>
        </w:numPr>
        <w:ind w:left="360"/>
        <w:rPr>
          <w:rFonts w:ascii="Tahoma" w:hAnsi="Tahoma" w:cs="Tahoma"/>
          <w:b/>
        </w:rPr>
      </w:pPr>
    </w:p>
    <w:p w:rsidR="0009061F" w:rsidRPr="00EE69C5" w:rsidRDefault="0009061F" w:rsidP="00927264">
      <w:pPr>
        <w:pStyle w:val="Heading5"/>
        <w:numPr>
          <w:ilvl w:val="0"/>
          <w:numId w:val="0"/>
        </w:numPr>
        <w:rPr>
          <w:rFonts w:ascii="Tahoma" w:hAnsi="Tahoma" w:cs="Tahoma"/>
          <w:b/>
        </w:rPr>
      </w:pPr>
    </w:p>
    <w:p w:rsidR="0009061F" w:rsidRPr="00EE69C5" w:rsidRDefault="0009061F" w:rsidP="00C845D6">
      <w:pPr>
        <w:pStyle w:val="Heading5"/>
        <w:numPr>
          <w:ilvl w:val="0"/>
          <w:numId w:val="5"/>
        </w:numPr>
        <w:rPr>
          <w:rFonts w:ascii="Tahoma" w:hAnsi="Tahoma" w:cs="Tahoma"/>
        </w:rPr>
      </w:pPr>
      <w:r w:rsidRPr="00EE69C5">
        <w:rPr>
          <w:rFonts w:ascii="Tahoma" w:hAnsi="Tahoma" w:cs="Tahoma"/>
        </w:rPr>
        <w:t>Преди извършване на финансовата оценка, ценовите предложения се проверяват, за да се установи, че са подготвени и представени в съответствие с изискванията на документацията за участие в процедурата. При оценяването на финансовото предложение се взима общата цена за извършване на услугата. Участник, предложил цена за изпълнение на поръчката по-висока от прогнозната стойност, както и при установено разминаване между посочените единични цени и общата стойност за изпълнение на поръчката, ще бъде отстранен от участие. При установяване на разминаване между изписаното с цифри и с думи, за вярно ще бъде прието описаното с думи.</w:t>
      </w:r>
    </w:p>
    <w:p w:rsidR="0009061F" w:rsidRPr="00EE69C5" w:rsidRDefault="0009061F" w:rsidP="00C845D6">
      <w:pPr>
        <w:pStyle w:val="Heading5"/>
        <w:numPr>
          <w:ilvl w:val="0"/>
          <w:numId w:val="5"/>
        </w:numPr>
        <w:rPr>
          <w:rFonts w:ascii="Tahoma" w:hAnsi="Tahoma" w:cs="Tahoma"/>
        </w:rPr>
      </w:pPr>
      <w:r w:rsidRPr="00EE69C5">
        <w:rPr>
          <w:rFonts w:ascii="Tahoma" w:hAnsi="Tahoma" w:cs="Tahoma"/>
        </w:rPr>
        <w:t>Най–ниското ценово предложение получава максимален брой точки, а именно 100 точки. Точките на всяко едно от останалите ценови предложения се изчисляват поотделно по следната формула:</w:t>
      </w:r>
    </w:p>
    <w:p w:rsidR="0009061F" w:rsidRPr="00EE69C5" w:rsidRDefault="0009061F" w:rsidP="00927264">
      <w:pPr>
        <w:pStyle w:val="Heading5"/>
        <w:numPr>
          <w:ilvl w:val="0"/>
          <w:numId w:val="0"/>
        </w:numPr>
        <w:ind w:left="360"/>
        <w:rPr>
          <w:rFonts w:ascii="Tahoma" w:hAnsi="Tahoma" w:cs="Tahoma"/>
          <w:b/>
          <w:i/>
        </w:rPr>
      </w:pPr>
      <w:r w:rsidRPr="00EE69C5">
        <w:rPr>
          <w:rFonts w:ascii="Tahoma" w:hAnsi="Tahoma" w:cs="Tahoma"/>
          <w:b/>
          <w:i/>
        </w:rPr>
        <w:t>Фп = (Смин  / С)*50</w:t>
      </w:r>
    </w:p>
    <w:p w:rsidR="0009061F" w:rsidRPr="00EE69C5" w:rsidRDefault="0009061F" w:rsidP="00927264">
      <w:pPr>
        <w:pStyle w:val="Heading5"/>
        <w:numPr>
          <w:ilvl w:val="0"/>
          <w:numId w:val="0"/>
        </w:numPr>
        <w:ind w:left="360"/>
        <w:rPr>
          <w:rFonts w:ascii="Tahoma" w:hAnsi="Tahoma" w:cs="Tahoma"/>
        </w:rPr>
      </w:pPr>
      <w:r w:rsidRPr="00EE69C5">
        <w:rPr>
          <w:rFonts w:ascii="Tahoma" w:hAnsi="Tahoma" w:cs="Tahoma"/>
        </w:rPr>
        <w:t>Където:</w:t>
      </w:r>
    </w:p>
    <w:p w:rsidR="0009061F" w:rsidRPr="00EE69C5" w:rsidRDefault="0009061F" w:rsidP="00927264">
      <w:pPr>
        <w:pStyle w:val="Heading5"/>
        <w:numPr>
          <w:ilvl w:val="0"/>
          <w:numId w:val="0"/>
        </w:numPr>
        <w:ind w:left="360"/>
        <w:rPr>
          <w:rFonts w:ascii="Tahoma" w:hAnsi="Tahoma" w:cs="Tahoma"/>
        </w:rPr>
      </w:pPr>
      <w:r w:rsidRPr="00EE69C5">
        <w:rPr>
          <w:rFonts w:ascii="Tahoma" w:hAnsi="Tahoma" w:cs="Tahoma"/>
          <w:b/>
        </w:rPr>
        <w:t>Фп</w:t>
      </w:r>
      <w:r w:rsidRPr="00EE69C5">
        <w:rPr>
          <w:rFonts w:ascii="Tahoma" w:hAnsi="Tahoma" w:cs="Tahoma"/>
        </w:rPr>
        <w:t xml:space="preserve"> е точковата оценка на финансовото предложение;</w:t>
      </w:r>
    </w:p>
    <w:p w:rsidR="0009061F" w:rsidRPr="00EE69C5" w:rsidRDefault="0009061F" w:rsidP="00927264">
      <w:pPr>
        <w:pStyle w:val="Heading5"/>
        <w:numPr>
          <w:ilvl w:val="0"/>
          <w:numId w:val="0"/>
        </w:numPr>
        <w:ind w:left="360"/>
        <w:rPr>
          <w:rFonts w:ascii="Tahoma" w:hAnsi="Tahoma" w:cs="Tahoma"/>
        </w:rPr>
      </w:pPr>
      <w:r w:rsidRPr="00EE69C5">
        <w:rPr>
          <w:rFonts w:ascii="Tahoma" w:hAnsi="Tahoma" w:cs="Tahoma"/>
          <w:b/>
        </w:rPr>
        <w:t>Смин</w:t>
      </w:r>
      <w:r w:rsidRPr="00EE69C5">
        <w:rPr>
          <w:rFonts w:ascii="Tahoma" w:hAnsi="Tahoma" w:cs="Tahoma"/>
        </w:rPr>
        <w:t xml:space="preserve"> е стойност на най–ниското ценово предложение (без ДДС);</w:t>
      </w:r>
    </w:p>
    <w:p w:rsidR="0009061F" w:rsidRPr="00EE69C5" w:rsidRDefault="0009061F" w:rsidP="00927264">
      <w:pPr>
        <w:pStyle w:val="Heading5"/>
        <w:numPr>
          <w:ilvl w:val="0"/>
          <w:numId w:val="0"/>
        </w:numPr>
        <w:ind w:left="360"/>
        <w:rPr>
          <w:rFonts w:ascii="Tahoma" w:hAnsi="Tahoma" w:cs="Tahoma"/>
        </w:rPr>
      </w:pPr>
      <w:r w:rsidRPr="00EE69C5">
        <w:rPr>
          <w:rFonts w:ascii="Tahoma" w:hAnsi="Tahoma" w:cs="Tahoma"/>
          <w:b/>
        </w:rPr>
        <w:t>С</w:t>
      </w:r>
      <w:r w:rsidRPr="00EE69C5">
        <w:rPr>
          <w:rFonts w:ascii="Tahoma" w:hAnsi="Tahoma" w:cs="Tahoma"/>
        </w:rPr>
        <w:t xml:space="preserve"> е стойност на оценяваното ценово предложение (без ДДС).</w:t>
      </w:r>
    </w:p>
    <w:p w:rsidR="0009061F" w:rsidRPr="00EE69C5" w:rsidRDefault="0009061F" w:rsidP="00927264">
      <w:pPr>
        <w:pStyle w:val="Heading5"/>
        <w:numPr>
          <w:ilvl w:val="0"/>
          <w:numId w:val="0"/>
        </w:numPr>
        <w:ind w:left="360"/>
        <w:rPr>
          <w:rFonts w:ascii="Tahoma" w:hAnsi="Tahoma" w:cs="Tahoma"/>
        </w:rPr>
      </w:pPr>
    </w:p>
    <w:p w:rsidR="0009061F" w:rsidRPr="00EE69C5" w:rsidRDefault="0009061F" w:rsidP="00927264">
      <w:pPr>
        <w:pStyle w:val="Heading5"/>
        <w:numPr>
          <w:ilvl w:val="0"/>
          <w:numId w:val="0"/>
        </w:numPr>
        <w:rPr>
          <w:rFonts w:ascii="Tahoma" w:hAnsi="Tahoma" w:cs="Tahoma"/>
          <w:b/>
        </w:rPr>
      </w:pPr>
      <w:r w:rsidRPr="00EE69C5">
        <w:rPr>
          <w:rFonts w:ascii="Tahoma" w:hAnsi="Tahoma" w:cs="Tahoma"/>
          <w:b/>
        </w:rPr>
        <w:t>Обща оценка на предложението и крайно класиране на кандидатите</w:t>
      </w:r>
    </w:p>
    <w:p w:rsidR="0009061F" w:rsidRPr="00EE69C5" w:rsidRDefault="0009061F" w:rsidP="00927264">
      <w:pPr>
        <w:pStyle w:val="Heading5"/>
        <w:numPr>
          <w:ilvl w:val="0"/>
          <w:numId w:val="0"/>
        </w:numPr>
        <w:ind w:left="360"/>
        <w:rPr>
          <w:rFonts w:ascii="Tahoma" w:hAnsi="Tahoma" w:cs="Tahoma"/>
        </w:rPr>
      </w:pPr>
    </w:p>
    <w:p w:rsidR="0009061F" w:rsidRPr="00EE69C5" w:rsidRDefault="0009061F" w:rsidP="00927264">
      <w:pPr>
        <w:pStyle w:val="Heading5"/>
        <w:numPr>
          <w:ilvl w:val="0"/>
          <w:numId w:val="0"/>
        </w:numPr>
        <w:ind w:left="360"/>
        <w:rPr>
          <w:rFonts w:ascii="Tahoma" w:hAnsi="Tahoma" w:cs="Tahoma"/>
        </w:rPr>
      </w:pPr>
      <w:r w:rsidRPr="00EE69C5">
        <w:rPr>
          <w:rFonts w:ascii="Tahoma" w:hAnsi="Tahoma" w:cs="Tahoma"/>
        </w:rPr>
        <w:t>Общата оценка се установява по следната формула:</w:t>
      </w:r>
    </w:p>
    <w:p w:rsidR="0009061F" w:rsidRPr="00EE69C5" w:rsidRDefault="0009061F" w:rsidP="00927264">
      <w:pPr>
        <w:pStyle w:val="Heading5"/>
        <w:numPr>
          <w:ilvl w:val="0"/>
          <w:numId w:val="0"/>
        </w:numPr>
        <w:ind w:left="360"/>
        <w:rPr>
          <w:rFonts w:ascii="Tahoma" w:hAnsi="Tahoma" w:cs="Tahoma"/>
        </w:rPr>
      </w:pPr>
    </w:p>
    <w:p w:rsidR="0009061F" w:rsidRPr="00EE69C5" w:rsidRDefault="0009061F" w:rsidP="00927264">
      <w:pPr>
        <w:pStyle w:val="Heading5"/>
        <w:numPr>
          <w:ilvl w:val="0"/>
          <w:numId w:val="0"/>
        </w:numPr>
        <w:ind w:left="360"/>
        <w:rPr>
          <w:rFonts w:ascii="Tahoma" w:hAnsi="Tahoma" w:cs="Tahoma"/>
          <w:b/>
          <w:i/>
        </w:rPr>
      </w:pPr>
      <w:r w:rsidRPr="00EE69C5">
        <w:rPr>
          <w:rFonts w:ascii="Tahoma" w:hAnsi="Tahoma" w:cs="Tahoma"/>
          <w:b/>
          <w:i/>
        </w:rPr>
        <w:t xml:space="preserve">ОЦп = Тп  + Фп , </w:t>
      </w:r>
      <w:r w:rsidRPr="00EE69C5">
        <w:rPr>
          <w:rFonts w:ascii="Tahoma" w:hAnsi="Tahoma" w:cs="Tahoma"/>
        </w:rPr>
        <w:t>където:</w:t>
      </w:r>
    </w:p>
    <w:p w:rsidR="0009061F" w:rsidRPr="00EE69C5" w:rsidRDefault="0009061F" w:rsidP="00927264">
      <w:pPr>
        <w:pStyle w:val="Heading5"/>
        <w:numPr>
          <w:ilvl w:val="0"/>
          <w:numId w:val="0"/>
        </w:numPr>
        <w:ind w:left="360"/>
        <w:rPr>
          <w:rFonts w:ascii="Tahoma" w:hAnsi="Tahoma" w:cs="Tahoma"/>
        </w:rPr>
      </w:pPr>
      <w:r w:rsidRPr="00EE69C5">
        <w:rPr>
          <w:rFonts w:ascii="Tahoma" w:hAnsi="Tahoma" w:cs="Tahoma"/>
          <w:b/>
        </w:rPr>
        <w:t xml:space="preserve">ОЦп </w:t>
      </w:r>
      <w:r w:rsidRPr="00EE69C5">
        <w:rPr>
          <w:rFonts w:ascii="Tahoma" w:hAnsi="Tahoma" w:cs="Tahoma"/>
        </w:rPr>
        <w:t>е комбинираната оценка на техническото и финансово предложение</w:t>
      </w:r>
    </w:p>
    <w:p w:rsidR="0009061F" w:rsidRPr="00EE69C5" w:rsidRDefault="0009061F" w:rsidP="00927264">
      <w:pPr>
        <w:pStyle w:val="Heading5"/>
        <w:numPr>
          <w:ilvl w:val="0"/>
          <w:numId w:val="0"/>
        </w:numPr>
        <w:ind w:left="360"/>
        <w:rPr>
          <w:rFonts w:ascii="Tahoma" w:hAnsi="Tahoma" w:cs="Tahoma"/>
        </w:rPr>
      </w:pPr>
      <w:r w:rsidRPr="00EE69C5">
        <w:rPr>
          <w:rFonts w:ascii="Tahoma" w:hAnsi="Tahoma" w:cs="Tahoma"/>
          <w:b/>
        </w:rPr>
        <w:t>Тп</w:t>
      </w:r>
      <w:r w:rsidRPr="00EE69C5">
        <w:rPr>
          <w:rFonts w:ascii="Tahoma" w:hAnsi="Tahoma" w:cs="Tahoma"/>
        </w:rPr>
        <w:t xml:space="preserve"> е точковата оценка на техническото предложение</w:t>
      </w:r>
    </w:p>
    <w:p w:rsidR="0009061F" w:rsidRPr="00EE69C5" w:rsidRDefault="0009061F" w:rsidP="00927264">
      <w:pPr>
        <w:pStyle w:val="Heading5"/>
        <w:numPr>
          <w:ilvl w:val="0"/>
          <w:numId w:val="0"/>
        </w:numPr>
        <w:ind w:left="360"/>
        <w:rPr>
          <w:rFonts w:ascii="Tahoma" w:hAnsi="Tahoma" w:cs="Tahoma"/>
        </w:rPr>
      </w:pPr>
      <w:r w:rsidRPr="00EE69C5">
        <w:rPr>
          <w:rFonts w:ascii="Tahoma" w:hAnsi="Tahoma" w:cs="Tahoma"/>
          <w:b/>
        </w:rPr>
        <w:t>Фп</w:t>
      </w:r>
      <w:r w:rsidRPr="00EE69C5">
        <w:rPr>
          <w:rFonts w:ascii="Tahoma" w:hAnsi="Tahoma" w:cs="Tahoma"/>
        </w:rPr>
        <w:t xml:space="preserve"> е точковата оценка на финансовото предложение общо за двата етапа на проекта</w:t>
      </w:r>
    </w:p>
    <w:p w:rsidR="0009061F" w:rsidRPr="00EE69C5" w:rsidRDefault="0009061F" w:rsidP="00927264">
      <w:pPr>
        <w:pStyle w:val="Heading5"/>
        <w:numPr>
          <w:ilvl w:val="0"/>
          <w:numId w:val="0"/>
        </w:numPr>
        <w:ind w:left="360"/>
        <w:rPr>
          <w:rFonts w:ascii="Tahoma" w:hAnsi="Tahoma" w:cs="Tahoma"/>
          <w:b/>
        </w:rPr>
      </w:pPr>
    </w:p>
    <w:p w:rsidR="0009061F" w:rsidRPr="00EE69C5" w:rsidRDefault="0009061F" w:rsidP="00927264">
      <w:pPr>
        <w:pStyle w:val="Heading5"/>
        <w:numPr>
          <w:ilvl w:val="0"/>
          <w:numId w:val="0"/>
        </w:numPr>
        <w:ind w:left="360"/>
        <w:rPr>
          <w:rFonts w:ascii="Tahoma" w:hAnsi="Tahoma" w:cs="Tahoma"/>
          <w:b/>
          <w:i/>
        </w:rPr>
      </w:pPr>
      <w:r w:rsidRPr="00EE69C5">
        <w:rPr>
          <w:rFonts w:ascii="Tahoma" w:hAnsi="Tahoma" w:cs="Tahoma"/>
          <w:b/>
          <w:i/>
        </w:rPr>
        <w:t>ВАЖНО:</w:t>
      </w:r>
      <w:r w:rsidRPr="00EE69C5">
        <w:rPr>
          <w:rFonts w:ascii="Tahoma" w:hAnsi="Tahoma" w:cs="Tahoma"/>
          <w:i/>
        </w:rPr>
        <w:t xml:space="preserve"> </w:t>
      </w:r>
      <w:r w:rsidRPr="00EE69C5">
        <w:rPr>
          <w:rFonts w:ascii="Tahoma" w:hAnsi="Tahoma" w:cs="Tahoma"/>
          <w:b/>
          <w:i/>
        </w:rPr>
        <w:t>При оценка на всеки един от показателите (технически и финансов) Комисията изчислява точките с точност до втория знак след десетичната запетая.</w:t>
      </w:r>
    </w:p>
    <w:p w:rsidR="0009061F" w:rsidRPr="00EE69C5" w:rsidRDefault="0009061F" w:rsidP="00927264">
      <w:pPr>
        <w:pStyle w:val="Heading5"/>
        <w:numPr>
          <w:ilvl w:val="0"/>
          <w:numId w:val="0"/>
        </w:numPr>
        <w:ind w:left="360"/>
        <w:rPr>
          <w:rFonts w:ascii="Tahoma" w:hAnsi="Tahoma" w:cs="Tahoma"/>
          <w:b/>
          <w:bCs/>
        </w:rPr>
      </w:pPr>
    </w:p>
    <w:p w:rsidR="0009061F" w:rsidRPr="00EE69C5" w:rsidRDefault="0009061F" w:rsidP="00927264">
      <w:pPr>
        <w:pStyle w:val="Heading5"/>
        <w:numPr>
          <w:ilvl w:val="0"/>
          <w:numId w:val="5"/>
        </w:numPr>
        <w:rPr>
          <w:rFonts w:ascii="Tahoma" w:hAnsi="Tahoma" w:cs="Tahoma"/>
        </w:rPr>
      </w:pPr>
      <w:r w:rsidRPr="00EE69C5">
        <w:rPr>
          <w:rFonts w:ascii="Tahoma" w:hAnsi="Tahoma" w:cs="Tahoma"/>
        </w:rPr>
        <w:t>На първо място се класира участникът получил най-висока комплексна оценка</w:t>
      </w:r>
    </w:p>
    <w:p w:rsidR="0009061F" w:rsidRPr="00EE69C5" w:rsidRDefault="0009061F" w:rsidP="00C845D6">
      <w:pPr>
        <w:rPr>
          <w:rFonts w:ascii="Tahoma" w:hAnsi="Tahoma" w:cs="Tahoma"/>
        </w:rPr>
      </w:pPr>
    </w:p>
    <w:p w:rsidR="0009061F" w:rsidRPr="00EE69C5" w:rsidRDefault="0009061F">
      <w:pPr>
        <w:rPr>
          <w:rFonts w:ascii="Tahoma" w:hAnsi="Tahoma" w:cs="Tahoma"/>
        </w:rPr>
      </w:pPr>
      <w:r w:rsidRPr="00EE69C5">
        <w:rPr>
          <w:rFonts w:ascii="Tahoma" w:hAnsi="Tahoma" w:cs="Tahoma"/>
        </w:rPr>
        <w:br w:type="page"/>
      </w:r>
    </w:p>
    <w:p w:rsidR="0009061F" w:rsidRPr="00EE69C5" w:rsidRDefault="0009061F" w:rsidP="003A7341">
      <w:pPr>
        <w:pStyle w:val="Heading3"/>
        <w:numPr>
          <w:ilvl w:val="0"/>
          <w:numId w:val="0"/>
        </w:numPr>
        <w:jc w:val="center"/>
        <w:rPr>
          <w:rFonts w:ascii="Tahoma" w:hAnsi="Tahoma" w:cs="Tahoma"/>
          <w:szCs w:val="22"/>
        </w:rPr>
      </w:pPr>
      <w:bookmarkStart w:id="96" w:name="_Toc453082970"/>
      <w:bookmarkStart w:id="97" w:name="_Toc448259577"/>
      <w:r w:rsidRPr="00EE69C5">
        <w:rPr>
          <w:rFonts w:ascii="Tahoma" w:hAnsi="Tahoma" w:cs="Tahoma"/>
          <w:szCs w:val="22"/>
        </w:rPr>
        <w:t>ГЛАВА ПЕТА</w:t>
      </w:r>
      <w:bookmarkEnd w:id="96"/>
    </w:p>
    <w:p w:rsidR="0009061F" w:rsidRPr="00EE69C5" w:rsidRDefault="0009061F" w:rsidP="003A7341">
      <w:pPr>
        <w:pStyle w:val="Heading3"/>
        <w:numPr>
          <w:ilvl w:val="0"/>
          <w:numId w:val="0"/>
        </w:numPr>
        <w:jc w:val="center"/>
        <w:rPr>
          <w:rFonts w:ascii="Tahoma" w:hAnsi="Tahoma" w:cs="Tahoma"/>
          <w:szCs w:val="22"/>
        </w:rPr>
      </w:pPr>
      <w:bookmarkStart w:id="98" w:name="_Toc453082971"/>
      <w:r w:rsidRPr="00EE69C5">
        <w:rPr>
          <w:rFonts w:ascii="Tahoma" w:hAnsi="Tahoma" w:cs="Tahoma"/>
          <w:szCs w:val="22"/>
        </w:rPr>
        <w:t>ИЗИСКВАНИЯ КЪМ ОФЕРТА</w:t>
      </w:r>
      <w:bookmarkEnd w:id="97"/>
      <w:r w:rsidRPr="00EE69C5">
        <w:rPr>
          <w:rFonts w:ascii="Tahoma" w:hAnsi="Tahoma" w:cs="Tahoma"/>
          <w:szCs w:val="22"/>
        </w:rPr>
        <w:t>ТА</w:t>
      </w:r>
      <w:bookmarkEnd w:id="98"/>
    </w:p>
    <w:p w:rsidR="0009061F" w:rsidRPr="00EE69C5" w:rsidRDefault="0009061F" w:rsidP="004D0325">
      <w:pPr>
        <w:rPr>
          <w:rFonts w:ascii="Tahoma" w:hAnsi="Tahoma" w:cs="Tahoma"/>
        </w:rPr>
      </w:pPr>
    </w:p>
    <w:p w:rsidR="0009061F" w:rsidRPr="00EE69C5" w:rsidRDefault="0009061F" w:rsidP="003A7341">
      <w:pPr>
        <w:pStyle w:val="Heading4"/>
        <w:numPr>
          <w:ilvl w:val="0"/>
          <w:numId w:val="0"/>
        </w:numPr>
        <w:spacing w:line="240" w:lineRule="atLeast"/>
        <w:jc w:val="center"/>
        <w:rPr>
          <w:rFonts w:ascii="Tahoma" w:hAnsi="Tahoma" w:cs="Tahoma"/>
        </w:rPr>
      </w:pPr>
      <w:bookmarkStart w:id="99" w:name="_Toc453082972"/>
      <w:bookmarkStart w:id="100" w:name="_Ref342885024"/>
      <w:bookmarkStart w:id="101" w:name="_Toc448259578"/>
      <w:r w:rsidRPr="00EE69C5">
        <w:rPr>
          <w:rFonts w:ascii="Tahoma" w:hAnsi="Tahoma" w:cs="Tahoma"/>
        </w:rPr>
        <w:t>Раздел I</w:t>
      </w:r>
      <w:bookmarkEnd w:id="99"/>
    </w:p>
    <w:p w:rsidR="0009061F" w:rsidRPr="00EE69C5" w:rsidRDefault="0009061F" w:rsidP="003A7341">
      <w:pPr>
        <w:pStyle w:val="Heading4"/>
        <w:numPr>
          <w:ilvl w:val="0"/>
          <w:numId w:val="0"/>
        </w:numPr>
        <w:spacing w:line="240" w:lineRule="atLeast"/>
        <w:jc w:val="center"/>
        <w:rPr>
          <w:rFonts w:ascii="Tahoma" w:hAnsi="Tahoma" w:cs="Tahoma"/>
        </w:rPr>
      </w:pPr>
      <w:bookmarkStart w:id="102" w:name="_Toc453082973"/>
      <w:r w:rsidRPr="00EE69C5">
        <w:rPr>
          <w:rFonts w:ascii="Tahoma" w:hAnsi="Tahoma" w:cs="Tahoma"/>
        </w:rPr>
        <w:t>ОБЩИ ИЗИСКВАНИЯ КЪМ ОФЕРТАТА</w:t>
      </w:r>
      <w:bookmarkEnd w:id="100"/>
      <w:bookmarkEnd w:id="101"/>
      <w:bookmarkEnd w:id="102"/>
    </w:p>
    <w:p w:rsidR="0009061F" w:rsidRPr="00EE69C5" w:rsidRDefault="0009061F" w:rsidP="003A7341">
      <w:pPr>
        <w:pStyle w:val="Heading5"/>
        <w:numPr>
          <w:ilvl w:val="0"/>
          <w:numId w:val="5"/>
        </w:numPr>
        <w:rPr>
          <w:rFonts w:ascii="Tahoma" w:hAnsi="Tahoma" w:cs="Tahoma"/>
        </w:rPr>
      </w:pPr>
      <w:r w:rsidRPr="00EE69C5">
        <w:rPr>
          <w:rFonts w:ascii="Tahoma" w:hAnsi="Tahoma" w:cs="Tahoma"/>
        </w:rPr>
        <w:t>Участниците трябва да проучат всички указания и условия за участие, дадени в документацията за участие.</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При изготвяне на офертата всеки участник трябва да се придържа точно към условията, обявени от Възложителя (чл. 101 , ал. 5 от ЗОП).</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Отговорността за правилното разучаване на документацията за участие се носи единствено от участниците.</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С акта на представянето на офертата се счита, че всеки участник е декларирал, че е съгласен и безусловно приема поставените в документация за участие в процедурата за възлагане на обществената поръчка условия и указания за участие в обществената поръчка, както и с техническите спецификации и проекта за договор за обществена поръчка.</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Поставянето от страна на участника на условия и изисквания, които не отговарят на обявените в документацията, води до отстраняване на този участник от участие в процедурата.</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До изтичане на срока за подаване на офертите, всеки участник може да промени, допълни или оттегли офертата си (чл. 101, ал. 7 от ЗОП).</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Всеки участник в процедурата има право да представи само една оферта (чл. 101, ал. 8 от ЗОП).</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Лице, което участва в обединение или е дало съгласие да бъде подизпълнител на друг участник, не може да подава самостоятелна оферта (чл. 101, ал. 9 от ЗОП).</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Свързани лица не могат да подават самостоятелни оферти, в това число и като участници в обединения (чл. 101, ал. 11 от ЗОП).</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Офертата се изготвя на български език (чл. 101, ал. 6 от ЗОП).</w:t>
      </w:r>
    </w:p>
    <w:p w:rsidR="0009061F" w:rsidRPr="00EE69C5" w:rsidRDefault="0009061F" w:rsidP="003A7341">
      <w:pPr>
        <w:pStyle w:val="Heading5"/>
        <w:numPr>
          <w:ilvl w:val="0"/>
          <w:numId w:val="5"/>
        </w:numPr>
        <w:rPr>
          <w:rFonts w:ascii="Tahoma" w:hAnsi="Tahoma" w:cs="Tahoma"/>
        </w:rPr>
      </w:pPr>
      <w:bookmarkStart w:id="103" w:name="_Ref321729011"/>
      <w:r w:rsidRPr="00EE69C5">
        <w:rPr>
          <w:rFonts w:ascii="Tahoma" w:hAnsi="Tahoma" w:cs="Tahoma"/>
        </w:rPr>
        <w:t xml:space="preserve">Всички документи, изготвени на чужд език, следва да бъдат придружени с официален превод на български език. </w:t>
      </w:r>
      <w:bookmarkEnd w:id="103"/>
    </w:p>
    <w:p w:rsidR="0009061F" w:rsidRPr="00EE69C5" w:rsidRDefault="0009061F" w:rsidP="003A7341">
      <w:pPr>
        <w:pStyle w:val="Heading5"/>
        <w:numPr>
          <w:ilvl w:val="0"/>
          <w:numId w:val="5"/>
        </w:numPr>
        <w:rPr>
          <w:rFonts w:ascii="Tahoma" w:hAnsi="Tahoma" w:cs="Tahoma"/>
        </w:rPr>
      </w:pPr>
      <w:r w:rsidRPr="00EE69C5">
        <w:rPr>
          <w:rFonts w:ascii="Tahoma" w:hAnsi="Tahoma" w:cs="Tahoma"/>
        </w:rPr>
        <w:t>Когато за някой от посочените документи е определено, че може да се представят чрез „копие“ или „заверено копие“, за такъв документ се счита този, при който копието на документа има следното съдържание:</w:t>
      </w:r>
    </w:p>
    <w:p w:rsidR="0009061F" w:rsidRPr="00EE69C5" w:rsidRDefault="0009061F" w:rsidP="004A0616">
      <w:pPr>
        <w:pStyle w:val="ListParagraph1"/>
        <w:numPr>
          <w:ilvl w:val="0"/>
          <w:numId w:val="26"/>
        </w:numPr>
        <w:rPr>
          <w:rFonts w:ascii="Tahoma" w:hAnsi="Tahoma" w:cs="Tahoma"/>
        </w:rPr>
      </w:pPr>
      <w:r w:rsidRPr="00EE69C5">
        <w:rPr>
          <w:rFonts w:ascii="Tahoma" w:hAnsi="Tahoma" w:cs="Tahoma"/>
        </w:rPr>
        <w:t xml:space="preserve">„Вярно с оригинала“; </w:t>
      </w:r>
    </w:p>
    <w:p w:rsidR="0009061F" w:rsidRPr="00EE69C5" w:rsidRDefault="0009061F" w:rsidP="004A0616">
      <w:pPr>
        <w:pStyle w:val="ListParagraph1"/>
        <w:numPr>
          <w:ilvl w:val="0"/>
          <w:numId w:val="26"/>
        </w:numPr>
        <w:rPr>
          <w:rFonts w:ascii="Tahoma" w:hAnsi="Tahoma" w:cs="Tahoma"/>
        </w:rPr>
      </w:pPr>
      <w:r w:rsidRPr="00EE69C5">
        <w:rPr>
          <w:rFonts w:ascii="Tahoma" w:hAnsi="Tahoma" w:cs="Tahoma"/>
        </w:rPr>
        <w:t>името и фамилията на лицето, заверило документа;</w:t>
      </w:r>
    </w:p>
    <w:p w:rsidR="0009061F" w:rsidRPr="00EE69C5" w:rsidRDefault="0009061F" w:rsidP="004A0616">
      <w:pPr>
        <w:pStyle w:val="ListParagraph1"/>
        <w:numPr>
          <w:ilvl w:val="0"/>
          <w:numId w:val="26"/>
        </w:numPr>
        <w:rPr>
          <w:rFonts w:ascii="Tahoma" w:hAnsi="Tahoma" w:cs="Tahoma"/>
        </w:rPr>
      </w:pPr>
      <w:r w:rsidRPr="00EE69C5">
        <w:rPr>
          <w:rFonts w:ascii="Tahoma" w:hAnsi="Tahoma" w:cs="Tahoma"/>
        </w:rPr>
        <w:t>датата, на която е извършил заверката;</w:t>
      </w:r>
    </w:p>
    <w:p w:rsidR="0009061F" w:rsidRPr="00EE69C5" w:rsidRDefault="0009061F" w:rsidP="004A0616">
      <w:pPr>
        <w:pStyle w:val="ListParagraph1"/>
        <w:numPr>
          <w:ilvl w:val="0"/>
          <w:numId w:val="26"/>
        </w:numPr>
        <w:rPr>
          <w:rFonts w:ascii="Tahoma" w:hAnsi="Tahoma" w:cs="Tahoma"/>
        </w:rPr>
      </w:pPr>
      <w:r w:rsidRPr="00EE69C5">
        <w:rPr>
          <w:rFonts w:ascii="Tahoma" w:hAnsi="Tahoma" w:cs="Tahoma"/>
        </w:rPr>
        <w:t>собственоръчен подпис на посоченото лице, положен със син цвят под заверката.</w:t>
      </w:r>
    </w:p>
    <w:p w:rsidR="0009061F" w:rsidRPr="00EE69C5" w:rsidRDefault="0009061F" w:rsidP="00972183">
      <w:pPr>
        <w:pStyle w:val="ListParagraph1"/>
        <w:numPr>
          <w:ilvl w:val="0"/>
          <w:numId w:val="0"/>
        </w:numPr>
        <w:rPr>
          <w:rFonts w:ascii="Tahoma" w:hAnsi="Tahoma" w:cs="Tahoma"/>
        </w:rPr>
      </w:pPr>
    </w:p>
    <w:p w:rsidR="0009061F" w:rsidRPr="00EE69C5" w:rsidRDefault="0009061F" w:rsidP="003A7341">
      <w:pPr>
        <w:pStyle w:val="Heading4"/>
        <w:numPr>
          <w:ilvl w:val="0"/>
          <w:numId w:val="0"/>
        </w:numPr>
        <w:jc w:val="center"/>
        <w:rPr>
          <w:rFonts w:ascii="Tahoma" w:hAnsi="Tahoma" w:cs="Tahoma"/>
        </w:rPr>
      </w:pPr>
      <w:bookmarkStart w:id="104" w:name="_Toc453082974"/>
      <w:r w:rsidRPr="00EE69C5">
        <w:rPr>
          <w:rFonts w:ascii="Tahoma" w:hAnsi="Tahoma" w:cs="Tahoma"/>
        </w:rPr>
        <w:t>Раздел II</w:t>
      </w:r>
      <w:bookmarkEnd w:id="104"/>
    </w:p>
    <w:p w:rsidR="0009061F" w:rsidRPr="00EE69C5" w:rsidRDefault="0009061F" w:rsidP="003A7341">
      <w:pPr>
        <w:pStyle w:val="Heading4"/>
        <w:numPr>
          <w:ilvl w:val="0"/>
          <w:numId w:val="0"/>
        </w:numPr>
        <w:jc w:val="center"/>
        <w:rPr>
          <w:rFonts w:ascii="Tahoma" w:hAnsi="Tahoma" w:cs="Tahoma"/>
        </w:rPr>
      </w:pPr>
      <w:bookmarkStart w:id="105" w:name="_Toc453082975"/>
      <w:r w:rsidRPr="00EE69C5">
        <w:rPr>
          <w:rFonts w:ascii="Tahoma" w:hAnsi="Tahoma" w:cs="Tahoma"/>
        </w:rPr>
        <w:t>СРОК НА ВАЛИДНОСТ НА ОФЕРТИТЕ</w:t>
      </w:r>
      <w:bookmarkEnd w:id="105"/>
    </w:p>
    <w:p w:rsidR="0009061F" w:rsidRPr="00EE69C5" w:rsidRDefault="0009061F" w:rsidP="003A7341">
      <w:pPr>
        <w:pStyle w:val="Heading5"/>
        <w:numPr>
          <w:ilvl w:val="0"/>
          <w:numId w:val="5"/>
        </w:numPr>
        <w:rPr>
          <w:rFonts w:ascii="Tahoma" w:hAnsi="Tahoma" w:cs="Tahoma"/>
        </w:rPr>
      </w:pPr>
      <w:bookmarkStart w:id="106" w:name="_Ref214943353"/>
      <w:r w:rsidRPr="00EE69C5">
        <w:rPr>
          <w:rFonts w:ascii="Tahoma" w:hAnsi="Tahoma" w:cs="Tahoma"/>
        </w:rPr>
        <w:t xml:space="preserve">Срокът на валидност на офертите е </w:t>
      </w:r>
      <w:r w:rsidRPr="00EE69C5">
        <w:rPr>
          <w:rFonts w:ascii="Tahoma" w:hAnsi="Tahoma" w:cs="Tahoma"/>
          <w:b/>
        </w:rPr>
        <w:t>120 календарни дни</w:t>
      </w:r>
      <w:r w:rsidRPr="00EE69C5">
        <w:rPr>
          <w:rFonts w:ascii="Tahoma" w:hAnsi="Tahoma" w:cs="Tahoma"/>
        </w:rPr>
        <w:t xml:space="preserve"> считано от датата, която е посочена в обявлението за краен срок за получаване на офертата</w:t>
      </w:r>
      <w:bookmarkEnd w:id="106"/>
      <w:r w:rsidRPr="00EE69C5">
        <w:rPr>
          <w:rFonts w:ascii="Tahoma" w:hAnsi="Tahoma" w:cs="Tahoma"/>
        </w:rPr>
        <w:t>.</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Възложителят може да поиска от участниците да удължат срока на валидност на офертите до сключване на договор.</w:t>
      </w:r>
    </w:p>
    <w:p w:rsidR="0009061F" w:rsidRPr="00EE69C5" w:rsidRDefault="0009061F" w:rsidP="004D0325">
      <w:pPr>
        <w:rPr>
          <w:rFonts w:ascii="Tahoma" w:hAnsi="Tahoma" w:cs="Tahoma"/>
        </w:rPr>
      </w:pPr>
    </w:p>
    <w:p w:rsidR="0009061F" w:rsidRPr="00EE69C5" w:rsidRDefault="0009061F" w:rsidP="003A7341">
      <w:pPr>
        <w:pStyle w:val="Heading4"/>
        <w:numPr>
          <w:ilvl w:val="0"/>
          <w:numId w:val="0"/>
        </w:numPr>
        <w:jc w:val="center"/>
        <w:rPr>
          <w:rFonts w:ascii="Tahoma" w:hAnsi="Tahoma" w:cs="Tahoma"/>
        </w:rPr>
      </w:pPr>
      <w:bookmarkStart w:id="107" w:name="_Toc453082976"/>
      <w:r w:rsidRPr="00EE69C5">
        <w:rPr>
          <w:rFonts w:ascii="Tahoma" w:hAnsi="Tahoma" w:cs="Tahoma"/>
        </w:rPr>
        <w:t>Раздел III</w:t>
      </w:r>
      <w:bookmarkEnd w:id="107"/>
    </w:p>
    <w:p w:rsidR="0009061F" w:rsidRPr="00EE69C5" w:rsidRDefault="0009061F" w:rsidP="003A7341">
      <w:pPr>
        <w:pStyle w:val="Heading4"/>
        <w:numPr>
          <w:ilvl w:val="0"/>
          <w:numId w:val="0"/>
        </w:numPr>
        <w:jc w:val="center"/>
        <w:rPr>
          <w:rFonts w:ascii="Tahoma" w:hAnsi="Tahoma" w:cs="Tahoma"/>
        </w:rPr>
      </w:pPr>
      <w:bookmarkStart w:id="108" w:name="_Toc453082977"/>
      <w:r w:rsidRPr="00EE69C5">
        <w:rPr>
          <w:rFonts w:ascii="Tahoma" w:hAnsi="Tahoma" w:cs="Tahoma"/>
        </w:rPr>
        <w:t>ОБЩИ УКАЗАНИЯ ЗА СЪДЪРЖАНИЕТО НА ОФЕРТАТА</w:t>
      </w:r>
      <w:bookmarkEnd w:id="108"/>
    </w:p>
    <w:p w:rsidR="0009061F" w:rsidRPr="00EE69C5" w:rsidRDefault="0009061F" w:rsidP="003A7341">
      <w:pPr>
        <w:pStyle w:val="Heading5"/>
        <w:numPr>
          <w:ilvl w:val="0"/>
          <w:numId w:val="5"/>
        </w:numPr>
        <w:rPr>
          <w:rFonts w:ascii="Tahoma" w:hAnsi="Tahoma" w:cs="Tahoma"/>
        </w:rPr>
      </w:pPr>
      <w:r w:rsidRPr="00EE69C5">
        <w:rPr>
          <w:rFonts w:ascii="Tahoma" w:hAnsi="Tahoma" w:cs="Tahoma"/>
        </w:rPr>
        <w:t>В съответствие с чл. 101, ал. 3 и ал. 4 от ЗОП и чл. 39 от ППЗОП офертата се състои от три части, а именно:</w:t>
      </w:r>
    </w:p>
    <w:p w:rsidR="0009061F" w:rsidRPr="00EE69C5" w:rsidRDefault="0009061F" w:rsidP="004A0616">
      <w:pPr>
        <w:pStyle w:val="Heading6"/>
        <w:numPr>
          <w:ilvl w:val="0"/>
          <w:numId w:val="27"/>
        </w:numPr>
        <w:rPr>
          <w:rFonts w:ascii="Tahoma" w:hAnsi="Tahoma" w:cs="Tahoma"/>
        </w:rPr>
      </w:pPr>
      <w:r w:rsidRPr="00EE69C5">
        <w:rPr>
          <w:rFonts w:ascii="Tahoma" w:hAnsi="Tahoma" w:cs="Tahoma"/>
          <w:b/>
        </w:rPr>
        <w:t>„Документи относно личното състояние и критериите за подбор“</w:t>
      </w:r>
      <w:r w:rsidRPr="00EE69C5">
        <w:rPr>
          <w:rFonts w:ascii="Tahoma" w:hAnsi="Tahoma" w:cs="Tahoma"/>
        </w:rPr>
        <w:t xml:space="preserve"> – с информацията и документите за деклариране и доказване на личното състояние на участника и съответствието му си критериите за подбор (параграф 140 по-долу);</w:t>
      </w:r>
    </w:p>
    <w:p w:rsidR="0009061F" w:rsidRPr="00EE69C5" w:rsidRDefault="0009061F" w:rsidP="003A7341">
      <w:pPr>
        <w:pStyle w:val="Heading6"/>
        <w:numPr>
          <w:ilvl w:val="0"/>
          <w:numId w:val="66"/>
        </w:numPr>
        <w:rPr>
          <w:rFonts w:ascii="Tahoma" w:hAnsi="Tahoma" w:cs="Tahoma"/>
        </w:rPr>
      </w:pPr>
      <w:r w:rsidRPr="00EE69C5">
        <w:rPr>
          <w:rFonts w:ascii="Tahoma" w:hAnsi="Tahoma" w:cs="Tahoma"/>
        </w:rPr>
        <w:t xml:space="preserve"> </w:t>
      </w:r>
      <w:r w:rsidRPr="00EE69C5">
        <w:rPr>
          <w:rFonts w:ascii="Tahoma" w:hAnsi="Tahoma" w:cs="Tahoma"/>
          <w:b/>
        </w:rPr>
        <w:t>„Техническо предложение“</w:t>
      </w:r>
      <w:r w:rsidRPr="00EE69C5">
        <w:rPr>
          <w:rFonts w:ascii="Tahoma" w:hAnsi="Tahoma" w:cs="Tahoma"/>
        </w:rPr>
        <w:t>, включващо документите и доказателствата, определени в параграф 142 по-долу;</w:t>
      </w:r>
    </w:p>
    <w:p w:rsidR="0009061F" w:rsidRPr="00EE69C5" w:rsidRDefault="0009061F" w:rsidP="003A7341">
      <w:pPr>
        <w:pStyle w:val="Heading6"/>
        <w:numPr>
          <w:ilvl w:val="0"/>
          <w:numId w:val="66"/>
        </w:numPr>
        <w:rPr>
          <w:rFonts w:ascii="Tahoma" w:hAnsi="Tahoma" w:cs="Tahoma"/>
        </w:rPr>
      </w:pPr>
      <w:r w:rsidRPr="00EE69C5">
        <w:rPr>
          <w:rFonts w:ascii="Tahoma" w:hAnsi="Tahoma" w:cs="Tahoma"/>
        </w:rPr>
        <w:t xml:space="preserve"> </w:t>
      </w:r>
      <w:r w:rsidRPr="00EE69C5">
        <w:rPr>
          <w:rFonts w:ascii="Tahoma" w:hAnsi="Tahoma" w:cs="Tahoma"/>
          <w:b/>
        </w:rPr>
        <w:t>„Ценово предложение“</w:t>
      </w:r>
      <w:r w:rsidRPr="00EE69C5">
        <w:rPr>
          <w:rFonts w:ascii="Tahoma" w:hAnsi="Tahoma" w:cs="Tahoma"/>
        </w:rPr>
        <w:t xml:space="preserve"> със съдържанието, определено в параграф 144 по-долу;</w:t>
      </w:r>
    </w:p>
    <w:p w:rsidR="0009061F" w:rsidRPr="00EE69C5" w:rsidRDefault="0009061F" w:rsidP="004D0325">
      <w:pPr>
        <w:rPr>
          <w:rFonts w:ascii="Tahoma" w:hAnsi="Tahoma" w:cs="Tahoma"/>
        </w:rPr>
      </w:pPr>
    </w:p>
    <w:p w:rsidR="0009061F" w:rsidRPr="00EE69C5" w:rsidRDefault="0009061F" w:rsidP="003A7341">
      <w:pPr>
        <w:pStyle w:val="Heading4"/>
        <w:numPr>
          <w:ilvl w:val="0"/>
          <w:numId w:val="0"/>
        </w:numPr>
        <w:jc w:val="center"/>
        <w:rPr>
          <w:rFonts w:ascii="Tahoma" w:hAnsi="Tahoma" w:cs="Tahoma"/>
        </w:rPr>
      </w:pPr>
      <w:bookmarkStart w:id="109" w:name="_Toc453082978"/>
      <w:r w:rsidRPr="00EE69C5">
        <w:rPr>
          <w:rFonts w:ascii="Tahoma" w:hAnsi="Tahoma" w:cs="Tahoma"/>
        </w:rPr>
        <w:t>Раздел IV</w:t>
      </w:r>
      <w:bookmarkEnd w:id="109"/>
    </w:p>
    <w:p w:rsidR="0009061F" w:rsidRPr="00EE69C5" w:rsidRDefault="0009061F" w:rsidP="003A7341">
      <w:pPr>
        <w:pStyle w:val="Heading4"/>
        <w:numPr>
          <w:ilvl w:val="0"/>
          <w:numId w:val="0"/>
        </w:numPr>
        <w:jc w:val="center"/>
        <w:rPr>
          <w:rFonts w:ascii="Tahoma" w:hAnsi="Tahoma" w:cs="Tahoma"/>
        </w:rPr>
      </w:pPr>
      <w:bookmarkStart w:id="110" w:name="_Toc453082979"/>
      <w:r w:rsidRPr="00EE69C5">
        <w:rPr>
          <w:rFonts w:ascii="Tahoma" w:hAnsi="Tahoma" w:cs="Tahoma"/>
        </w:rPr>
        <w:t>„ДОКУМЕНТИ ОТНОСНО ЛИЧНОТО СЪСТОЯНИЕ И КРИТЕРИИТЕ ЗА ПОДБОР“</w:t>
      </w:r>
      <w:bookmarkEnd w:id="110"/>
    </w:p>
    <w:p w:rsidR="0009061F" w:rsidRPr="00EE69C5" w:rsidRDefault="0009061F" w:rsidP="003A7341">
      <w:pPr>
        <w:pStyle w:val="Heading5"/>
        <w:numPr>
          <w:ilvl w:val="0"/>
          <w:numId w:val="5"/>
        </w:numPr>
        <w:rPr>
          <w:rFonts w:ascii="Tahoma" w:hAnsi="Tahoma" w:cs="Tahoma"/>
        </w:rPr>
      </w:pPr>
      <w:r w:rsidRPr="00EE69C5">
        <w:rPr>
          <w:rFonts w:ascii="Tahoma" w:hAnsi="Tahoma" w:cs="Tahoma"/>
        </w:rPr>
        <w:t>Документите относно личното състояние и съответствието с критериите за подбор включват:</w:t>
      </w:r>
    </w:p>
    <w:p w:rsidR="0009061F" w:rsidRPr="00EE69C5" w:rsidRDefault="0009061F" w:rsidP="004A0616">
      <w:pPr>
        <w:pStyle w:val="ListParagraph1"/>
        <w:numPr>
          <w:ilvl w:val="0"/>
          <w:numId w:val="28"/>
        </w:numPr>
        <w:rPr>
          <w:rFonts w:ascii="Tahoma" w:hAnsi="Tahoma" w:cs="Tahoma"/>
        </w:rPr>
      </w:pPr>
      <w:r w:rsidRPr="00EE69C5">
        <w:rPr>
          <w:rFonts w:ascii="Tahoma" w:hAnsi="Tahoma" w:cs="Tahoma"/>
          <w:b/>
          <w:bCs/>
        </w:rPr>
        <w:t>ОБРАЗЕЦ № 1</w:t>
      </w:r>
      <w:r w:rsidRPr="00EE69C5">
        <w:rPr>
          <w:rFonts w:ascii="Tahoma" w:hAnsi="Tahoma" w:cs="Tahoma"/>
        </w:rPr>
        <w:t xml:space="preserve"> – </w:t>
      </w:r>
      <w:r w:rsidRPr="00EE69C5">
        <w:rPr>
          <w:rFonts w:ascii="Tahoma" w:hAnsi="Tahoma" w:cs="Tahoma"/>
          <w:b/>
        </w:rPr>
        <w:t>„Писмо към Офертата“</w:t>
      </w:r>
      <w:r w:rsidRPr="00EE69C5">
        <w:rPr>
          <w:rFonts w:ascii="Tahoma" w:hAnsi="Tahoma" w:cs="Tahoma"/>
        </w:rPr>
        <w:t>, ведно с приложен към него Списък на документите, съдържащи се в офертата (</w:t>
      </w:r>
      <w:r w:rsidRPr="00EE69C5">
        <w:rPr>
          <w:rFonts w:ascii="Tahoma" w:hAnsi="Tahoma" w:cs="Tahoma"/>
          <w:i/>
        </w:rPr>
        <w:t>Приложение No 1 към Образец No 1</w:t>
      </w:r>
      <w:r w:rsidRPr="00EE69C5">
        <w:rPr>
          <w:rFonts w:ascii="Tahoma" w:hAnsi="Tahoma" w:cs="Tahoma"/>
        </w:rPr>
        <w:t>), подписан от участника</w:t>
      </w:r>
      <w:r w:rsidRPr="00EE69C5">
        <w:rPr>
          <w:rFonts w:ascii="Tahoma" w:hAnsi="Tahoma" w:cs="Tahoma"/>
          <w:b/>
        </w:rPr>
        <w:t>;</w:t>
      </w:r>
    </w:p>
    <w:p w:rsidR="0009061F" w:rsidRPr="00EE69C5" w:rsidRDefault="0009061F" w:rsidP="004A0616">
      <w:pPr>
        <w:pStyle w:val="ListParagraph1"/>
        <w:numPr>
          <w:ilvl w:val="0"/>
          <w:numId w:val="28"/>
        </w:numPr>
        <w:rPr>
          <w:rFonts w:ascii="Tahoma" w:hAnsi="Tahoma" w:cs="Tahoma"/>
        </w:rPr>
      </w:pPr>
      <w:r w:rsidRPr="00EE69C5">
        <w:rPr>
          <w:rFonts w:ascii="Tahoma" w:hAnsi="Tahoma" w:cs="Tahoma"/>
          <w:b/>
          <w:bCs/>
        </w:rPr>
        <w:t>ОБРАЗЕЦ № 2</w:t>
      </w:r>
      <w:r w:rsidRPr="00EE69C5">
        <w:rPr>
          <w:rFonts w:ascii="Tahoma" w:hAnsi="Tahoma" w:cs="Tahoma"/>
        </w:rPr>
        <w:t xml:space="preserve"> – </w:t>
      </w:r>
      <w:r w:rsidRPr="00EE69C5">
        <w:rPr>
          <w:rFonts w:ascii="Tahoma" w:hAnsi="Tahoma" w:cs="Tahoma"/>
          <w:b/>
        </w:rPr>
        <w:t>„Единен европейски документ за обществени поръчки (ЕЕДОП)“</w:t>
      </w:r>
      <w:r w:rsidRPr="00EE69C5">
        <w:rPr>
          <w:rFonts w:ascii="Tahoma" w:hAnsi="Tahoma" w:cs="Tahoma"/>
        </w:rPr>
        <w:t>, съставен и попълнен в съответствие с изискванията на ЗОП, ППЗОП и параграфи 85-91 от тези Указания;</w:t>
      </w:r>
    </w:p>
    <w:p w:rsidR="0009061F" w:rsidRPr="00EE69C5" w:rsidRDefault="0009061F" w:rsidP="004A0616">
      <w:pPr>
        <w:pStyle w:val="ListParagraph1"/>
        <w:numPr>
          <w:ilvl w:val="0"/>
          <w:numId w:val="28"/>
        </w:numPr>
        <w:rPr>
          <w:rFonts w:ascii="Tahoma" w:hAnsi="Tahoma" w:cs="Tahoma"/>
        </w:rPr>
      </w:pPr>
      <w:r w:rsidRPr="00EE69C5">
        <w:rPr>
          <w:rFonts w:ascii="Tahoma" w:hAnsi="Tahoma" w:cs="Tahoma"/>
          <w:b/>
        </w:rPr>
        <w:t xml:space="preserve">Документът съгласно параграф 50 от тези Указания </w:t>
      </w:r>
      <w:r w:rsidRPr="00EE69C5">
        <w:rPr>
          <w:rFonts w:ascii="Tahoma" w:hAnsi="Tahoma" w:cs="Tahoma"/>
        </w:rPr>
        <w:t xml:space="preserve">във връзка с изискванията на чл. 37, ал 4 от ППЗОП </w:t>
      </w:r>
      <w:r w:rsidRPr="00EE69C5">
        <w:rPr>
          <w:rFonts w:ascii="Tahoma" w:hAnsi="Tahoma" w:cs="Tahoma"/>
          <w:i/>
        </w:rPr>
        <w:t>(когато е приложимо);</w:t>
      </w:r>
    </w:p>
    <w:p w:rsidR="0009061F" w:rsidRPr="00EE69C5" w:rsidRDefault="0009061F" w:rsidP="004A0616">
      <w:pPr>
        <w:pStyle w:val="ListParagraph1"/>
        <w:numPr>
          <w:ilvl w:val="0"/>
          <w:numId w:val="28"/>
        </w:numPr>
        <w:rPr>
          <w:rFonts w:ascii="Tahoma" w:hAnsi="Tahoma" w:cs="Tahoma"/>
          <w:i/>
        </w:rPr>
      </w:pPr>
      <w:r w:rsidRPr="00EE69C5">
        <w:rPr>
          <w:rFonts w:ascii="Tahoma" w:hAnsi="Tahoma" w:cs="Tahoma"/>
          <w:b/>
        </w:rPr>
        <w:t xml:space="preserve">Документи за доказване на предприетите мерки за надеждност </w:t>
      </w:r>
      <w:r w:rsidRPr="00EE69C5">
        <w:rPr>
          <w:rFonts w:ascii="Tahoma" w:hAnsi="Tahoma" w:cs="Tahoma"/>
          <w:i/>
        </w:rPr>
        <w:t>(когато е приложимо);</w:t>
      </w:r>
    </w:p>
    <w:p w:rsidR="0009061F" w:rsidRPr="00EE69C5" w:rsidRDefault="0009061F" w:rsidP="004A0616">
      <w:pPr>
        <w:pStyle w:val="ListParagraph1"/>
        <w:numPr>
          <w:ilvl w:val="0"/>
          <w:numId w:val="28"/>
        </w:numPr>
        <w:rPr>
          <w:rFonts w:ascii="Tahoma" w:hAnsi="Tahoma" w:cs="Tahoma"/>
          <w:b/>
        </w:rPr>
      </w:pPr>
      <w:r w:rsidRPr="00EE69C5">
        <w:rPr>
          <w:rFonts w:ascii="Tahoma" w:hAnsi="Tahoma" w:cs="Tahoma"/>
          <w:b/>
        </w:rPr>
        <w:t>Годишни финансови отчети за 2014г. и 2015г.</w:t>
      </w:r>
      <w:r w:rsidRPr="00EE69C5">
        <w:rPr>
          <w:rStyle w:val="FootnoteReference"/>
          <w:rFonts w:ascii="Tahoma" w:hAnsi="Tahoma" w:cs="Tahoma"/>
          <w:b/>
        </w:rPr>
        <w:footnoteReference w:id="16"/>
      </w:r>
      <w:r w:rsidRPr="00EE69C5">
        <w:rPr>
          <w:rFonts w:ascii="Tahoma" w:hAnsi="Tahoma" w:cs="Tahoma"/>
          <w:b/>
        </w:rPr>
        <w:t>;</w:t>
      </w:r>
    </w:p>
    <w:p w:rsidR="0009061F" w:rsidRPr="00EE69C5" w:rsidRDefault="0009061F" w:rsidP="004A0616">
      <w:pPr>
        <w:pStyle w:val="ListParagraph1"/>
        <w:numPr>
          <w:ilvl w:val="0"/>
          <w:numId w:val="28"/>
        </w:numPr>
        <w:rPr>
          <w:rFonts w:ascii="Tahoma" w:hAnsi="Tahoma" w:cs="Tahoma"/>
          <w:b/>
        </w:rPr>
      </w:pPr>
      <w:r w:rsidRPr="00EE69C5">
        <w:rPr>
          <w:rFonts w:ascii="Tahoma" w:hAnsi="Tahoma" w:cs="Tahoma"/>
          <w:b/>
        </w:rPr>
        <w:t xml:space="preserve">Доказателства за </w:t>
      </w:r>
      <w:r w:rsidRPr="00EE69C5">
        <w:rPr>
          <w:rFonts w:ascii="Tahoma" w:hAnsi="Tahoma" w:cs="Tahoma"/>
        </w:rPr>
        <w:t>разполагаем екип от специалисти от съответните области с достатъчно опит, стаж и с необходимата професионална квалификация за да осигурят точно, качествено и своевременно изпълнение на поръчката</w:t>
      </w:r>
    </w:p>
    <w:p w:rsidR="0009061F" w:rsidRPr="00EE69C5" w:rsidRDefault="0009061F" w:rsidP="004A0616">
      <w:pPr>
        <w:pStyle w:val="ListParagraph1"/>
        <w:numPr>
          <w:ilvl w:val="0"/>
          <w:numId w:val="28"/>
        </w:numPr>
        <w:rPr>
          <w:rFonts w:ascii="Tahoma" w:hAnsi="Tahoma" w:cs="Tahoma"/>
        </w:rPr>
      </w:pPr>
      <w:r w:rsidRPr="00EE69C5">
        <w:rPr>
          <w:rFonts w:ascii="Tahoma" w:hAnsi="Tahoma" w:cs="Tahoma"/>
        </w:rPr>
        <w:t>Д</w:t>
      </w:r>
      <w:r w:rsidRPr="00EE69C5">
        <w:rPr>
          <w:rFonts w:ascii="Tahoma" w:hAnsi="Tahoma" w:cs="Tahoma"/>
          <w:b/>
        </w:rPr>
        <w:t>оказателства за изготвените проектни предложения</w:t>
      </w:r>
      <w:r w:rsidRPr="00EE69C5">
        <w:rPr>
          <w:rFonts w:ascii="Tahoma" w:hAnsi="Tahoma" w:cs="Tahoma"/>
        </w:rPr>
        <w:t xml:space="preserve"> за предоставяне на безвъзмездна финансова помощ за реализиране на проекти, финансирани със средства от европейските структурни и инвестиционни фондове и/или аналогични национални и/или от международни проекти или международни грантови инструменти за последните три години от датата на подаване на офертата, с посочване на стойностите, датите и получателите, (референции и/или удостоверения от възложител или получател на услугата</w:t>
      </w:r>
      <w:r w:rsidRPr="00EE69C5">
        <w:rPr>
          <w:rFonts w:ascii="Tahoma" w:hAnsi="Tahoma" w:cs="Tahoma"/>
          <w:vertAlign w:val="superscript"/>
        </w:rPr>
        <w:footnoteReference w:id="17"/>
      </w:r>
      <w:r w:rsidRPr="00EE69C5">
        <w:rPr>
          <w:rFonts w:ascii="Tahoma" w:hAnsi="Tahoma" w:cs="Tahoma"/>
        </w:rPr>
        <w:t>);</w:t>
      </w:r>
    </w:p>
    <w:p w:rsidR="0009061F" w:rsidRPr="00EE69C5" w:rsidRDefault="0009061F" w:rsidP="004A0616">
      <w:pPr>
        <w:pStyle w:val="ListParagraph1"/>
        <w:numPr>
          <w:ilvl w:val="0"/>
          <w:numId w:val="28"/>
        </w:numPr>
        <w:rPr>
          <w:rFonts w:ascii="Tahoma" w:hAnsi="Tahoma" w:cs="Tahoma"/>
        </w:rPr>
      </w:pPr>
      <w:r w:rsidRPr="00EE69C5">
        <w:rPr>
          <w:rFonts w:ascii="Tahoma" w:hAnsi="Tahoma" w:cs="Tahoma"/>
          <w:b/>
        </w:rPr>
        <w:t>Доказателства за изпълнените услуги или дейности по управление и отчитане на проекти</w:t>
      </w:r>
      <w:r w:rsidRPr="00EE69C5">
        <w:rPr>
          <w:rFonts w:ascii="Tahoma" w:hAnsi="Tahoma" w:cs="Tahoma"/>
        </w:rPr>
        <w:t>, финансирани чрез средства от европейските структурни и инвестиционни фондове и/или аналогични национални и/или от международни проекти или международни грантови инструменти</w:t>
      </w:r>
      <w:r w:rsidRPr="00EE69C5">
        <w:rPr>
          <w:rFonts w:ascii="Tahoma" w:hAnsi="Tahoma" w:cs="Tahoma"/>
          <w:vertAlign w:val="superscript"/>
        </w:rPr>
        <w:t xml:space="preserve"> </w:t>
      </w:r>
      <w:r w:rsidRPr="00EE69C5">
        <w:rPr>
          <w:rFonts w:ascii="Tahoma" w:hAnsi="Tahoma" w:cs="Tahoma"/>
        </w:rPr>
        <w:t xml:space="preserve">за последните три години от датата на подаване на офертата, с посочване на стойностите, датите и получателите, (референции или други еквивалентни документи, издадени от възложителите на съответните дейности/услуги) </w:t>
      </w:r>
      <w:r w:rsidRPr="00EE69C5">
        <w:rPr>
          <w:rFonts w:ascii="Tahoma" w:hAnsi="Tahoma" w:cs="Tahoma"/>
          <w:vertAlign w:val="superscript"/>
        </w:rPr>
        <w:footnoteReference w:id="18"/>
      </w:r>
      <w:r w:rsidRPr="00EE69C5">
        <w:rPr>
          <w:rFonts w:ascii="Tahoma" w:hAnsi="Tahoma" w:cs="Tahoma"/>
        </w:rPr>
        <w:t>;</w:t>
      </w:r>
    </w:p>
    <w:p w:rsidR="0009061F" w:rsidRPr="00EE69C5" w:rsidRDefault="0009061F" w:rsidP="004A0616">
      <w:pPr>
        <w:numPr>
          <w:ilvl w:val="0"/>
          <w:numId w:val="28"/>
        </w:numPr>
        <w:spacing w:after="0" w:line="240" w:lineRule="auto"/>
        <w:jc w:val="both"/>
        <w:rPr>
          <w:rFonts w:ascii="Tahoma" w:hAnsi="Tahoma" w:cs="Tahoma"/>
          <w:b/>
        </w:rPr>
      </w:pPr>
      <w:r w:rsidRPr="00EE69C5">
        <w:rPr>
          <w:rFonts w:ascii="Tahoma" w:hAnsi="Tahoma" w:cs="Tahoma"/>
          <w:b/>
        </w:rPr>
        <w:t xml:space="preserve">Документи за поетите от третите лица и подизпълнителите задължения </w:t>
      </w:r>
      <w:r w:rsidRPr="00EE69C5">
        <w:rPr>
          <w:rFonts w:ascii="Tahoma" w:hAnsi="Tahoma" w:cs="Tahoma"/>
        </w:rPr>
        <w:t>(когато е приложимо при условията на параграфи  76 – 84 от тези Указания</w:t>
      </w:r>
      <w:r w:rsidRPr="00EE69C5">
        <w:rPr>
          <w:rFonts w:ascii="Tahoma" w:hAnsi="Tahoma" w:cs="Tahoma"/>
          <w:b/>
        </w:rPr>
        <w:t>).</w:t>
      </w:r>
    </w:p>
    <w:p w:rsidR="0009061F" w:rsidRPr="00EE69C5" w:rsidRDefault="0009061F" w:rsidP="00C3358F">
      <w:pPr>
        <w:spacing w:after="0" w:line="240" w:lineRule="auto"/>
        <w:ind w:left="2268"/>
        <w:jc w:val="both"/>
        <w:rPr>
          <w:rFonts w:ascii="Tahoma" w:hAnsi="Tahoma" w:cs="Tahoma"/>
          <w:b/>
        </w:rPr>
      </w:pPr>
    </w:p>
    <w:p w:rsidR="0009061F" w:rsidRPr="00EE69C5" w:rsidRDefault="0009061F" w:rsidP="004A0616">
      <w:pPr>
        <w:numPr>
          <w:ilvl w:val="0"/>
          <w:numId w:val="28"/>
        </w:numPr>
        <w:spacing w:after="0" w:line="240" w:lineRule="auto"/>
        <w:jc w:val="both"/>
        <w:rPr>
          <w:rFonts w:ascii="Tahoma" w:hAnsi="Tahoma" w:cs="Tahoma"/>
        </w:rPr>
      </w:pPr>
      <w:r w:rsidRPr="00EE69C5">
        <w:rPr>
          <w:rFonts w:ascii="Tahoma" w:hAnsi="Tahoma" w:cs="Tahoma"/>
          <w:b/>
        </w:rPr>
        <w:t xml:space="preserve">Магнитен носител (CD или DVD), </w:t>
      </w:r>
      <w:r w:rsidRPr="00EE69C5">
        <w:rPr>
          <w:rFonts w:ascii="Tahoma" w:hAnsi="Tahoma" w:cs="Tahoma"/>
        </w:rPr>
        <w:t>на който са записани в PDF формат всички документи, упоменати в горните т. 1 до т. 8 на този параграф 140</w:t>
      </w:r>
      <w:r w:rsidRPr="00EE69C5">
        <w:rPr>
          <w:rFonts w:ascii="Tahoma" w:hAnsi="Tahoma" w:cs="Tahoma"/>
          <w:b/>
        </w:rPr>
        <w:t xml:space="preserve">. </w:t>
      </w:r>
      <w:r w:rsidRPr="00EE69C5">
        <w:rPr>
          <w:rFonts w:ascii="Tahoma" w:hAnsi="Tahoma" w:cs="Tahoma"/>
        </w:rPr>
        <w:t>Всеки документ се сканира в оригиналния вид, в който е представен в офертата и се записва като отделен PDF файл, който се обозначава с наименование (име), съответстващо на поредния номер на документа в Списъка на документите съдържащи се в офертата  (Приложение No 1 към Образец No 1)</w:t>
      </w:r>
      <w:r w:rsidRPr="00EE69C5">
        <w:rPr>
          <w:rStyle w:val="FootnoteReference"/>
          <w:rFonts w:ascii="Tahoma" w:hAnsi="Tahoma" w:cs="Tahoma"/>
        </w:rPr>
        <w:footnoteReference w:id="19"/>
      </w:r>
      <w:r w:rsidRPr="00EE69C5">
        <w:rPr>
          <w:rFonts w:ascii="Tahoma" w:hAnsi="Tahoma" w:cs="Tahoma"/>
        </w:rPr>
        <w:t>.</w:t>
      </w:r>
    </w:p>
    <w:p w:rsidR="0009061F" w:rsidRPr="00EE69C5" w:rsidRDefault="0009061F" w:rsidP="003A7341">
      <w:pPr>
        <w:jc w:val="both"/>
        <w:rPr>
          <w:rFonts w:ascii="Tahoma" w:hAnsi="Tahoma" w:cs="Tahoma"/>
          <w:b/>
        </w:rPr>
      </w:pPr>
    </w:p>
    <w:p w:rsidR="0009061F" w:rsidRPr="00EE69C5" w:rsidRDefault="0009061F" w:rsidP="003A7341">
      <w:pPr>
        <w:pStyle w:val="Heading5"/>
        <w:numPr>
          <w:ilvl w:val="0"/>
          <w:numId w:val="5"/>
        </w:numPr>
        <w:rPr>
          <w:rFonts w:ascii="Tahoma" w:hAnsi="Tahoma" w:cs="Tahoma"/>
        </w:rPr>
      </w:pPr>
      <w:r w:rsidRPr="00EE69C5">
        <w:rPr>
          <w:rFonts w:ascii="Tahoma" w:hAnsi="Tahoma" w:cs="Tahoma"/>
        </w:rPr>
        <w:t>В съответствие с чл. 101, ал. 4 от ЗОП и във връзка с изискванията на 47, ал. 3 от ППЗОП „Документите относно личното състояние и критериите за подбор“ (в пълния обхват на описаните по-горе документи) се поставят в общия плик (опаковка) на офертата.</w:t>
      </w:r>
    </w:p>
    <w:p w:rsidR="0009061F" w:rsidRPr="00EE69C5" w:rsidRDefault="0009061F" w:rsidP="003A7341">
      <w:pPr>
        <w:rPr>
          <w:rFonts w:ascii="Tahoma" w:hAnsi="Tahoma" w:cs="Tahoma"/>
        </w:rPr>
      </w:pPr>
    </w:p>
    <w:p w:rsidR="0009061F" w:rsidRPr="00EE69C5" w:rsidRDefault="0009061F" w:rsidP="003A7341">
      <w:pPr>
        <w:pStyle w:val="Heading4"/>
        <w:numPr>
          <w:ilvl w:val="0"/>
          <w:numId w:val="0"/>
        </w:numPr>
        <w:jc w:val="center"/>
        <w:rPr>
          <w:rFonts w:ascii="Tahoma" w:hAnsi="Tahoma" w:cs="Tahoma"/>
          <w:lang w:eastAsia="en-US"/>
        </w:rPr>
      </w:pPr>
      <w:bookmarkStart w:id="111" w:name="_Toc453082980"/>
      <w:r w:rsidRPr="00EE69C5">
        <w:rPr>
          <w:rFonts w:ascii="Tahoma" w:hAnsi="Tahoma" w:cs="Tahoma"/>
          <w:lang w:eastAsia="en-US"/>
        </w:rPr>
        <w:t>Раздел V</w:t>
      </w:r>
      <w:bookmarkEnd w:id="111"/>
    </w:p>
    <w:p w:rsidR="0009061F" w:rsidRPr="00EE69C5" w:rsidRDefault="0009061F" w:rsidP="003A7341">
      <w:pPr>
        <w:pStyle w:val="Heading4"/>
        <w:numPr>
          <w:ilvl w:val="0"/>
          <w:numId w:val="0"/>
        </w:numPr>
        <w:jc w:val="center"/>
        <w:rPr>
          <w:rFonts w:ascii="Tahoma" w:hAnsi="Tahoma" w:cs="Tahoma"/>
          <w:lang w:eastAsia="en-US"/>
        </w:rPr>
      </w:pPr>
      <w:bookmarkStart w:id="112" w:name="_Toc453082981"/>
      <w:r w:rsidRPr="00EE69C5">
        <w:rPr>
          <w:rFonts w:ascii="Tahoma" w:hAnsi="Tahoma" w:cs="Tahoma"/>
          <w:lang w:eastAsia="en-US"/>
        </w:rPr>
        <w:t>„ТЕХНИЧЕСКО ПРЕДЛОЖЕНИЕ“</w:t>
      </w:r>
      <w:bookmarkEnd w:id="112"/>
    </w:p>
    <w:p w:rsidR="0009061F" w:rsidRPr="00EE69C5" w:rsidRDefault="0009061F" w:rsidP="003A7341">
      <w:pPr>
        <w:pStyle w:val="Heading4"/>
        <w:numPr>
          <w:ilvl w:val="0"/>
          <w:numId w:val="0"/>
        </w:numPr>
        <w:jc w:val="center"/>
        <w:rPr>
          <w:rFonts w:ascii="Tahoma" w:hAnsi="Tahoma" w:cs="Tahoma"/>
          <w:lang w:eastAsia="en-US"/>
        </w:rPr>
      </w:pPr>
      <w:r w:rsidRPr="00EE69C5">
        <w:rPr>
          <w:rFonts w:ascii="Tahoma" w:hAnsi="Tahoma" w:cs="Tahoma"/>
          <w:lang w:eastAsia="en-US"/>
        </w:rPr>
        <w:t xml:space="preserve"> </w:t>
      </w:r>
      <w:bookmarkStart w:id="113" w:name="_Toc453082982"/>
      <w:r w:rsidRPr="00EE69C5">
        <w:rPr>
          <w:rFonts w:ascii="Tahoma" w:hAnsi="Tahoma" w:cs="Tahoma"/>
          <w:lang w:eastAsia="en-US"/>
        </w:rPr>
        <w:t>(чл. 39, ал. 3, т. 1 от ППЗОП)</w:t>
      </w:r>
      <w:bookmarkEnd w:id="113"/>
    </w:p>
    <w:p w:rsidR="0009061F" w:rsidRPr="00EE69C5" w:rsidRDefault="0009061F" w:rsidP="003A7341">
      <w:pPr>
        <w:pStyle w:val="Heading5"/>
        <w:numPr>
          <w:ilvl w:val="0"/>
          <w:numId w:val="5"/>
        </w:numPr>
        <w:rPr>
          <w:rFonts w:ascii="Tahoma" w:hAnsi="Tahoma" w:cs="Tahoma"/>
        </w:rPr>
      </w:pPr>
      <w:r w:rsidRPr="00EE69C5">
        <w:rPr>
          <w:rFonts w:ascii="Tahoma" w:hAnsi="Tahoma" w:cs="Tahoma"/>
        </w:rPr>
        <w:t>Техническото предложение съдържа:</w:t>
      </w:r>
    </w:p>
    <w:p w:rsidR="0009061F" w:rsidRPr="00EE69C5" w:rsidRDefault="0009061F" w:rsidP="004A0616">
      <w:pPr>
        <w:pStyle w:val="ListParagraph1"/>
        <w:numPr>
          <w:ilvl w:val="0"/>
          <w:numId w:val="29"/>
        </w:numPr>
        <w:rPr>
          <w:rFonts w:ascii="Tahoma" w:hAnsi="Tahoma" w:cs="Tahoma"/>
          <w:bCs/>
        </w:rPr>
      </w:pPr>
      <w:r w:rsidRPr="00EE69C5">
        <w:rPr>
          <w:rFonts w:ascii="Tahoma" w:hAnsi="Tahoma" w:cs="Tahoma"/>
          <w:b/>
          <w:bCs/>
        </w:rPr>
        <w:t xml:space="preserve">Нотариално заверено пълномощно на лицето, което представлява участника в процедурата (оригинал), </w:t>
      </w:r>
      <w:r w:rsidRPr="00EE69C5">
        <w:rPr>
          <w:rFonts w:ascii="Tahoma" w:hAnsi="Tahoma" w:cs="Tahoma"/>
          <w:bCs/>
        </w:rPr>
        <w:t>в случаите когато офертата не е подписана от управляващия участника съгласно актуалната му регистрация или от представляващия обединението-участник, съгласно документа за създаването му;</w:t>
      </w:r>
    </w:p>
    <w:p w:rsidR="0009061F" w:rsidRPr="00EE69C5" w:rsidRDefault="0009061F" w:rsidP="004A0616">
      <w:pPr>
        <w:pStyle w:val="ListParagraph1"/>
        <w:numPr>
          <w:ilvl w:val="0"/>
          <w:numId w:val="29"/>
        </w:numPr>
        <w:rPr>
          <w:rFonts w:ascii="Tahoma" w:hAnsi="Tahoma" w:cs="Tahoma"/>
        </w:rPr>
      </w:pPr>
      <w:r w:rsidRPr="00EE69C5">
        <w:rPr>
          <w:rFonts w:ascii="Tahoma" w:hAnsi="Tahoma" w:cs="Tahoma"/>
          <w:b/>
          <w:bCs/>
        </w:rPr>
        <w:t>ОБРАЗЕЦ № 3</w:t>
      </w:r>
      <w:r w:rsidRPr="00EE69C5">
        <w:rPr>
          <w:rFonts w:ascii="Tahoma" w:hAnsi="Tahoma" w:cs="Tahoma"/>
        </w:rPr>
        <w:t xml:space="preserve"> – „</w:t>
      </w:r>
      <w:r w:rsidRPr="00EE69C5">
        <w:rPr>
          <w:rFonts w:ascii="Tahoma" w:hAnsi="Tahoma" w:cs="Tahoma"/>
          <w:b/>
        </w:rPr>
        <w:t>Предложение за изпълнение на поръчката в съответствие с техническите спецификации и изискванията на Възложителя“</w:t>
      </w:r>
      <w:r w:rsidRPr="00EE69C5">
        <w:rPr>
          <w:rFonts w:ascii="Tahoma" w:hAnsi="Tahoma" w:cs="Tahoma"/>
        </w:rPr>
        <w:t>, ведно с надлежно попълнени и подписани:</w:t>
      </w:r>
    </w:p>
    <w:p w:rsidR="0009061F" w:rsidRPr="00EE69C5" w:rsidRDefault="0009061F" w:rsidP="004A0616">
      <w:pPr>
        <w:pStyle w:val="ListParagraph1"/>
        <w:numPr>
          <w:ilvl w:val="0"/>
          <w:numId w:val="30"/>
        </w:numPr>
        <w:rPr>
          <w:rFonts w:ascii="Tahoma" w:hAnsi="Tahoma" w:cs="Tahoma"/>
        </w:rPr>
      </w:pPr>
      <w:r w:rsidRPr="00EE69C5">
        <w:rPr>
          <w:rFonts w:ascii="Tahoma" w:hAnsi="Tahoma" w:cs="Tahoma"/>
          <w:b/>
          <w:bCs/>
        </w:rPr>
        <w:t xml:space="preserve">Приложение </w:t>
      </w:r>
      <w:r w:rsidRPr="00EE69C5">
        <w:rPr>
          <w:rFonts w:ascii="Tahoma" w:hAnsi="Tahoma" w:cs="Tahoma"/>
          <w:b/>
        </w:rPr>
        <w:t>No 1</w:t>
      </w:r>
      <w:r w:rsidRPr="00EE69C5">
        <w:rPr>
          <w:rFonts w:ascii="Tahoma" w:hAnsi="Tahoma" w:cs="Tahoma"/>
        </w:rPr>
        <w:t xml:space="preserve"> – </w:t>
      </w:r>
      <w:r w:rsidRPr="00EE69C5">
        <w:rPr>
          <w:rFonts w:ascii="Tahoma" w:hAnsi="Tahoma" w:cs="Tahoma"/>
          <w:b/>
        </w:rPr>
        <w:t xml:space="preserve">„Автобиография и декларация – съгласие за участие в екипа за изпълнение на обществената поръчка“ </w:t>
      </w:r>
      <w:r w:rsidRPr="00EE69C5">
        <w:rPr>
          <w:rFonts w:ascii="Tahoma" w:hAnsi="Tahoma" w:cs="Tahoma"/>
        </w:rPr>
        <w:t>попълнена и подписана от всеки от ключовите експерти, посочени от участника в ОБРАЗЕЦ NO 3;</w:t>
      </w:r>
      <w:r w:rsidRPr="00EE69C5">
        <w:rPr>
          <w:rFonts w:ascii="Tahoma" w:hAnsi="Tahoma" w:cs="Tahoma"/>
          <w:b/>
          <w:bCs/>
        </w:rPr>
        <w:t xml:space="preserve"> </w:t>
      </w:r>
    </w:p>
    <w:p w:rsidR="0009061F" w:rsidRPr="00EE69C5" w:rsidRDefault="0009061F" w:rsidP="004A0616">
      <w:pPr>
        <w:pStyle w:val="ListParagraph1"/>
        <w:numPr>
          <w:ilvl w:val="0"/>
          <w:numId w:val="30"/>
        </w:numPr>
        <w:rPr>
          <w:rFonts w:ascii="Tahoma" w:hAnsi="Tahoma" w:cs="Tahoma"/>
          <w:b/>
        </w:rPr>
      </w:pPr>
      <w:r w:rsidRPr="00EE69C5">
        <w:rPr>
          <w:rFonts w:ascii="Tahoma" w:hAnsi="Tahoma" w:cs="Tahoma"/>
          <w:b/>
          <w:bCs/>
        </w:rPr>
        <w:t xml:space="preserve">Диплома/и/, удостоверяващи основните професионални квалификации </w:t>
      </w:r>
      <w:r w:rsidRPr="00EE69C5">
        <w:rPr>
          <w:rFonts w:ascii="Tahoma" w:hAnsi="Tahoma" w:cs="Tahoma"/>
          <w:bCs/>
        </w:rPr>
        <w:t>на</w:t>
      </w:r>
      <w:r w:rsidRPr="00EE69C5">
        <w:rPr>
          <w:rFonts w:ascii="Tahoma" w:hAnsi="Tahoma" w:cs="Tahoma"/>
          <w:b/>
          <w:bCs/>
        </w:rPr>
        <w:t xml:space="preserve"> </w:t>
      </w:r>
      <w:r w:rsidRPr="00EE69C5">
        <w:rPr>
          <w:rFonts w:ascii="Tahoma" w:hAnsi="Tahoma" w:cs="Tahoma"/>
        </w:rPr>
        <w:t>всеки от ключовите експерти, посочени от участника в ОБРАЗЕЦ NO 3;</w:t>
      </w:r>
      <w:r w:rsidRPr="00EE69C5">
        <w:rPr>
          <w:rFonts w:ascii="Tahoma" w:hAnsi="Tahoma" w:cs="Tahoma"/>
          <w:b/>
        </w:rPr>
        <w:t xml:space="preserve"> </w:t>
      </w:r>
    </w:p>
    <w:p w:rsidR="0009061F" w:rsidRPr="00EE69C5" w:rsidRDefault="0009061F" w:rsidP="004A0616">
      <w:pPr>
        <w:pStyle w:val="ListParagraph1"/>
        <w:numPr>
          <w:ilvl w:val="0"/>
          <w:numId w:val="30"/>
        </w:numPr>
        <w:rPr>
          <w:rFonts w:ascii="Tahoma" w:hAnsi="Tahoma" w:cs="Tahoma"/>
          <w:b/>
        </w:rPr>
      </w:pPr>
      <w:r w:rsidRPr="00EE69C5">
        <w:rPr>
          <w:rFonts w:ascii="Tahoma" w:hAnsi="Tahoma" w:cs="Tahoma"/>
          <w:b/>
        </w:rPr>
        <w:t xml:space="preserve">Документи, удостоверяващи допълнителни квалификации </w:t>
      </w:r>
      <w:r w:rsidRPr="00EE69C5">
        <w:rPr>
          <w:rFonts w:ascii="Tahoma" w:hAnsi="Tahoma" w:cs="Tahoma"/>
        </w:rPr>
        <w:t>на</w:t>
      </w:r>
      <w:r w:rsidRPr="00EE69C5">
        <w:rPr>
          <w:rFonts w:ascii="Tahoma" w:hAnsi="Tahoma" w:cs="Tahoma"/>
          <w:b/>
        </w:rPr>
        <w:t xml:space="preserve"> </w:t>
      </w:r>
      <w:r w:rsidRPr="00EE69C5">
        <w:rPr>
          <w:rFonts w:ascii="Tahoma" w:hAnsi="Tahoma" w:cs="Tahoma"/>
        </w:rPr>
        <w:t xml:space="preserve"> ключовите експерти, посочени от участника в ОБРАЗЕЦ NO </w:t>
      </w:r>
      <w:r w:rsidRPr="00EE69C5">
        <w:rPr>
          <w:rFonts w:ascii="Tahoma" w:hAnsi="Tahoma" w:cs="Tahoma"/>
          <w:i/>
        </w:rPr>
        <w:t>3 (когато е приложимо)</w:t>
      </w:r>
      <w:r w:rsidRPr="00EE69C5">
        <w:rPr>
          <w:rFonts w:ascii="Tahoma" w:hAnsi="Tahoma" w:cs="Tahoma"/>
        </w:rPr>
        <w:t>;</w:t>
      </w:r>
    </w:p>
    <w:p w:rsidR="0009061F" w:rsidRPr="00EE69C5" w:rsidRDefault="0009061F" w:rsidP="004A0616">
      <w:pPr>
        <w:pStyle w:val="ListParagraph1"/>
        <w:numPr>
          <w:ilvl w:val="0"/>
          <w:numId w:val="30"/>
        </w:numPr>
        <w:rPr>
          <w:rFonts w:ascii="Tahoma" w:hAnsi="Tahoma" w:cs="Tahoma"/>
        </w:rPr>
      </w:pPr>
      <w:r w:rsidRPr="00EE69C5">
        <w:rPr>
          <w:rFonts w:ascii="Tahoma" w:hAnsi="Tahoma" w:cs="Tahoma"/>
          <w:b/>
        </w:rPr>
        <w:t>Копие от трудова книжка (или друг еквивалентен документ), удостоверяващ професионалния стаж</w:t>
      </w:r>
      <w:r w:rsidRPr="00EE69C5">
        <w:rPr>
          <w:rFonts w:ascii="Tahoma" w:hAnsi="Tahoma" w:cs="Tahoma"/>
        </w:rPr>
        <w:t xml:space="preserve"> на всеки от експертите и/или ръководните специалисти, посочени от участника в ОБРАЗЕЦ NO 3;</w:t>
      </w:r>
    </w:p>
    <w:p w:rsidR="0009061F" w:rsidRPr="00EE69C5" w:rsidRDefault="0009061F" w:rsidP="004A0616">
      <w:pPr>
        <w:pStyle w:val="ListParagraph1"/>
        <w:numPr>
          <w:ilvl w:val="0"/>
          <w:numId w:val="30"/>
        </w:numPr>
        <w:rPr>
          <w:rFonts w:ascii="Tahoma" w:hAnsi="Tahoma" w:cs="Tahoma"/>
          <w:b/>
        </w:rPr>
      </w:pPr>
      <w:r w:rsidRPr="00EE69C5">
        <w:rPr>
          <w:rFonts w:ascii="Tahoma" w:hAnsi="Tahoma" w:cs="Tahoma"/>
          <w:b/>
        </w:rPr>
        <w:t>Референции (или еквивалентни документи)</w:t>
      </w:r>
      <w:r w:rsidRPr="00EE69C5">
        <w:rPr>
          <w:rStyle w:val="FootnoteReference"/>
          <w:rFonts w:ascii="Tahoma" w:hAnsi="Tahoma" w:cs="Tahoma"/>
          <w:b/>
        </w:rPr>
        <w:footnoteReference w:id="20"/>
      </w:r>
      <w:r w:rsidRPr="00EE69C5">
        <w:rPr>
          <w:rFonts w:ascii="Tahoma" w:hAnsi="Tahoma" w:cs="Tahoma"/>
          <w:b/>
        </w:rPr>
        <w:t xml:space="preserve">, удостоверяващи релевантния професионален опит </w:t>
      </w:r>
      <w:r w:rsidRPr="00EE69C5">
        <w:rPr>
          <w:rFonts w:ascii="Tahoma" w:hAnsi="Tahoma" w:cs="Tahoma"/>
        </w:rPr>
        <w:t>на</w:t>
      </w:r>
      <w:r w:rsidRPr="00EE69C5">
        <w:rPr>
          <w:rFonts w:ascii="Tahoma" w:hAnsi="Tahoma" w:cs="Tahoma"/>
          <w:b/>
        </w:rPr>
        <w:t xml:space="preserve"> </w:t>
      </w:r>
      <w:r w:rsidRPr="00EE69C5">
        <w:rPr>
          <w:rFonts w:ascii="Tahoma" w:hAnsi="Tahoma" w:cs="Tahoma"/>
        </w:rPr>
        <w:t xml:space="preserve">ключовите експерти, посочени от участника в ОБРАЗЕЦ NO 3 </w:t>
      </w:r>
      <w:r w:rsidRPr="00EE69C5">
        <w:rPr>
          <w:rFonts w:ascii="Tahoma" w:hAnsi="Tahoma" w:cs="Tahoma"/>
          <w:i/>
        </w:rPr>
        <w:t>(когато е приложимо)</w:t>
      </w:r>
      <w:r w:rsidRPr="00EE69C5">
        <w:rPr>
          <w:rFonts w:ascii="Tahoma" w:hAnsi="Tahoma" w:cs="Tahoma"/>
        </w:rPr>
        <w:t>;</w:t>
      </w:r>
    </w:p>
    <w:p w:rsidR="0009061F" w:rsidRPr="00EE69C5" w:rsidRDefault="0009061F" w:rsidP="004A0616">
      <w:pPr>
        <w:pStyle w:val="ListParagraph1"/>
        <w:numPr>
          <w:ilvl w:val="0"/>
          <w:numId w:val="30"/>
        </w:numPr>
        <w:rPr>
          <w:rFonts w:ascii="Tahoma" w:hAnsi="Tahoma" w:cs="Tahoma"/>
          <w:b/>
        </w:rPr>
      </w:pPr>
      <w:r w:rsidRPr="00EE69C5">
        <w:rPr>
          <w:rFonts w:ascii="Tahoma" w:hAnsi="Tahoma" w:cs="Tahoma"/>
          <w:b/>
        </w:rPr>
        <w:t>Мрежови график за изпълнение на дейностите, съставляващи предмет на поръчката</w:t>
      </w:r>
      <w:r w:rsidRPr="00EE69C5">
        <w:rPr>
          <w:rStyle w:val="FootnoteReference"/>
          <w:rFonts w:ascii="Tahoma" w:hAnsi="Tahoma" w:cs="Tahoma"/>
          <w:b/>
        </w:rPr>
        <w:footnoteReference w:id="21"/>
      </w:r>
      <w:r w:rsidRPr="00EE69C5">
        <w:rPr>
          <w:rFonts w:ascii="Tahoma" w:hAnsi="Tahoma" w:cs="Tahoma"/>
          <w:b/>
        </w:rPr>
        <w:t>;</w:t>
      </w:r>
    </w:p>
    <w:p w:rsidR="0009061F" w:rsidRPr="00EE69C5" w:rsidRDefault="0009061F" w:rsidP="004A0616">
      <w:pPr>
        <w:pStyle w:val="ListParagraph1"/>
        <w:numPr>
          <w:ilvl w:val="0"/>
          <w:numId w:val="29"/>
        </w:numPr>
        <w:rPr>
          <w:rFonts w:ascii="Tahoma" w:hAnsi="Tahoma" w:cs="Tahoma"/>
        </w:rPr>
      </w:pPr>
      <w:r w:rsidRPr="00EE69C5">
        <w:rPr>
          <w:rFonts w:ascii="Tahoma" w:hAnsi="Tahoma" w:cs="Tahoma"/>
          <w:b/>
          <w:bCs/>
        </w:rPr>
        <w:t>ОБРАЗЕЦ № 4 –</w:t>
      </w:r>
      <w:r w:rsidRPr="00EE69C5">
        <w:rPr>
          <w:rFonts w:ascii="Tahoma" w:hAnsi="Tahoma" w:cs="Tahoma"/>
        </w:rPr>
        <w:t xml:space="preserve"> „</w:t>
      </w:r>
      <w:r w:rsidRPr="00EE69C5">
        <w:rPr>
          <w:rFonts w:ascii="Tahoma" w:hAnsi="Tahoma" w:cs="Tahoma"/>
          <w:b/>
        </w:rPr>
        <w:t>Декларация за съгласие с клаузите на приложения проект на договор“</w:t>
      </w:r>
      <w:r w:rsidRPr="00EE69C5">
        <w:rPr>
          <w:rFonts w:ascii="Tahoma" w:hAnsi="Tahoma" w:cs="Tahoma"/>
        </w:rPr>
        <w:t xml:space="preserve"> (чл. 39, ал.3, т. 1, б. „в“ от ППЗОП);</w:t>
      </w:r>
    </w:p>
    <w:p w:rsidR="0009061F" w:rsidRPr="00EE69C5" w:rsidRDefault="0009061F" w:rsidP="004A0616">
      <w:pPr>
        <w:pStyle w:val="ListParagraph1"/>
        <w:numPr>
          <w:ilvl w:val="0"/>
          <w:numId w:val="29"/>
        </w:numPr>
        <w:rPr>
          <w:rFonts w:ascii="Tahoma" w:hAnsi="Tahoma" w:cs="Tahoma"/>
        </w:rPr>
      </w:pPr>
      <w:r w:rsidRPr="00EE69C5">
        <w:rPr>
          <w:rFonts w:ascii="Tahoma" w:hAnsi="Tahoma" w:cs="Tahoma"/>
          <w:b/>
        </w:rPr>
        <w:t>ОБРАЗЕЦ № 5</w:t>
      </w:r>
      <w:r w:rsidRPr="00EE69C5">
        <w:rPr>
          <w:rFonts w:ascii="Tahoma" w:hAnsi="Tahoma" w:cs="Tahoma"/>
        </w:rPr>
        <w:t xml:space="preserve"> - </w:t>
      </w:r>
      <w:r w:rsidRPr="00EE69C5">
        <w:rPr>
          <w:rFonts w:ascii="Tahoma" w:hAnsi="Tahoma" w:cs="Tahoma"/>
          <w:b/>
        </w:rPr>
        <w:t>Декларация за срока на валидност на офертата</w:t>
      </w:r>
      <w:r w:rsidRPr="00EE69C5">
        <w:rPr>
          <w:rFonts w:ascii="Tahoma" w:hAnsi="Tahoma" w:cs="Tahoma"/>
        </w:rPr>
        <w:t>“ (чл. 39, ал.3, т. 1, б. „г“ от ППЗОП);</w:t>
      </w:r>
    </w:p>
    <w:p w:rsidR="0009061F" w:rsidRPr="00EE69C5" w:rsidRDefault="0009061F" w:rsidP="004A0616">
      <w:pPr>
        <w:pStyle w:val="ListParagraph1"/>
        <w:numPr>
          <w:ilvl w:val="0"/>
          <w:numId w:val="29"/>
        </w:numPr>
        <w:rPr>
          <w:rFonts w:ascii="Tahoma" w:hAnsi="Tahoma" w:cs="Tahoma"/>
        </w:rPr>
      </w:pPr>
      <w:r w:rsidRPr="00EE69C5">
        <w:rPr>
          <w:rFonts w:ascii="Tahoma" w:hAnsi="Tahoma" w:cs="Tahoma"/>
          <w:b/>
        </w:rPr>
        <w:t>ОБРАЗЕЦ № 6</w:t>
      </w:r>
      <w:r w:rsidRPr="00EE69C5">
        <w:rPr>
          <w:rFonts w:ascii="Tahoma" w:hAnsi="Tahoma" w:cs="Tahoma"/>
        </w:rPr>
        <w:t xml:space="preserve"> – </w:t>
      </w:r>
      <w:r w:rsidRPr="00EE69C5">
        <w:rPr>
          <w:rFonts w:ascii="Tahoma" w:hAnsi="Tahoma" w:cs="Tahoma"/>
          <w:b/>
        </w:rPr>
        <w:t>„Декларация,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w:t>
      </w:r>
      <w:r w:rsidRPr="00EE69C5">
        <w:rPr>
          <w:rFonts w:ascii="Tahoma" w:hAnsi="Tahoma" w:cs="Tahoma"/>
        </w:rPr>
        <w:t xml:space="preserve"> (чл. 39, ал.3, т. 1, б. „д“ от ППЗОП);</w:t>
      </w:r>
    </w:p>
    <w:p w:rsidR="0009061F" w:rsidRPr="00EE69C5" w:rsidRDefault="0009061F" w:rsidP="004A0616">
      <w:pPr>
        <w:numPr>
          <w:ilvl w:val="0"/>
          <w:numId w:val="29"/>
        </w:numPr>
        <w:spacing w:after="0" w:line="240" w:lineRule="auto"/>
        <w:jc w:val="both"/>
        <w:rPr>
          <w:rFonts w:ascii="Tahoma" w:hAnsi="Tahoma" w:cs="Tahoma"/>
        </w:rPr>
      </w:pPr>
      <w:r w:rsidRPr="00EE69C5">
        <w:rPr>
          <w:rFonts w:ascii="Tahoma" w:hAnsi="Tahoma" w:cs="Tahoma"/>
          <w:b/>
        </w:rPr>
        <w:t>Магнитен носител (CD или DVD</w:t>
      </w:r>
      <w:r w:rsidRPr="00EE69C5">
        <w:rPr>
          <w:rFonts w:ascii="Tahoma" w:hAnsi="Tahoma" w:cs="Tahoma"/>
        </w:rPr>
        <w:t>), на който са записани в PDF формат всички документи, упоменати в горните т. 1 до т. 5 на този параграф 142</w:t>
      </w:r>
      <w:r w:rsidRPr="00EE69C5">
        <w:rPr>
          <w:rFonts w:ascii="Tahoma" w:hAnsi="Tahoma" w:cs="Tahoma"/>
          <w:vertAlign w:val="superscript"/>
        </w:rPr>
        <w:footnoteReference w:id="22"/>
      </w:r>
      <w:r w:rsidRPr="00EE69C5">
        <w:rPr>
          <w:rFonts w:ascii="Tahoma" w:hAnsi="Tahoma" w:cs="Tahoma"/>
          <w:b/>
        </w:rPr>
        <w:t xml:space="preserve">. </w:t>
      </w:r>
      <w:r w:rsidRPr="00EE69C5">
        <w:rPr>
          <w:rFonts w:ascii="Tahoma" w:hAnsi="Tahoma" w:cs="Tahoma"/>
        </w:rPr>
        <w:t>Всеки документ се сканира в оригиналния  вид, в който е представен в офертата и се записва като отделен PDF файл, който се обозначава с наименование (име), съответстващо на поредния номер на документа в Списъка на документите съдържащи се в офертата  (Приложение No 1 към Образец No 1). В допълнение, на магнитния носител се записва и файлът на мрежовия график съгласно горната т.2, подт. “vi” в Microsoft Project (MPP) формат.</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В съответствие с изискванията на чл. 47, ал. 3 от ППЗОП “Техническото предложение” (в пълния обхват на описаните по-горе документи) се поставя в общия плик (опаковка) на офертата.</w:t>
      </w:r>
    </w:p>
    <w:p w:rsidR="0009061F" w:rsidRPr="00EE69C5" w:rsidRDefault="0009061F" w:rsidP="004D0325">
      <w:pPr>
        <w:rPr>
          <w:rFonts w:ascii="Tahoma" w:hAnsi="Tahoma" w:cs="Tahoma"/>
        </w:rPr>
      </w:pPr>
    </w:p>
    <w:p w:rsidR="0009061F" w:rsidRPr="00EE69C5" w:rsidRDefault="0009061F" w:rsidP="003A7341">
      <w:pPr>
        <w:pStyle w:val="Heading4"/>
        <w:numPr>
          <w:ilvl w:val="0"/>
          <w:numId w:val="0"/>
        </w:numPr>
        <w:jc w:val="center"/>
        <w:rPr>
          <w:rFonts w:ascii="Tahoma" w:hAnsi="Tahoma" w:cs="Tahoma"/>
          <w:lang w:eastAsia="en-US"/>
        </w:rPr>
      </w:pPr>
      <w:bookmarkStart w:id="114" w:name="_Toc453082983"/>
      <w:r w:rsidRPr="00EE69C5">
        <w:rPr>
          <w:rFonts w:ascii="Tahoma" w:hAnsi="Tahoma" w:cs="Tahoma"/>
          <w:lang w:eastAsia="en-US"/>
        </w:rPr>
        <w:t>Раздел VI</w:t>
      </w:r>
      <w:bookmarkEnd w:id="114"/>
    </w:p>
    <w:p w:rsidR="0009061F" w:rsidRPr="00EE69C5" w:rsidRDefault="0009061F" w:rsidP="003A7341">
      <w:pPr>
        <w:pStyle w:val="Heading4"/>
        <w:numPr>
          <w:ilvl w:val="0"/>
          <w:numId w:val="0"/>
        </w:numPr>
        <w:jc w:val="center"/>
        <w:rPr>
          <w:rFonts w:ascii="Tahoma" w:hAnsi="Tahoma" w:cs="Tahoma"/>
          <w:lang w:eastAsia="en-US"/>
        </w:rPr>
      </w:pPr>
      <w:bookmarkStart w:id="115" w:name="_Toc453082984"/>
      <w:r w:rsidRPr="00EE69C5">
        <w:rPr>
          <w:rFonts w:ascii="Tahoma" w:hAnsi="Tahoma" w:cs="Tahoma"/>
          <w:lang w:eastAsia="en-US"/>
        </w:rPr>
        <w:t>„ЦЕНОВО ПРЕДЛОЖЕНИЕ“</w:t>
      </w:r>
      <w:bookmarkEnd w:id="115"/>
    </w:p>
    <w:p w:rsidR="0009061F" w:rsidRPr="00EE69C5" w:rsidRDefault="0009061F" w:rsidP="003A7341">
      <w:pPr>
        <w:pStyle w:val="Heading4"/>
        <w:numPr>
          <w:ilvl w:val="0"/>
          <w:numId w:val="0"/>
        </w:numPr>
        <w:jc w:val="center"/>
        <w:rPr>
          <w:rFonts w:ascii="Tahoma" w:hAnsi="Tahoma" w:cs="Tahoma"/>
          <w:lang w:eastAsia="en-US"/>
        </w:rPr>
      </w:pPr>
      <w:r w:rsidRPr="00EE69C5">
        <w:rPr>
          <w:rFonts w:ascii="Tahoma" w:hAnsi="Tahoma" w:cs="Tahoma"/>
          <w:lang w:eastAsia="en-US"/>
        </w:rPr>
        <w:t xml:space="preserve"> </w:t>
      </w:r>
      <w:bookmarkStart w:id="116" w:name="_Toc453082985"/>
      <w:r w:rsidRPr="00EE69C5">
        <w:rPr>
          <w:rFonts w:ascii="Tahoma" w:hAnsi="Tahoma" w:cs="Tahoma"/>
          <w:lang w:eastAsia="en-US"/>
        </w:rPr>
        <w:t>(чл. 39, ал. 3, т. 2 от ППЗОП)</w:t>
      </w:r>
      <w:bookmarkEnd w:id="116"/>
    </w:p>
    <w:p w:rsidR="0009061F" w:rsidRPr="00EE69C5" w:rsidRDefault="0009061F" w:rsidP="003A7341">
      <w:pPr>
        <w:pStyle w:val="Heading5"/>
        <w:numPr>
          <w:ilvl w:val="0"/>
          <w:numId w:val="5"/>
        </w:numPr>
        <w:rPr>
          <w:rFonts w:ascii="Tahoma" w:hAnsi="Tahoma" w:cs="Tahoma"/>
        </w:rPr>
      </w:pPr>
      <w:r w:rsidRPr="00EE69C5">
        <w:rPr>
          <w:rFonts w:ascii="Tahoma" w:hAnsi="Tahoma" w:cs="Tahoma"/>
        </w:rPr>
        <w:t>Ценовото предложение съдържа офертата на участника относно цената за изпълнение на обществената поръчка. Ценовото предложение включва следните документи:</w:t>
      </w:r>
    </w:p>
    <w:p w:rsidR="0009061F" w:rsidRPr="00EE69C5" w:rsidRDefault="0009061F" w:rsidP="004A0616">
      <w:pPr>
        <w:pStyle w:val="ListParagraph1"/>
        <w:numPr>
          <w:ilvl w:val="0"/>
          <w:numId w:val="31"/>
        </w:numPr>
        <w:rPr>
          <w:rFonts w:ascii="Tahoma" w:hAnsi="Tahoma" w:cs="Tahoma"/>
          <w:bCs/>
        </w:rPr>
      </w:pPr>
      <w:r w:rsidRPr="00EE69C5">
        <w:rPr>
          <w:rFonts w:ascii="Tahoma" w:hAnsi="Tahoma" w:cs="Tahoma"/>
          <w:b/>
        </w:rPr>
        <w:t>ОБРАЗЕЦ № 7</w:t>
      </w:r>
      <w:r w:rsidRPr="00EE69C5">
        <w:rPr>
          <w:rFonts w:ascii="Tahoma" w:hAnsi="Tahoma" w:cs="Tahoma"/>
        </w:rPr>
        <w:t xml:space="preserve"> – </w:t>
      </w:r>
      <w:r w:rsidRPr="00EE69C5">
        <w:rPr>
          <w:rFonts w:ascii="Tahoma" w:hAnsi="Tahoma" w:cs="Tahoma"/>
          <w:b/>
        </w:rPr>
        <w:t>„Ценово предложение“</w:t>
      </w:r>
      <w:r w:rsidRPr="00EE69C5">
        <w:rPr>
          <w:rFonts w:ascii="Tahoma" w:hAnsi="Tahoma" w:cs="Tahoma"/>
          <w:bCs/>
        </w:rPr>
        <w:t>;</w:t>
      </w:r>
    </w:p>
    <w:p w:rsidR="0009061F" w:rsidRPr="00EE69C5" w:rsidRDefault="0009061F" w:rsidP="004A0616">
      <w:pPr>
        <w:numPr>
          <w:ilvl w:val="0"/>
          <w:numId w:val="31"/>
        </w:numPr>
        <w:spacing w:after="0" w:line="240" w:lineRule="auto"/>
        <w:jc w:val="both"/>
        <w:rPr>
          <w:rFonts w:ascii="Tahoma" w:hAnsi="Tahoma" w:cs="Tahoma"/>
          <w:bCs/>
        </w:rPr>
      </w:pPr>
      <w:r w:rsidRPr="00EE69C5">
        <w:rPr>
          <w:rFonts w:ascii="Tahoma" w:hAnsi="Tahoma" w:cs="Tahoma"/>
          <w:b/>
        </w:rPr>
        <w:t xml:space="preserve">Магнитен носител (CD или DVD), </w:t>
      </w:r>
      <w:r w:rsidRPr="00EE69C5">
        <w:rPr>
          <w:rFonts w:ascii="Tahoma" w:hAnsi="Tahoma" w:cs="Tahoma"/>
        </w:rPr>
        <w:t>на който попълнения и подписан ОБРАЗЕЦ No 7 е сканиран и записан в PDF формат</w:t>
      </w:r>
      <w:r w:rsidRPr="00EE69C5">
        <w:rPr>
          <w:rFonts w:ascii="Tahoma" w:hAnsi="Tahoma" w:cs="Tahoma"/>
          <w:vertAlign w:val="superscript"/>
        </w:rPr>
        <w:footnoteReference w:id="23"/>
      </w:r>
      <w:r w:rsidRPr="00EE69C5">
        <w:rPr>
          <w:rFonts w:ascii="Tahoma" w:hAnsi="Tahoma" w:cs="Tahoma"/>
          <w:b/>
        </w:rPr>
        <w:t xml:space="preserve">. </w:t>
      </w:r>
      <w:r w:rsidRPr="00EE69C5">
        <w:rPr>
          <w:rFonts w:ascii="Tahoma" w:hAnsi="Tahoma" w:cs="Tahoma"/>
        </w:rPr>
        <w:t xml:space="preserve">Документът се записва като отделен PDF файл, който се обозначава с наименование (име), съответстващо на поредния номер на документа в Списъка на документите съдържащи се в офертата  (Приложение No 1 към Образец No 1). </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В съответствие с изискванията на чл. 47, ал. 3 от ППЗОП ценовото предложение (в пълния обхват на описаните по-горе документи) се поставя в както и отделен запечатан непрозрачен плик с надпис „Предлагани ценови параметри“, който се поставя в общия плик (опаковка) на офертата.</w:t>
      </w:r>
    </w:p>
    <w:p w:rsidR="0009061F" w:rsidRPr="00EE69C5" w:rsidRDefault="0009061F" w:rsidP="004D0325">
      <w:pPr>
        <w:rPr>
          <w:rFonts w:ascii="Tahoma" w:hAnsi="Tahoma" w:cs="Tahoma"/>
        </w:rPr>
      </w:pPr>
    </w:p>
    <w:p w:rsidR="0009061F" w:rsidRPr="00EE69C5" w:rsidRDefault="0009061F" w:rsidP="003A7341">
      <w:pPr>
        <w:pStyle w:val="Heading4"/>
        <w:numPr>
          <w:ilvl w:val="0"/>
          <w:numId w:val="0"/>
        </w:numPr>
        <w:jc w:val="center"/>
        <w:rPr>
          <w:rFonts w:ascii="Tahoma" w:hAnsi="Tahoma" w:cs="Tahoma"/>
        </w:rPr>
      </w:pPr>
      <w:bookmarkStart w:id="117" w:name="_Toc453082986"/>
      <w:r w:rsidRPr="00EE69C5">
        <w:rPr>
          <w:rFonts w:ascii="Tahoma" w:hAnsi="Tahoma" w:cs="Tahoma"/>
        </w:rPr>
        <w:t>Раздел VII</w:t>
      </w:r>
      <w:bookmarkEnd w:id="117"/>
    </w:p>
    <w:p w:rsidR="0009061F" w:rsidRPr="00EE69C5" w:rsidRDefault="0009061F" w:rsidP="003A7341">
      <w:pPr>
        <w:pStyle w:val="Heading4"/>
        <w:numPr>
          <w:ilvl w:val="0"/>
          <w:numId w:val="0"/>
        </w:numPr>
        <w:jc w:val="center"/>
        <w:rPr>
          <w:rFonts w:ascii="Tahoma" w:hAnsi="Tahoma" w:cs="Tahoma"/>
        </w:rPr>
      </w:pPr>
      <w:bookmarkStart w:id="118" w:name="_Toc453082987"/>
      <w:r w:rsidRPr="00EE69C5">
        <w:rPr>
          <w:rFonts w:ascii="Tahoma" w:hAnsi="Tahoma" w:cs="Tahoma"/>
        </w:rPr>
        <w:t>ПОДАВАНЕ НА ОФЕРТИТЕ</w:t>
      </w:r>
      <w:bookmarkEnd w:id="118"/>
    </w:p>
    <w:p w:rsidR="0009061F" w:rsidRPr="00EE69C5" w:rsidRDefault="0009061F" w:rsidP="003A7341">
      <w:pPr>
        <w:pStyle w:val="Heading5"/>
        <w:numPr>
          <w:ilvl w:val="0"/>
          <w:numId w:val="5"/>
        </w:numPr>
        <w:rPr>
          <w:rFonts w:ascii="Tahoma" w:hAnsi="Tahoma" w:cs="Tahoma"/>
        </w:rPr>
      </w:pPr>
      <w:r w:rsidRPr="00EE69C5">
        <w:rPr>
          <w:rFonts w:ascii="Tahoma" w:hAnsi="Tahoma" w:cs="Tahoma"/>
        </w:rPr>
        <w:t xml:space="preserve"> Съгласно изискванията на чл. 47, ал. 3 и ал. 4 от ППЗОП офертите, комплектовани съобразно посочените в параграфи 139-145 изисквания, се запечатват в общ непрозрачен плик (опаковка) , включващ документите относно личното състояние и съответствието с критериите за подбор, техническото предложение и отделния непрозрачен запечатан плик с надпис  „Предлагани ценови параметри“, съдържащ ценовото предложение.</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Върху общия  плик (опаковка) на офертата се изписва:</w:t>
      </w:r>
    </w:p>
    <w:p w:rsidR="0009061F" w:rsidRPr="00EE69C5" w:rsidRDefault="0009061F" w:rsidP="004A0616">
      <w:pPr>
        <w:numPr>
          <w:ilvl w:val="0"/>
          <w:numId w:val="32"/>
        </w:numPr>
        <w:spacing w:before="120" w:after="120" w:line="240" w:lineRule="atLeast"/>
        <w:jc w:val="both"/>
        <w:rPr>
          <w:rFonts w:ascii="Tahoma" w:hAnsi="Tahoma" w:cs="Tahoma"/>
          <w:b/>
          <w:bCs/>
        </w:rPr>
      </w:pPr>
      <w:r w:rsidRPr="00EE69C5">
        <w:rPr>
          <w:rFonts w:ascii="Tahoma" w:hAnsi="Tahoma" w:cs="Tahoma"/>
        </w:rPr>
        <w:t xml:space="preserve">ВЪЗЛОЖИТЕЛ – </w:t>
      </w:r>
      <w:r w:rsidRPr="00EE69C5">
        <w:rPr>
          <w:rFonts w:ascii="Tahoma" w:hAnsi="Tahoma" w:cs="Tahoma"/>
          <w:b/>
          <w:bCs/>
        </w:rPr>
        <w:t xml:space="preserve">Община </w:t>
      </w:r>
      <w:r>
        <w:rPr>
          <w:rFonts w:ascii="Tahoma" w:hAnsi="Tahoma" w:cs="Tahoma"/>
          <w:b/>
          <w:bCs/>
        </w:rPr>
        <w:t>Чепеларе</w:t>
      </w:r>
      <w:r w:rsidRPr="00EE69C5">
        <w:rPr>
          <w:rFonts w:ascii="Tahoma" w:hAnsi="Tahoma" w:cs="Tahoma"/>
        </w:rPr>
        <w:t xml:space="preserve"> - </w:t>
      </w:r>
      <w:r w:rsidRPr="00EE69C5">
        <w:rPr>
          <w:rFonts w:ascii="Tahoma" w:hAnsi="Tahoma" w:cs="Tahoma"/>
          <w:b/>
          <w:bCs/>
        </w:rPr>
        <w:t xml:space="preserve">гр. </w:t>
      </w:r>
      <w:r>
        <w:rPr>
          <w:rFonts w:ascii="Tahoma" w:hAnsi="Tahoma" w:cs="Tahoma"/>
          <w:b/>
          <w:bCs/>
        </w:rPr>
        <w:t>Чепеларе</w:t>
      </w:r>
      <w:r w:rsidRPr="00EE69C5">
        <w:rPr>
          <w:rFonts w:ascii="Tahoma" w:hAnsi="Tahoma" w:cs="Tahoma"/>
          <w:b/>
          <w:bCs/>
        </w:rPr>
        <w:t xml:space="preserve">, </w:t>
      </w:r>
      <w:r>
        <w:rPr>
          <w:rFonts w:ascii="Tahoma" w:hAnsi="Tahoma" w:cs="Tahoma"/>
          <w:b/>
          <w:bCs/>
        </w:rPr>
        <w:t>ул. ‘Беломорска” 44Б</w:t>
      </w:r>
    </w:p>
    <w:p w:rsidR="0009061F" w:rsidRPr="00EE69C5" w:rsidRDefault="0009061F" w:rsidP="004A0616">
      <w:pPr>
        <w:numPr>
          <w:ilvl w:val="0"/>
          <w:numId w:val="32"/>
        </w:numPr>
        <w:spacing w:before="120" w:after="120" w:line="240" w:lineRule="atLeast"/>
        <w:jc w:val="both"/>
        <w:rPr>
          <w:rFonts w:ascii="Tahoma" w:hAnsi="Tahoma" w:cs="Tahoma"/>
          <w:b/>
          <w:bCs/>
        </w:rPr>
      </w:pPr>
      <w:r w:rsidRPr="00EE69C5">
        <w:rPr>
          <w:rFonts w:ascii="Tahoma" w:hAnsi="Tahoma" w:cs="Tahoma"/>
        </w:rPr>
        <w:t>Наименованието на участника, включително участниците в обединението, когато е приложимо;</w:t>
      </w:r>
    </w:p>
    <w:p w:rsidR="0009061F" w:rsidRPr="00EE69C5" w:rsidRDefault="0009061F" w:rsidP="004A0616">
      <w:pPr>
        <w:numPr>
          <w:ilvl w:val="0"/>
          <w:numId w:val="32"/>
        </w:numPr>
        <w:spacing w:before="120" w:after="120" w:line="240" w:lineRule="atLeast"/>
        <w:jc w:val="both"/>
        <w:rPr>
          <w:rFonts w:ascii="Tahoma" w:hAnsi="Tahoma" w:cs="Tahoma"/>
          <w:b/>
          <w:bCs/>
        </w:rPr>
      </w:pPr>
      <w:r w:rsidRPr="00EE69C5">
        <w:rPr>
          <w:rFonts w:ascii="Tahoma" w:hAnsi="Tahoma" w:cs="Tahoma"/>
        </w:rPr>
        <w:t>Адрес за кореспонденция, телефон и по възможност – факс и електронен адрес на участника;</w:t>
      </w:r>
    </w:p>
    <w:p w:rsidR="0009061F" w:rsidRPr="00EE69C5" w:rsidRDefault="0009061F" w:rsidP="004A0616">
      <w:pPr>
        <w:numPr>
          <w:ilvl w:val="0"/>
          <w:numId w:val="32"/>
        </w:numPr>
        <w:spacing w:before="120" w:after="120" w:line="240" w:lineRule="atLeast"/>
        <w:jc w:val="both"/>
        <w:rPr>
          <w:rFonts w:ascii="Tahoma" w:hAnsi="Tahoma" w:cs="Tahoma"/>
          <w:b/>
          <w:bCs/>
        </w:rPr>
      </w:pPr>
      <w:r w:rsidRPr="00EE69C5">
        <w:rPr>
          <w:rFonts w:ascii="Tahoma" w:hAnsi="Tahoma" w:cs="Tahoma"/>
        </w:rPr>
        <w:t>Обществена поръчка с предмет:</w:t>
      </w:r>
    </w:p>
    <w:p w:rsidR="0009061F" w:rsidRPr="00EE69C5" w:rsidRDefault="0009061F" w:rsidP="009F1E82">
      <w:pPr>
        <w:spacing w:before="120" w:after="120" w:line="240" w:lineRule="atLeast"/>
        <w:jc w:val="both"/>
        <w:rPr>
          <w:rFonts w:ascii="Tahoma" w:hAnsi="Tahoma" w:cs="Tahoma"/>
          <w:b/>
        </w:rPr>
      </w:pPr>
      <w:r w:rsidRPr="00EE69C5">
        <w:rPr>
          <w:rFonts w:ascii="Tahoma" w:hAnsi="Tahoma" w:cs="Tahoma"/>
          <w:b/>
        </w:rPr>
        <w:t>Подготовка и у</w:t>
      </w:r>
      <w:r>
        <w:rPr>
          <w:rFonts w:ascii="Tahoma" w:hAnsi="Tahoma" w:cs="Tahoma"/>
          <w:b/>
        </w:rPr>
        <w:t xml:space="preserve">правление и отчитане на проект </w:t>
      </w:r>
      <w:r w:rsidRPr="007F1726">
        <w:rPr>
          <w:rFonts w:ascii="Tahoma" w:hAnsi="Tahoma" w:cs="Tahoma"/>
          <w:b/>
          <w:bCs/>
          <w:szCs w:val="24"/>
          <w:lang w:val="be-BY"/>
        </w:rPr>
        <w:t>“</w:t>
      </w:r>
      <w:r>
        <w:rPr>
          <w:rFonts w:ascii="Tahoma" w:hAnsi="Tahoma" w:cs="Tahoma"/>
          <w:b/>
          <w:bCs/>
          <w:szCs w:val="24"/>
          <w:lang w:val="be-BY"/>
        </w:rPr>
        <w:t>Рехабилитаци</w:t>
      </w:r>
      <w:r>
        <w:rPr>
          <w:rFonts w:ascii="Tahoma" w:hAnsi="Tahoma" w:cs="Tahoma"/>
          <w:b/>
          <w:bCs/>
          <w:szCs w:val="24"/>
        </w:rPr>
        <w:t>я на магистарлен водопровод за водоснабдителна група „</w:t>
      </w:r>
      <w:r>
        <w:rPr>
          <w:rFonts w:ascii="Tahoma" w:hAnsi="Tahoma" w:cs="Tahoma"/>
          <w:b/>
          <w:bCs/>
          <w:szCs w:val="24"/>
          <w:lang w:val="be-BY"/>
        </w:rPr>
        <w:t xml:space="preserve">Орехово, Малево, Хвойна, Павелско </w:t>
      </w:r>
      <w:r w:rsidRPr="007F1726">
        <w:rPr>
          <w:rFonts w:ascii="Tahoma" w:hAnsi="Tahoma" w:cs="Tahoma"/>
          <w:b/>
          <w:bCs/>
          <w:szCs w:val="24"/>
          <w:lang w:val="be-BY"/>
        </w:rPr>
        <w:t xml:space="preserve">и </w:t>
      </w:r>
      <w:r>
        <w:rPr>
          <w:rFonts w:ascii="Tahoma" w:hAnsi="Tahoma" w:cs="Tahoma"/>
          <w:b/>
          <w:bCs/>
          <w:szCs w:val="24"/>
          <w:lang w:val="be-BY"/>
        </w:rPr>
        <w:t xml:space="preserve">рехабилитация на съществуваща водопроводна мрежа в село </w:t>
      </w:r>
      <w:r w:rsidRPr="007F1726">
        <w:rPr>
          <w:rFonts w:ascii="Tahoma" w:hAnsi="Tahoma" w:cs="Tahoma"/>
          <w:b/>
          <w:bCs/>
          <w:szCs w:val="24"/>
          <w:lang w:val="be-BY"/>
        </w:rPr>
        <w:t>Проглед, Община Чепеларе”</w:t>
      </w:r>
      <w:r>
        <w:rPr>
          <w:b/>
          <w:bCs/>
          <w:szCs w:val="24"/>
          <w:lang w:val="be-BY"/>
        </w:rPr>
        <w:t xml:space="preserve">, </w:t>
      </w:r>
      <w:r w:rsidRPr="00EE69C5">
        <w:rPr>
          <w:rFonts w:ascii="Tahoma" w:hAnsi="Tahoma" w:cs="Tahoma"/>
          <w:b/>
        </w:rPr>
        <w:t>в съответствие с условията и реда  за предоставяне на безвъзмездна финансова помощ по Програмата за развитие на селските райони 2014г.-2020г.”</w:t>
      </w:r>
    </w:p>
    <w:p w:rsidR="0009061F" w:rsidRPr="00EE69C5" w:rsidRDefault="0009061F" w:rsidP="009F1E82">
      <w:pPr>
        <w:tabs>
          <w:tab w:val="left" w:pos="1515"/>
        </w:tabs>
        <w:spacing w:before="120" w:after="120" w:line="240" w:lineRule="atLeast"/>
        <w:jc w:val="both"/>
        <w:rPr>
          <w:rFonts w:ascii="Tahoma" w:hAnsi="Tahoma" w:cs="Tahoma"/>
          <w:b/>
          <w:bCs/>
          <w:i/>
        </w:rPr>
      </w:pPr>
    </w:p>
    <w:p w:rsidR="0009061F" w:rsidRDefault="0009061F" w:rsidP="003A7341">
      <w:pPr>
        <w:tabs>
          <w:tab w:val="left" w:pos="1080"/>
        </w:tabs>
        <w:spacing w:before="120" w:after="120" w:line="240" w:lineRule="atLeast"/>
        <w:ind w:left="2124"/>
        <w:jc w:val="both"/>
        <w:rPr>
          <w:rFonts w:ascii="Tahoma" w:hAnsi="Tahoma" w:cs="Tahoma"/>
          <w:bCs/>
          <w:i/>
        </w:rPr>
      </w:pPr>
    </w:p>
    <w:p w:rsidR="0009061F" w:rsidRPr="00EE69C5" w:rsidRDefault="0009061F" w:rsidP="003A7341">
      <w:pPr>
        <w:pStyle w:val="Heading5"/>
        <w:numPr>
          <w:ilvl w:val="0"/>
          <w:numId w:val="5"/>
        </w:numPr>
        <w:rPr>
          <w:rFonts w:ascii="Tahoma" w:hAnsi="Tahoma" w:cs="Tahoma"/>
        </w:rPr>
      </w:pPr>
      <w:r w:rsidRPr="00EE69C5">
        <w:rPr>
          <w:rFonts w:ascii="Tahoma" w:hAnsi="Tahoma" w:cs="Tahoma"/>
        </w:rPr>
        <w:t>Върху плика не се поставят никакви други обозначения.</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В съответствие с изискванията на чл. 47, ал. 1 от ППЗОП офертата се представя от  участника, или от упълномощен от него представител – лично или чрез пощенска или друга куриерска услуга с препоръчана пратка с обратна разписка, на следния адрес:</w:t>
      </w:r>
    </w:p>
    <w:p w:rsidR="0009061F" w:rsidRPr="00EE69C5" w:rsidRDefault="0009061F" w:rsidP="001D0EBD">
      <w:pPr>
        <w:spacing w:before="120" w:after="120" w:line="240" w:lineRule="atLeast"/>
        <w:jc w:val="center"/>
        <w:rPr>
          <w:rFonts w:ascii="Tahoma" w:hAnsi="Tahoma" w:cs="Tahoma"/>
        </w:rPr>
      </w:pPr>
      <w:r w:rsidRPr="00EE69C5">
        <w:rPr>
          <w:rFonts w:ascii="Tahoma" w:hAnsi="Tahoma" w:cs="Tahoma"/>
          <w:b/>
          <w:bCs/>
        </w:rPr>
        <w:t xml:space="preserve">гр. </w:t>
      </w:r>
      <w:r>
        <w:rPr>
          <w:rFonts w:ascii="Tahoma" w:hAnsi="Tahoma" w:cs="Tahoma"/>
          <w:b/>
          <w:bCs/>
        </w:rPr>
        <w:t>Чепеларе</w:t>
      </w:r>
      <w:r w:rsidRPr="00EE69C5">
        <w:rPr>
          <w:rFonts w:ascii="Tahoma" w:hAnsi="Tahoma" w:cs="Tahoma"/>
          <w:b/>
          <w:bCs/>
        </w:rPr>
        <w:t>,</w:t>
      </w:r>
      <w:r>
        <w:rPr>
          <w:rFonts w:ascii="Tahoma" w:hAnsi="Tahoma" w:cs="Tahoma"/>
          <w:b/>
          <w:bCs/>
        </w:rPr>
        <w:t xml:space="preserve"> ул. Беломорска 44Б, </w:t>
      </w:r>
      <w:r w:rsidRPr="00EE69C5">
        <w:rPr>
          <w:rFonts w:ascii="Tahoma" w:hAnsi="Tahoma" w:cs="Tahoma"/>
          <w:b/>
          <w:bCs/>
        </w:rPr>
        <w:t xml:space="preserve"> п.к. </w:t>
      </w:r>
      <w:r>
        <w:rPr>
          <w:rFonts w:ascii="Tahoma" w:hAnsi="Tahoma" w:cs="Tahoma"/>
          <w:b/>
          <w:bCs/>
        </w:rPr>
        <w:t>4850</w:t>
      </w:r>
    </w:p>
    <w:p w:rsidR="0009061F" w:rsidRPr="00EE69C5" w:rsidRDefault="0009061F" w:rsidP="003A7341">
      <w:pPr>
        <w:spacing w:before="120" w:after="120" w:line="240" w:lineRule="atLeast"/>
        <w:ind w:left="708"/>
        <w:jc w:val="both"/>
        <w:rPr>
          <w:rFonts w:ascii="Tahoma" w:hAnsi="Tahoma" w:cs="Tahoma"/>
          <w:bCs/>
        </w:rPr>
      </w:pPr>
      <w:r w:rsidRPr="00EE69C5">
        <w:rPr>
          <w:rFonts w:ascii="Tahoma" w:hAnsi="Tahoma" w:cs="Tahoma"/>
          <w:bCs/>
        </w:rPr>
        <w:t>в деловодството, всеки  работен ден от 8:30 до 17.</w:t>
      </w:r>
      <w:r>
        <w:rPr>
          <w:rFonts w:ascii="Tahoma" w:hAnsi="Tahoma" w:cs="Tahoma"/>
          <w:bCs/>
        </w:rPr>
        <w:t>3</w:t>
      </w:r>
      <w:r w:rsidRPr="00EE69C5">
        <w:rPr>
          <w:rFonts w:ascii="Tahoma" w:hAnsi="Tahoma" w:cs="Tahoma"/>
          <w:bCs/>
        </w:rPr>
        <w:t>0 часа до крайната датата за подаване на оферти, която е посочена в обявлението.</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Възложителят не носи отговорност за получаване на оферти в случай, че се използва друг начин за представяне.</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 xml:space="preserve">До изтичане на срока за получаване на оферти, всеки участник може да промени, допълни или оттегли офертата си. </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Оттеглянето на офертата прекратява по-нататъшното участие на участника в процедурата.</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Допълнението и промяната на офертата трябва да отговарят на изискванията и условията за представяне на първоначалната оферта, като върху плика бъде отбелязан и текст “Допълнение/Промяна на оферта (с входящ номер)”.</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В съответствие с изискванията на чл. 48 ал. 1 от ППЗОП Възложителят води регистър за получените оферти, в който отбелязва:</w:t>
      </w:r>
    </w:p>
    <w:p w:rsidR="0009061F" w:rsidRPr="00EE69C5" w:rsidRDefault="0009061F" w:rsidP="004A0616">
      <w:pPr>
        <w:pStyle w:val="Heading6"/>
        <w:numPr>
          <w:ilvl w:val="0"/>
          <w:numId w:val="33"/>
        </w:numPr>
        <w:rPr>
          <w:rFonts w:ascii="Tahoma" w:hAnsi="Tahoma" w:cs="Tahoma"/>
        </w:rPr>
      </w:pPr>
      <w:r w:rsidRPr="00EE69C5">
        <w:rPr>
          <w:rFonts w:ascii="Tahoma" w:hAnsi="Tahoma" w:cs="Tahoma"/>
        </w:rPr>
        <w:t>подател на офертата;</w:t>
      </w:r>
    </w:p>
    <w:p w:rsidR="0009061F" w:rsidRPr="00EE69C5" w:rsidRDefault="0009061F" w:rsidP="003A7341">
      <w:pPr>
        <w:pStyle w:val="Heading6"/>
        <w:numPr>
          <w:ilvl w:val="0"/>
          <w:numId w:val="66"/>
        </w:numPr>
        <w:rPr>
          <w:rFonts w:ascii="Tahoma" w:hAnsi="Tahoma" w:cs="Tahoma"/>
        </w:rPr>
      </w:pPr>
      <w:r w:rsidRPr="00EE69C5">
        <w:rPr>
          <w:rFonts w:ascii="Tahoma" w:hAnsi="Tahoma" w:cs="Tahoma"/>
        </w:rPr>
        <w:t xml:space="preserve"> номер, дата и час на получаване;</w:t>
      </w:r>
    </w:p>
    <w:p w:rsidR="0009061F" w:rsidRPr="00EE69C5" w:rsidRDefault="0009061F" w:rsidP="003A7341">
      <w:pPr>
        <w:pStyle w:val="Heading6"/>
        <w:numPr>
          <w:ilvl w:val="0"/>
          <w:numId w:val="66"/>
        </w:numPr>
        <w:rPr>
          <w:rFonts w:ascii="Tahoma" w:hAnsi="Tahoma" w:cs="Tahoma"/>
        </w:rPr>
      </w:pPr>
      <w:r w:rsidRPr="00EE69C5">
        <w:rPr>
          <w:rFonts w:ascii="Tahoma" w:hAnsi="Tahoma" w:cs="Tahoma"/>
        </w:rPr>
        <w:t>причините за връщане на офертата (когато е приложимо).</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При получаване на офертата върху общия запечатан плик (опаковката) се отбелязват поредният номер, датата и часът на получаването, за което на приносителя се издава документ.</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Не се приемат оферти, които са представени след изтичане на крайния срок за получаване или са в незапечатана опаковка или в опаковка с нарушена цялост.</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 xml:space="preserve"> Когато към момента на изтичане на крайния срок за получаване на оферти пред мястото, определено за тяхното подаване, все още има чакащи лица, те се включват в списък, който се подписва от представител на Възложителя и от присъстващите лица. Заявленията за участие или офертите на лицата от списъка се завеждат в регистъра на получените оферти. Не се допуска приемане на заявления за участие или оферти от лица, които не са включени в списъка.</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Получените оферти се предават на председателя на комисията по чл. 103, ал. 1 от ЗОП, за което се съставя протокол съгласно чл. 48, ал. 6 от ППЗОП. Протоколът се подписва от предаващото лице и от председателя на комисията.</w:t>
      </w:r>
    </w:p>
    <w:p w:rsidR="0009061F" w:rsidRPr="00EE69C5" w:rsidRDefault="0009061F" w:rsidP="004D0325">
      <w:pPr>
        <w:rPr>
          <w:rFonts w:ascii="Tahoma" w:hAnsi="Tahoma" w:cs="Tahoma"/>
        </w:rPr>
      </w:pPr>
    </w:p>
    <w:p w:rsidR="0009061F" w:rsidRPr="00EE69C5" w:rsidRDefault="0009061F" w:rsidP="003A7341">
      <w:pPr>
        <w:pStyle w:val="Heading4"/>
        <w:numPr>
          <w:ilvl w:val="0"/>
          <w:numId w:val="0"/>
        </w:numPr>
        <w:jc w:val="center"/>
        <w:rPr>
          <w:rFonts w:ascii="Tahoma" w:hAnsi="Tahoma" w:cs="Tahoma"/>
        </w:rPr>
      </w:pPr>
      <w:bookmarkStart w:id="119" w:name="_Toc453082988"/>
      <w:r w:rsidRPr="00EE69C5">
        <w:rPr>
          <w:rFonts w:ascii="Tahoma" w:hAnsi="Tahoma" w:cs="Tahoma"/>
        </w:rPr>
        <w:t>Раздел VIII</w:t>
      </w:r>
      <w:bookmarkEnd w:id="119"/>
    </w:p>
    <w:p w:rsidR="0009061F" w:rsidRPr="00EE69C5" w:rsidRDefault="0009061F" w:rsidP="003A7341">
      <w:pPr>
        <w:pStyle w:val="Heading4"/>
        <w:numPr>
          <w:ilvl w:val="0"/>
          <w:numId w:val="0"/>
        </w:numPr>
        <w:jc w:val="center"/>
        <w:rPr>
          <w:rFonts w:ascii="Tahoma" w:hAnsi="Tahoma" w:cs="Tahoma"/>
        </w:rPr>
      </w:pPr>
      <w:bookmarkStart w:id="120" w:name="_Toc453082989"/>
      <w:r w:rsidRPr="00EE69C5">
        <w:rPr>
          <w:rFonts w:ascii="Tahoma" w:hAnsi="Tahoma" w:cs="Tahoma"/>
        </w:rPr>
        <w:t>РАЗГЛЕЖДАНЕ НА ОФЕРТИТЕ</w:t>
      </w:r>
      <w:bookmarkEnd w:id="120"/>
    </w:p>
    <w:p w:rsidR="0009061F" w:rsidRPr="00EE69C5" w:rsidRDefault="0009061F" w:rsidP="003A7341">
      <w:pPr>
        <w:pStyle w:val="Heading5"/>
        <w:numPr>
          <w:ilvl w:val="0"/>
          <w:numId w:val="5"/>
        </w:numPr>
        <w:rPr>
          <w:rFonts w:ascii="Tahoma" w:hAnsi="Tahoma" w:cs="Tahoma"/>
        </w:rPr>
      </w:pPr>
      <w:r w:rsidRPr="00EE69C5">
        <w:rPr>
          <w:rFonts w:ascii="Tahoma" w:hAnsi="Tahoma" w:cs="Tahoma"/>
        </w:rPr>
        <w:t>По отношение комисията по чл. 103, ал. 1 от ЗОП, разглеждането на офертите (в това число предварителния подбор и оценката на офертите), класирането на участниците и прекратяването на процедурата се прилагат разпоредбите на чл. 103 – 110 от ЗОП и чл. 51 – 61 от ППЗОП.</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По отношение на необичайно благоприятни оферти се прилага чл. 72 от ЗОП.</w:t>
      </w:r>
    </w:p>
    <w:p w:rsidR="0009061F" w:rsidRPr="00EE69C5" w:rsidRDefault="0009061F">
      <w:pPr>
        <w:rPr>
          <w:rFonts w:ascii="Tahoma" w:hAnsi="Tahoma" w:cs="Tahoma"/>
        </w:rPr>
      </w:pPr>
      <w:r w:rsidRPr="00EE69C5">
        <w:rPr>
          <w:rFonts w:ascii="Tahoma" w:hAnsi="Tahoma" w:cs="Tahoma"/>
        </w:rPr>
        <w:br w:type="page"/>
      </w:r>
    </w:p>
    <w:p w:rsidR="0009061F" w:rsidRPr="00EE69C5" w:rsidRDefault="0009061F" w:rsidP="004D0325">
      <w:pPr>
        <w:rPr>
          <w:rFonts w:ascii="Tahoma" w:hAnsi="Tahoma" w:cs="Tahoma"/>
        </w:rPr>
      </w:pPr>
    </w:p>
    <w:p w:rsidR="0009061F" w:rsidRPr="00EE69C5" w:rsidRDefault="0009061F" w:rsidP="003A7341">
      <w:pPr>
        <w:pStyle w:val="Heading3"/>
        <w:numPr>
          <w:ilvl w:val="0"/>
          <w:numId w:val="0"/>
        </w:numPr>
        <w:jc w:val="center"/>
        <w:rPr>
          <w:rFonts w:ascii="Tahoma" w:hAnsi="Tahoma" w:cs="Tahoma"/>
          <w:szCs w:val="22"/>
        </w:rPr>
      </w:pPr>
      <w:bookmarkStart w:id="121" w:name="_Toc453082990"/>
      <w:bookmarkStart w:id="122" w:name="_Toc448259583"/>
      <w:r w:rsidRPr="00EE69C5">
        <w:rPr>
          <w:rFonts w:ascii="Tahoma" w:hAnsi="Tahoma" w:cs="Tahoma"/>
          <w:szCs w:val="22"/>
        </w:rPr>
        <w:t>ГЛАВА ШЕСТА</w:t>
      </w:r>
      <w:bookmarkEnd w:id="121"/>
    </w:p>
    <w:p w:rsidR="0009061F" w:rsidRPr="00EE69C5" w:rsidRDefault="0009061F" w:rsidP="003A7341">
      <w:pPr>
        <w:pStyle w:val="Heading3"/>
        <w:numPr>
          <w:ilvl w:val="0"/>
          <w:numId w:val="0"/>
        </w:numPr>
        <w:jc w:val="center"/>
        <w:rPr>
          <w:rFonts w:ascii="Tahoma" w:hAnsi="Tahoma" w:cs="Tahoma"/>
          <w:szCs w:val="22"/>
        </w:rPr>
      </w:pPr>
      <w:bookmarkStart w:id="123" w:name="_Toc453082991"/>
      <w:bookmarkEnd w:id="122"/>
      <w:r w:rsidRPr="00EE69C5">
        <w:rPr>
          <w:rFonts w:ascii="Tahoma" w:hAnsi="Tahoma" w:cs="Tahoma"/>
          <w:szCs w:val="22"/>
        </w:rPr>
        <w:t>ГАРАНЦИИ И СКЛЮЧВАНЕ НА ДОГОВОР</w:t>
      </w:r>
      <w:bookmarkEnd w:id="123"/>
    </w:p>
    <w:p w:rsidR="0009061F" w:rsidRPr="00EE69C5" w:rsidRDefault="0009061F" w:rsidP="004D0325">
      <w:pPr>
        <w:rPr>
          <w:rFonts w:ascii="Tahoma" w:hAnsi="Tahoma" w:cs="Tahoma"/>
        </w:rPr>
      </w:pPr>
    </w:p>
    <w:p w:rsidR="0009061F" w:rsidRPr="00EE69C5" w:rsidRDefault="0009061F" w:rsidP="003A7341">
      <w:pPr>
        <w:pStyle w:val="Heading4"/>
        <w:numPr>
          <w:ilvl w:val="0"/>
          <w:numId w:val="0"/>
        </w:numPr>
        <w:jc w:val="center"/>
        <w:rPr>
          <w:rFonts w:ascii="Tahoma" w:hAnsi="Tahoma" w:cs="Tahoma"/>
        </w:rPr>
      </w:pPr>
      <w:bookmarkStart w:id="124" w:name="_Toc453082992"/>
      <w:r w:rsidRPr="00EE69C5">
        <w:rPr>
          <w:rFonts w:ascii="Tahoma" w:hAnsi="Tahoma" w:cs="Tahoma"/>
        </w:rPr>
        <w:t>Раздел I</w:t>
      </w:r>
      <w:bookmarkEnd w:id="124"/>
    </w:p>
    <w:p w:rsidR="0009061F" w:rsidRPr="00EE69C5" w:rsidRDefault="0009061F" w:rsidP="003A7341">
      <w:pPr>
        <w:pStyle w:val="Heading4"/>
        <w:numPr>
          <w:ilvl w:val="0"/>
          <w:numId w:val="0"/>
        </w:numPr>
        <w:jc w:val="center"/>
        <w:rPr>
          <w:rFonts w:ascii="Tahoma" w:hAnsi="Tahoma" w:cs="Tahoma"/>
        </w:rPr>
      </w:pPr>
      <w:bookmarkStart w:id="125" w:name="_Toc453082993"/>
      <w:r w:rsidRPr="00EE69C5">
        <w:rPr>
          <w:rFonts w:ascii="Tahoma" w:hAnsi="Tahoma" w:cs="Tahoma"/>
        </w:rPr>
        <w:t>ГАРАНЦИИ</w:t>
      </w:r>
      <w:bookmarkEnd w:id="125"/>
    </w:p>
    <w:p w:rsidR="0009061F" w:rsidRPr="00BB1CA8" w:rsidRDefault="0009061F" w:rsidP="009F1E82">
      <w:pPr>
        <w:pStyle w:val="Heading5"/>
        <w:numPr>
          <w:ilvl w:val="0"/>
          <w:numId w:val="0"/>
        </w:numPr>
        <w:ind w:left="360"/>
        <w:rPr>
          <w:rFonts w:ascii="Tahoma" w:hAnsi="Tahoma" w:cs="Tahoma"/>
          <w:highlight w:val="yellow"/>
        </w:rPr>
      </w:pPr>
      <w:bookmarkStart w:id="126" w:name="_Toc205796766"/>
    </w:p>
    <w:bookmarkEnd w:id="126"/>
    <w:p w:rsidR="0009061F" w:rsidRPr="00EE69C5" w:rsidRDefault="0009061F" w:rsidP="006517FF">
      <w:pPr>
        <w:pStyle w:val="Heading5"/>
        <w:numPr>
          <w:ilvl w:val="0"/>
          <w:numId w:val="5"/>
        </w:numPr>
        <w:rPr>
          <w:rFonts w:ascii="Tahoma" w:hAnsi="Tahoma" w:cs="Tahoma"/>
        </w:rPr>
      </w:pPr>
      <w:r w:rsidRPr="00EE69C5">
        <w:rPr>
          <w:rFonts w:ascii="Tahoma" w:hAnsi="Tahoma" w:cs="Tahoma"/>
        </w:rPr>
        <w:t>В съответствие с чл. 111 от ЗОП участникът, определен за изпълнител на поръчката следва да представи на Възложителя гаранция, обезпечаваща изпълнението на договора за обществена поръчка в размер на 5 на сто от стойността на договора със срок на валидност до пълното изпълнение на всички дейности, предмет на обществената поръчка, но не по-рано от 30 календарни дни от изтичането на крайния договорен срок за изпълнение на дейностите;</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Съгласно чл. 111, ал. 5 от ЗОП гаранцията се предоставя в една от следните форми:</w:t>
      </w:r>
    </w:p>
    <w:p w:rsidR="0009061F" w:rsidRPr="00EE69C5" w:rsidRDefault="0009061F" w:rsidP="004A0616">
      <w:pPr>
        <w:pStyle w:val="Heading6"/>
        <w:numPr>
          <w:ilvl w:val="0"/>
          <w:numId w:val="34"/>
        </w:numPr>
        <w:rPr>
          <w:rFonts w:ascii="Tahoma" w:hAnsi="Tahoma" w:cs="Tahoma"/>
        </w:rPr>
      </w:pPr>
      <w:r w:rsidRPr="00EE69C5">
        <w:rPr>
          <w:rFonts w:ascii="Tahoma" w:hAnsi="Tahoma" w:cs="Tahoma"/>
        </w:rPr>
        <w:t>парична сума, депозирана по указана от Възложителя сметка;</w:t>
      </w:r>
    </w:p>
    <w:p w:rsidR="0009061F" w:rsidRPr="00EE69C5" w:rsidRDefault="0009061F" w:rsidP="003A7341">
      <w:pPr>
        <w:pStyle w:val="Heading6"/>
        <w:numPr>
          <w:ilvl w:val="0"/>
          <w:numId w:val="66"/>
        </w:numPr>
        <w:rPr>
          <w:rFonts w:ascii="Tahoma" w:hAnsi="Tahoma" w:cs="Tahoma"/>
        </w:rPr>
      </w:pPr>
      <w:r w:rsidRPr="00EE69C5">
        <w:rPr>
          <w:rFonts w:ascii="Tahoma" w:hAnsi="Tahoma" w:cs="Tahoma"/>
        </w:rPr>
        <w:t>банкова гаранция;</w:t>
      </w:r>
    </w:p>
    <w:p w:rsidR="0009061F" w:rsidRPr="00EE69C5" w:rsidRDefault="0009061F" w:rsidP="003A7341">
      <w:pPr>
        <w:pStyle w:val="Heading6"/>
        <w:numPr>
          <w:ilvl w:val="0"/>
          <w:numId w:val="66"/>
        </w:numPr>
        <w:rPr>
          <w:rFonts w:ascii="Tahoma" w:hAnsi="Tahoma" w:cs="Tahoma"/>
        </w:rPr>
      </w:pPr>
      <w:r w:rsidRPr="00EE69C5">
        <w:rPr>
          <w:rFonts w:ascii="Tahoma" w:hAnsi="Tahoma" w:cs="Tahoma"/>
        </w:rPr>
        <w:t>застраховка, която обезпечава изпълнението чрез покритие на отговорността на Изпълнителя.</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Гаранцията може да се предостави от името на Изпълнителя за сметка на трето лице - гарант.</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Участникът, определен за изпълнител, избира сам формата на гаранцията за изпълнение.</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В случай че гаранцията за изпълнение на договора е под формата на банкова гаранция, същата трябва да бъде безусловна, неотменима и платима при първо писмено поискване, в което Възложителят заяви, че Изпълнителят не е изпълнил задължение по договора за възлагане на обществената поръчка и да бъде авизирана от банка, регистрирана съгласно Закона за кредитните институции, ако същата е издадена от чуждестранна банка.</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Условията и сроковете за задържане или освобождаване на гаранцията се уреждат в договора за обществена поръчка.</w:t>
      </w:r>
    </w:p>
    <w:p w:rsidR="0009061F" w:rsidRPr="00EE69C5" w:rsidRDefault="0009061F" w:rsidP="003A7341">
      <w:pPr>
        <w:rPr>
          <w:rFonts w:ascii="Tahoma" w:hAnsi="Tahoma" w:cs="Tahoma"/>
        </w:rPr>
      </w:pPr>
    </w:p>
    <w:p w:rsidR="0009061F" w:rsidRPr="00EE69C5" w:rsidRDefault="0009061F" w:rsidP="003A7341">
      <w:pPr>
        <w:pStyle w:val="Heading4"/>
        <w:numPr>
          <w:ilvl w:val="0"/>
          <w:numId w:val="0"/>
        </w:numPr>
        <w:jc w:val="center"/>
        <w:rPr>
          <w:rFonts w:ascii="Tahoma" w:hAnsi="Tahoma" w:cs="Tahoma"/>
        </w:rPr>
      </w:pPr>
      <w:bookmarkStart w:id="127" w:name="_Toc453082994"/>
      <w:r w:rsidRPr="00EE69C5">
        <w:rPr>
          <w:rFonts w:ascii="Tahoma" w:hAnsi="Tahoma" w:cs="Tahoma"/>
        </w:rPr>
        <w:t>Раздел II</w:t>
      </w:r>
      <w:bookmarkEnd w:id="127"/>
    </w:p>
    <w:p w:rsidR="0009061F" w:rsidRPr="00EE69C5" w:rsidRDefault="0009061F" w:rsidP="003A7341">
      <w:pPr>
        <w:pStyle w:val="Heading4"/>
        <w:numPr>
          <w:ilvl w:val="0"/>
          <w:numId w:val="0"/>
        </w:numPr>
        <w:jc w:val="center"/>
        <w:rPr>
          <w:rFonts w:ascii="Tahoma" w:hAnsi="Tahoma" w:cs="Tahoma"/>
        </w:rPr>
      </w:pPr>
      <w:bookmarkStart w:id="128" w:name="_Toc453082995"/>
      <w:r w:rsidRPr="00EE69C5">
        <w:rPr>
          <w:rFonts w:ascii="Tahoma" w:hAnsi="Tahoma" w:cs="Tahoma"/>
        </w:rPr>
        <w:t>СКЛЮЧВАНЕ НА ДОГОВОР</w:t>
      </w:r>
      <w:bookmarkEnd w:id="128"/>
    </w:p>
    <w:p w:rsidR="0009061F" w:rsidRPr="00EE69C5" w:rsidRDefault="0009061F" w:rsidP="003A7341">
      <w:pPr>
        <w:pStyle w:val="Heading5"/>
        <w:numPr>
          <w:ilvl w:val="0"/>
          <w:numId w:val="5"/>
        </w:numPr>
        <w:rPr>
          <w:rFonts w:ascii="Tahoma" w:hAnsi="Tahoma" w:cs="Tahoma"/>
        </w:rPr>
      </w:pPr>
      <w:r w:rsidRPr="00EE69C5">
        <w:rPr>
          <w:rFonts w:ascii="Tahoma" w:hAnsi="Tahoma" w:cs="Tahoma"/>
        </w:rPr>
        <w:t>Възложителят сключва договор за изпълнение на обществената поръчката (съгласно проекта в Том II, Книга IV на тази документация) с участника в процедурата, определен за изпълнител.</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Договорът се сключва във формата и със съдържанието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на поръчката. Промени в проекта на договор се допускат по изключение, когато е изпълнено условието по чл. 116, ал. 1, т. 5 от ЗОП и са наложени от обстоятелства, настъпили по време или след провеждане на процедурата.</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Когато за изпълнител е определено обединение, участниците в обединението носят солидарна отговорност за изпълнение на договора за обществената поръчка.</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Договорът за обществената поръчка се сключва при условие, че участникът, определен за изпълнител:</w:t>
      </w:r>
    </w:p>
    <w:p w:rsidR="0009061F" w:rsidRPr="00EE69C5" w:rsidRDefault="0009061F" w:rsidP="004A0616">
      <w:pPr>
        <w:pStyle w:val="Heading6"/>
        <w:numPr>
          <w:ilvl w:val="0"/>
          <w:numId w:val="35"/>
        </w:numPr>
        <w:rPr>
          <w:rFonts w:ascii="Tahoma" w:hAnsi="Tahoma" w:cs="Tahoma"/>
        </w:rPr>
      </w:pPr>
      <w:r w:rsidRPr="00EE69C5">
        <w:rPr>
          <w:rFonts w:ascii="Tahoma" w:hAnsi="Tahoma" w:cs="Tahoma"/>
        </w:rPr>
        <w:t>представи документ за регистрация в съответствие с изискването по чл. 70 от ППЗОП;</w:t>
      </w:r>
    </w:p>
    <w:p w:rsidR="0009061F" w:rsidRPr="00EE69C5" w:rsidRDefault="0009061F" w:rsidP="003A7341">
      <w:pPr>
        <w:pStyle w:val="Heading6"/>
        <w:numPr>
          <w:ilvl w:val="0"/>
          <w:numId w:val="66"/>
        </w:numPr>
        <w:rPr>
          <w:rFonts w:ascii="Tahoma" w:hAnsi="Tahoma" w:cs="Tahoma"/>
        </w:rPr>
      </w:pPr>
      <w:r w:rsidRPr="00EE69C5">
        <w:rPr>
          <w:rFonts w:ascii="Tahoma" w:hAnsi="Tahoma" w:cs="Tahoma"/>
        </w:rPr>
        <w:t>изпълни задължението по чл. 67, ал. 6 от ЗОП;</w:t>
      </w:r>
    </w:p>
    <w:p w:rsidR="0009061F" w:rsidRPr="00EE69C5" w:rsidRDefault="0009061F" w:rsidP="003A7341">
      <w:pPr>
        <w:pStyle w:val="Heading6"/>
        <w:numPr>
          <w:ilvl w:val="0"/>
          <w:numId w:val="66"/>
        </w:numPr>
        <w:rPr>
          <w:rFonts w:ascii="Tahoma" w:hAnsi="Tahoma" w:cs="Tahoma"/>
        </w:rPr>
      </w:pPr>
      <w:r w:rsidRPr="00EE69C5">
        <w:rPr>
          <w:rFonts w:ascii="Tahoma" w:hAnsi="Tahoma" w:cs="Tahoma"/>
        </w:rPr>
        <w:t>представи определената гаранция за изпълнение на договора;</w:t>
      </w:r>
    </w:p>
    <w:p w:rsidR="0009061F" w:rsidRPr="00EE69C5" w:rsidRDefault="0009061F" w:rsidP="003A7341">
      <w:pPr>
        <w:pStyle w:val="Heading6"/>
        <w:numPr>
          <w:ilvl w:val="0"/>
          <w:numId w:val="66"/>
        </w:numPr>
        <w:rPr>
          <w:rFonts w:ascii="Tahoma" w:hAnsi="Tahoma" w:cs="Tahoma"/>
        </w:rPr>
      </w:pPr>
      <w:r w:rsidRPr="00EE69C5">
        <w:rPr>
          <w:rFonts w:ascii="Tahoma" w:hAnsi="Tahoma" w:cs="Tahoma"/>
        </w:rPr>
        <w:t>представи действащи договори (трудови, консултантски или др.) между участника и членовете на екипа за изпълнение на поръчката, от които се вижда, че тези лица са обвързани с участника за изпълнение на функциите им, предвидени в настоящата документация. Договорите по тази точка трябва да бъдат безсрочни или сключени за срока на изпълнение на задълженията им по договора за обществената поръчка.</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Възложителят не сключва договор, когато:</w:t>
      </w:r>
    </w:p>
    <w:p w:rsidR="0009061F" w:rsidRPr="00EE69C5" w:rsidRDefault="0009061F" w:rsidP="004A0616">
      <w:pPr>
        <w:pStyle w:val="Heading6"/>
        <w:numPr>
          <w:ilvl w:val="0"/>
          <w:numId w:val="36"/>
        </w:numPr>
        <w:rPr>
          <w:rFonts w:ascii="Tahoma" w:hAnsi="Tahoma" w:cs="Tahoma"/>
        </w:rPr>
      </w:pPr>
      <w:r w:rsidRPr="00EE69C5">
        <w:rPr>
          <w:rFonts w:ascii="Tahoma" w:hAnsi="Tahoma" w:cs="Tahoma"/>
        </w:rPr>
        <w:t>участникът, класиран на първо място откаже да сключи договор;</w:t>
      </w:r>
    </w:p>
    <w:p w:rsidR="0009061F" w:rsidRPr="00EE69C5" w:rsidRDefault="0009061F" w:rsidP="003A7341">
      <w:pPr>
        <w:pStyle w:val="Heading6"/>
        <w:numPr>
          <w:ilvl w:val="0"/>
          <w:numId w:val="66"/>
        </w:numPr>
        <w:rPr>
          <w:rFonts w:ascii="Tahoma" w:hAnsi="Tahoma" w:cs="Tahoma"/>
        </w:rPr>
      </w:pPr>
      <w:r w:rsidRPr="00EE69C5">
        <w:rPr>
          <w:rFonts w:ascii="Tahoma" w:hAnsi="Tahoma" w:cs="Tahoma"/>
        </w:rPr>
        <w:t>участникът, класиран на първо място не изпълни някое от условията по горния параграф 172, или</w:t>
      </w:r>
    </w:p>
    <w:p w:rsidR="0009061F" w:rsidRPr="00EE69C5" w:rsidRDefault="0009061F" w:rsidP="003A7341">
      <w:pPr>
        <w:pStyle w:val="Heading6"/>
        <w:numPr>
          <w:ilvl w:val="0"/>
          <w:numId w:val="66"/>
        </w:numPr>
        <w:rPr>
          <w:rFonts w:ascii="Tahoma" w:hAnsi="Tahoma" w:cs="Tahoma"/>
        </w:rPr>
      </w:pPr>
      <w:r w:rsidRPr="00EE69C5">
        <w:rPr>
          <w:rFonts w:ascii="Tahoma" w:hAnsi="Tahoma" w:cs="Tahoma"/>
        </w:rPr>
        <w:t>участникът, класиран на първо място не докаже, че не са налице основания за отстраняване от процедурата;</w:t>
      </w:r>
    </w:p>
    <w:p w:rsidR="0009061F" w:rsidRPr="00EE69C5" w:rsidRDefault="0009061F" w:rsidP="00E43059">
      <w:pPr>
        <w:pStyle w:val="Heading6"/>
        <w:numPr>
          <w:ilvl w:val="0"/>
          <w:numId w:val="66"/>
        </w:numPr>
        <w:rPr>
          <w:rFonts w:ascii="Tahoma" w:hAnsi="Tahoma" w:cs="Tahoma"/>
        </w:rPr>
      </w:pPr>
      <w:r w:rsidRPr="00EE69C5">
        <w:rPr>
          <w:rFonts w:ascii="Tahoma" w:hAnsi="Tahoma" w:cs="Tahoma"/>
        </w:rPr>
        <w:t>третото лице по параграф 79 от тези Указания откаже да подпише договора в качеството му на поръчител.</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 xml:space="preserve">В случаите по предходния параграф 173 Възложителят може да определи за изпълнител участника, класиран на второ място, или да прекрати процедурата. За отказ от сключване на договор се приема и неявяването на уговорената дата, освен ако неявяването е по обективни причини, за което Възложителят е уведомен своевременно. </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Ако след получена покана класираният на второ място участник откаже да подпише договора, Възложителят прекратява процедурата.</w:t>
      </w:r>
    </w:p>
    <w:p w:rsidR="0009061F" w:rsidRDefault="0009061F">
      <w:pPr>
        <w:rPr>
          <w:rFonts w:ascii="Tahoma" w:hAnsi="Tahoma" w:cs="Tahoma"/>
        </w:rPr>
      </w:pPr>
    </w:p>
    <w:p w:rsidR="0009061F" w:rsidRPr="00EE69C5" w:rsidRDefault="0009061F">
      <w:pPr>
        <w:rPr>
          <w:rFonts w:ascii="Tahoma" w:hAnsi="Tahoma" w:cs="Tahoma"/>
        </w:rPr>
      </w:pPr>
    </w:p>
    <w:p w:rsidR="0009061F" w:rsidRPr="00EE69C5" w:rsidRDefault="0009061F" w:rsidP="004D0325">
      <w:pPr>
        <w:rPr>
          <w:rFonts w:ascii="Tahoma" w:hAnsi="Tahoma" w:cs="Tahoma"/>
        </w:rPr>
      </w:pPr>
    </w:p>
    <w:p w:rsidR="0009061F" w:rsidRPr="00EE69C5" w:rsidRDefault="0009061F" w:rsidP="003A7341">
      <w:pPr>
        <w:pStyle w:val="Heading3"/>
        <w:numPr>
          <w:ilvl w:val="0"/>
          <w:numId w:val="0"/>
        </w:numPr>
        <w:jc w:val="center"/>
        <w:rPr>
          <w:rFonts w:ascii="Tahoma" w:hAnsi="Tahoma" w:cs="Tahoma"/>
          <w:szCs w:val="22"/>
        </w:rPr>
      </w:pPr>
      <w:bookmarkStart w:id="129" w:name="_Toc453082996"/>
      <w:r w:rsidRPr="00EE69C5">
        <w:rPr>
          <w:rFonts w:ascii="Tahoma" w:hAnsi="Tahoma" w:cs="Tahoma"/>
          <w:szCs w:val="22"/>
        </w:rPr>
        <w:t>ГЛАВА СЕДМА</w:t>
      </w:r>
      <w:bookmarkEnd w:id="129"/>
    </w:p>
    <w:p w:rsidR="0009061F" w:rsidRPr="00EE69C5" w:rsidRDefault="0009061F" w:rsidP="003A7341">
      <w:pPr>
        <w:pStyle w:val="Heading3"/>
        <w:numPr>
          <w:ilvl w:val="0"/>
          <w:numId w:val="0"/>
        </w:numPr>
        <w:jc w:val="center"/>
        <w:rPr>
          <w:rFonts w:ascii="Tahoma" w:hAnsi="Tahoma" w:cs="Tahoma"/>
          <w:szCs w:val="22"/>
        </w:rPr>
      </w:pPr>
      <w:bookmarkStart w:id="130" w:name="_Toc453082997"/>
      <w:r w:rsidRPr="00EE69C5">
        <w:rPr>
          <w:rFonts w:ascii="Tahoma" w:hAnsi="Tahoma" w:cs="Tahoma"/>
          <w:szCs w:val="22"/>
        </w:rPr>
        <w:t>ДРУГИ УКАЗАНИЯ</w:t>
      </w:r>
      <w:bookmarkEnd w:id="130"/>
    </w:p>
    <w:p w:rsidR="0009061F" w:rsidRPr="00EE69C5" w:rsidRDefault="0009061F" w:rsidP="003A7341">
      <w:pPr>
        <w:pStyle w:val="Heading5"/>
        <w:numPr>
          <w:ilvl w:val="0"/>
          <w:numId w:val="5"/>
        </w:numPr>
        <w:rPr>
          <w:rFonts w:ascii="Tahoma" w:hAnsi="Tahoma" w:cs="Tahoma"/>
        </w:rPr>
      </w:pPr>
      <w:r w:rsidRPr="00EE69C5">
        <w:rPr>
          <w:rFonts w:ascii="Tahoma" w:hAnsi="Tahoma" w:cs="Tahoma"/>
        </w:rPr>
        <w:t>Сроковете, посочени в тази документация се изчисляват, както следва:</w:t>
      </w:r>
    </w:p>
    <w:p w:rsidR="0009061F" w:rsidRPr="00EE69C5" w:rsidRDefault="0009061F" w:rsidP="003A7341">
      <w:pPr>
        <w:pStyle w:val="Heading6"/>
        <w:numPr>
          <w:ilvl w:val="0"/>
          <w:numId w:val="0"/>
        </w:numPr>
        <w:ind w:firstLine="357"/>
        <w:rPr>
          <w:rFonts w:ascii="Tahoma" w:hAnsi="Tahoma" w:cs="Tahoma"/>
        </w:rPr>
      </w:pPr>
      <w:r w:rsidRPr="00EE69C5">
        <w:rPr>
          <w:rFonts w:ascii="Tahoma" w:hAnsi="Tahoma" w:cs="Tahoma"/>
        </w:rPr>
        <w:t>а)</w:t>
      </w:r>
      <w:r w:rsidRPr="00EE69C5">
        <w:rPr>
          <w:rFonts w:ascii="Tahoma" w:hAnsi="Tahoma" w:cs="Tahoma"/>
        </w:rPr>
        <w:tab/>
        <w:t>когато срокът е посочен в дни, той изтича в края на последния ден на посочения период;</w:t>
      </w:r>
    </w:p>
    <w:p w:rsidR="0009061F" w:rsidRPr="00EE69C5" w:rsidRDefault="0009061F" w:rsidP="003A7341">
      <w:pPr>
        <w:pStyle w:val="Heading6"/>
        <w:numPr>
          <w:ilvl w:val="0"/>
          <w:numId w:val="0"/>
        </w:numPr>
        <w:ind w:left="717" w:hanging="360"/>
        <w:rPr>
          <w:rFonts w:ascii="Tahoma" w:hAnsi="Tahoma" w:cs="Tahoma"/>
        </w:rPr>
      </w:pPr>
      <w:r w:rsidRPr="00EE69C5">
        <w:rPr>
          <w:rFonts w:ascii="Tahoma" w:hAnsi="Tahoma" w:cs="Tahoma"/>
        </w:rPr>
        <w:t>б)</w:t>
      </w:r>
      <w:r w:rsidRPr="00EE69C5">
        <w:rPr>
          <w:rFonts w:ascii="Tahoma" w:hAnsi="Tahoma" w:cs="Tahoma"/>
        </w:rPr>
        <w:tab/>
        <w:t>когато последният ден от един срок съвпада с официален празник или почивен ден, на който трябва да се извърши конкретно действие, счита се, че срокът изтича в края на първия работен ден, следващ почивния.</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 xml:space="preserve">Сроковете в документацията са в календарни дни. </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Когато срокът е в работни дни, това е изрично указано при посочването на съответния срок.</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При противоречие в записите на отделните документи от документацията, за валидни да се считат записите в документа с по-висок приоритет, като приоритетите на документите са в следната последователност:</w:t>
      </w:r>
    </w:p>
    <w:p w:rsidR="0009061F" w:rsidRPr="00EE69C5" w:rsidRDefault="0009061F" w:rsidP="003A7341">
      <w:pPr>
        <w:pStyle w:val="Heading6"/>
        <w:numPr>
          <w:ilvl w:val="0"/>
          <w:numId w:val="0"/>
        </w:numPr>
        <w:ind w:left="717" w:hanging="360"/>
        <w:rPr>
          <w:rFonts w:ascii="Tahoma" w:hAnsi="Tahoma" w:cs="Tahoma"/>
        </w:rPr>
      </w:pPr>
      <w:r w:rsidRPr="00EE69C5">
        <w:rPr>
          <w:rFonts w:ascii="Tahoma" w:hAnsi="Tahoma" w:cs="Tahoma"/>
        </w:rPr>
        <w:t>а)</w:t>
      </w:r>
      <w:r w:rsidRPr="00EE69C5">
        <w:rPr>
          <w:rFonts w:ascii="Tahoma" w:hAnsi="Tahoma" w:cs="Tahoma"/>
        </w:rPr>
        <w:tab/>
        <w:t>Решение за откриване на процедурата;</w:t>
      </w:r>
    </w:p>
    <w:p w:rsidR="0009061F" w:rsidRPr="00EE69C5" w:rsidRDefault="0009061F" w:rsidP="003A7341">
      <w:pPr>
        <w:pStyle w:val="Heading6"/>
        <w:numPr>
          <w:ilvl w:val="0"/>
          <w:numId w:val="0"/>
        </w:numPr>
        <w:ind w:left="357"/>
        <w:rPr>
          <w:rFonts w:ascii="Tahoma" w:hAnsi="Tahoma" w:cs="Tahoma"/>
        </w:rPr>
      </w:pPr>
      <w:r w:rsidRPr="00EE69C5">
        <w:rPr>
          <w:rFonts w:ascii="Tahoma" w:hAnsi="Tahoma" w:cs="Tahoma"/>
        </w:rPr>
        <w:t>б)</w:t>
      </w:r>
      <w:r w:rsidRPr="00EE69C5">
        <w:rPr>
          <w:rFonts w:ascii="Tahoma" w:hAnsi="Tahoma" w:cs="Tahoma"/>
        </w:rPr>
        <w:tab/>
        <w:t>Обявление за обществена поръчка;</w:t>
      </w:r>
    </w:p>
    <w:p w:rsidR="0009061F" w:rsidRPr="00EE69C5" w:rsidRDefault="0009061F" w:rsidP="003A7341">
      <w:pPr>
        <w:pStyle w:val="Heading6"/>
        <w:numPr>
          <w:ilvl w:val="0"/>
          <w:numId w:val="0"/>
        </w:numPr>
        <w:ind w:left="717" w:hanging="360"/>
        <w:rPr>
          <w:rFonts w:ascii="Tahoma" w:hAnsi="Tahoma" w:cs="Tahoma"/>
        </w:rPr>
      </w:pPr>
      <w:r w:rsidRPr="00EE69C5">
        <w:rPr>
          <w:rFonts w:ascii="Tahoma" w:hAnsi="Tahoma" w:cs="Tahoma"/>
        </w:rPr>
        <w:t>в)</w:t>
      </w:r>
      <w:r w:rsidRPr="00EE69C5">
        <w:rPr>
          <w:rFonts w:ascii="Tahoma" w:hAnsi="Tahoma" w:cs="Tahoma"/>
        </w:rPr>
        <w:tab/>
        <w:t>Указания за участие в процедурата за възлагане на обществена поръчка;</w:t>
      </w:r>
    </w:p>
    <w:p w:rsidR="0009061F" w:rsidRPr="00EE69C5" w:rsidRDefault="0009061F" w:rsidP="003A7341">
      <w:pPr>
        <w:pStyle w:val="Heading6"/>
        <w:numPr>
          <w:ilvl w:val="0"/>
          <w:numId w:val="66"/>
        </w:numPr>
        <w:rPr>
          <w:rFonts w:ascii="Tahoma" w:hAnsi="Tahoma" w:cs="Tahoma"/>
        </w:rPr>
      </w:pPr>
      <w:r w:rsidRPr="00EE69C5">
        <w:rPr>
          <w:rFonts w:ascii="Tahoma" w:hAnsi="Tahoma" w:cs="Tahoma"/>
        </w:rPr>
        <w:t>Технически спецификации;</w:t>
      </w:r>
    </w:p>
    <w:p w:rsidR="0009061F" w:rsidRPr="00EE69C5" w:rsidRDefault="0009061F" w:rsidP="003A7341">
      <w:pPr>
        <w:pStyle w:val="Heading6"/>
        <w:numPr>
          <w:ilvl w:val="0"/>
          <w:numId w:val="66"/>
        </w:numPr>
        <w:rPr>
          <w:rFonts w:ascii="Tahoma" w:hAnsi="Tahoma" w:cs="Tahoma"/>
        </w:rPr>
      </w:pPr>
      <w:r w:rsidRPr="00EE69C5">
        <w:rPr>
          <w:rFonts w:ascii="Tahoma" w:hAnsi="Tahoma" w:cs="Tahoma"/>
        </w:rPr>
        <w:t>Техническо предложение;</w:t>
      </w:r>
    </w:p>
    <w:p w:rsidR="0009061F" w:rsidRPr="00EE69C5" w:rsidRDefault="0009061F" w:rsidP="003A7341">
      <w:pPr>
        <w:pStyle w:val="Heading6"/>
        <w:numPr>
          <w:ilvl w:val="0"/>
          <w:numId w:val="66"/>
        </w:numPr>
        <w:rPr>
          <w:rFonts w:ascii="Tahoma" w:hAnsi="Tahoma" w:cs="Tahoma"/>
        </w:rPr>
      </w:pPr>
      <w:r w:rsidRPr="00EE69C5">
        <w:rPr>
          <w:rFonts w:ascii="Tahoma" w:hAnsi="Tahoma" w:cs="Tahoma"/>
        </w:rPr>
        <w:t>Ценова оферти;</w:t>
      </w:r>
    </w:p>
    <w:p w:rsidR="0009061F" w:rsidRPr="00EE69C5" w:rsidRDefault="0009061F" w:rsidP="003A7341">
      <w:pPr>
        <w:pStyle w:val="Heading6"/>
        <w:numPr>
          <w:ilvl w:val="0"/>
          <w:numId w:val="66"/>
        </w:numPr>
        <w:rPr>
          <w:rFonts w:ascii="Tahoma" w:hAnsi="Tahoma" w:cs="Tahoma"/>
        </w:rPr>
      </w:pPr>
      <w:r w:rsidRPr="00EE69C5">
        <w:rPr>
          <w:rFonts w:ascii="Tahoma" w:hAnsi="Tahoma" w:cs="Tahoma"/>
        </w:rPr>
        <w:t>Проект на договор;</w:t>
      </w:r>
    </w:p>
    <w:p w:rsidR="0009061F" w:rsidRPr="00EE69C5" w:rsidRDefault="0009061F" w:rsidP="003A7341">
      <w:pPr>
        <w:pStyle w:val="Heading6"/>
        <w:numPr>
          <w:ilvl w:val="0"/>
          <w:numId w:val="66"/>
        </w:numPr>
        <w:rPr>
          <w:rFonts w:ascii="Tahoma" w:hAnsi="Tahoma" w:cs="Tahoma"/>
        </w:rPr>
      </w:pPr>
      <w:r w:rsidRPr="00EE69C5">
        <w:rPr>
          <w:rFonts w:ascii="Tahoma" w:hAnsi="Tahoma" w:cs="Tahoma"/>
        </w:rPr>
        <w:t>Други образци на документи;</w:t>
      </w:r>
    </w:p>
    <w:p w:rsidR="0009061F" w:rsidRPr="00EE69C5" w:rsidRDefault="0009061F" w:rsidP="003A7341">
      <w:pPr>
        <w:pStyle w:val="Heading5"/>
        <w:numPr>
          <w:ilvl w:val="0"/>
          <w:numId w:val="5"/>
        </w:numPr>
        <w:rPr>
          <w:rFonts w:ascii="Tahoma" w:hAnsi="Tahoma" w:cs="Tahoma"/>
        </w:rPr>
      </w:pPr>
      <w:r w:rsidRPr="00EE69C5">
        <w:rPr>
          <w:rFonts w:ascii="Tahoma" w:hAnsi="Tahoma" w:cs="Tahoma"/>
        </w:rPr>
        <w:t>Документът с най-висок приоритет е посочен на първо място.</w:t>
      </w:r>
    </w:p>
    <w:p w:rsidR="0009061F" w:rsidRPr="00EE69C5" w:rsidRDefault="0009061F" w:rsidP="00FD0F74">
      <w:pPr>
        <w:pStyle w:val="Heading5"/>
        <w:numPr>
          <w:ilvl w:val="0"/>
          <w:numId w:val="5"/>
        </w:numPr>
        <w:rPr>
          <w:rFonts w:ascii="Tahoma" w:hAnsi="Tahoma" w:cs="Tahoma"/>
        </w:rPr>
      </w:pPr>
      <w:r w:rsidRPr="00EE69C5">
        <w:rPr>
          <w:rFonts w:ascii="Tahoma" w:hAnsi="Tahoma" w:cs="Tahoma"/>
        </w:rPr>
        <w:t>По въпроси, свързани с провеждането на процедурата и подготовката на офертите на участниците и основанията за нейното прекратяване, които не са разгледани в документацията, се прилагат разпоредбите на Закона за обществените поръчки и Правилника за прилагане на Закона за обществените поръчки.</w:t>
      </w:r>
    </w:p>
    <w:p w:rsidR="0009061F" w:rsidRPr="00EE69C5" w:rsidRDefault="0009061F" w:rsidP="00172A69">
      <w:pPr>
        <w:rPr>
          <w:rFonts w:ascii="Tahoma" w:hAnsi="Tahoma" w:cs="Tahoma"/>
        </w:rPr>
      </w:pPr>
    </w:p>
    <w:p w:rsidR="0009061F" w:rsidRPr="00EE69C5" w:rsidRDefault="0009061F" w:rsidP="00172A69">
      <w:pPr>
        <w:rPr>
          <w:rFonts w:ascii="Tahoma" w:hAnsi="Tahoma" w:cs="Tahoma"/>
        </w:rPr>
      </w:pPr>
    </w:p>
    <w:p w:rsidR="0009061F" w:rsidRPr="00EE69C5" w:rsidRDefault="0009061F" w:rsidP="00172A69">
      <w:pPr>
        <w:rPr>
          <w:rFonts w:ascii="Tahoma" w:hAnsi="Tahoma" w:cs="Tahoma"/>
        </w:rPr>
      </w:pPr>
    </w:p>
    <w:p w:rsidR="0009061F" w:rsidRPr="00EE69C5" w:rsidRDefault="0009061F" w:rsidP="00172A69">
      <w:pPr>
        <w:rPr>
          <w:rFonts w:ascii="Tahoma" w:hAnsi="Tahoma" w:cs="Tahoma"/>
        </w:rPr>
      </w:pPr>
    </w:p>
    <w:p w:rsidR="0009061F" w:rsidRPr="00EE69C5" w:rsidRDefault="0009061F" w:rsidP="00172A69">
      <w:pPr>
        <w:rPr>
          <w:rFonts w:ascii="Tahoma" w:hAnsi="Tahoma" w:cs="Tahoma"/>
        </w:rPr>
      </w:pPr>
    </w:p>
    <w:p w:rsidR="0009061F" w:rsidRPr="00EE69C5" w:rsidRDefault="0009061F" w:rsidP="00172A69">
      <w:pPr>
        <w:rPr>
          <w:rFonts w:ascii="Tahoma" w:hAnsi="Tahoma" w:cs="Tahoma"/>
        </w:rPr>
      </w:pPr>
    </w:p>
    <w:p w:rsidR="0009061F" w:rsidRPr="00EE69C5" w:rsidRDefault="0009061F" w:rsidP="00172A69">
      <w:pPr>
        <w:rPr>
          <w:rFonts w:ascii="Tahoma" w:hAnsi="Tahoma" w:cs="Tahoma"/>
        </w:rPr>
      </w:pPr>
    </w:p>
    <w:p w:rsidR="0009061F" w:rsidRPr="00EE69C5" w:rsidRDefault="0009061F" w:rsidP="004E0824">
      <w:pPr>
        <w:pStyle w:val="Heading2"/>
        <w:keepNext w:val="0"/>
        <w:keepLines w:val="0"/>
        <w:pBdr>
          <w:bottom w:val="single" w:sz="4" w:space="2" w:color="auto"/>
        </w:pBdr>
        <w:tabs>
          <w:tab w:val="num" w:pos="1701"/>
        </w:tabs>
        <w:jc w:val="center"/>
        <w:rPr>
          <w:rFonts w:ascii="Tahoma" w:hAnsi="Tahoma" w:cs="Tahoma"/>
          <w:szCs w:val="22"/>
          <w:lang w:eastAsia="en-US"/>
        </w:rPr>
      </w:pPr>
      <w:bookmarkStart w:id="131" w:name="_Toc453082998"/>
      <w:bookmarkStart w:id="132" w:name="ТОМ2КНИГА3"/>
      <w:bookmarkStart w:id="133" w:name="_Toc390495247"/>
      <w:bookmarkStart w:id="134" w:name="_Toc448259600"/>
      <w:bookmarkEnd w:id="131"/>
    </w:p>
    <w:p w:rsidR="0009061F" w:rsidRPr="00EE69C5" w:rsidRDefault="0009061F" w:rsidP="004E0824">
      <w:pPr>
        <w:pStyle w:val="Heading2"/>
        <w:keepNext w:val="0"/>
        <w:keepLines w:val="0"/>
        <w:numPr>
          <w:ilvl w:val="0"/>
          <w:numId w:val="0"/>
        </w:numPr>
        <w:pBdr>
          <w:bottom w:val="single" w:sz="4" w:space="2" w:color="auto"/>
        </w:pBdr>
        <w:jc w:val="center"/>
        <w:rPr>
          <w:rFonts w:ascii="Tahoma" w:hAnsi="Tahoma" w:cs="Tahoma"/>
          <w:szCs w:val="22"/>
          <w:lang w:eastAsia="en-US"/>
        </w:rPr>
      </w:pPr>
      <w:bookmarkStart w:id="135" w:name="_Toc453082999"/>
      <w:r w:rsidRPr="00EE69C5">
        <w:rPr>
          <w:rFonts w:ascii="Tahoma" w:hAnsi="Tahoma" w:cs="Tahoma"/>
          <w:szCs w:val="22"/>
          <w:lang w:eastAsia="en-US"/>
        </w:rPr>
        <w:t>ТЕХНИЧЕСКИ СПЕЦИФИКАЦИИ НА ИЗИСКВАНИЯТА НА ВЪЗЛОЖИТЕЛЯ</w:t>
      </w:r>
      <w:bookmarkEnd w:id="135"/>
    </w:p>
    <w:p w:rsidR="0009061F" w:rsidRPr="00EE69C5" w:rsidRDefault="0009061F" w:rsidP="00855F73">
      <w:pPr>
        <w:spacing w:after="120" w:line="240" w:lineRule="auto"/>
        <w:rPr>
          <w:rFonts w:ascii="Tahoma" w:hAnsi="Tahoma" w:cs="Tahoma"/>
          <w:lang w:eastAsia="en-US"/>
        </w:rPr>
      </w:pPr>
    </w:p>
    <w:p w:rsidR="0009061F" w:rsidRPr="00EE69C5" w:rsidRDefault="0009061F" w:rsidP="00FD0F74">
      <w:pPr>
        <w:pStyle w:val="Heading3"/>
        <w:numPr>
          <w:ilvl w:val="0"/>
          <w:numId w:val="0"/>
        </w:numPr>
        <w:jc w:val="center"/>
        <w:rPr>
          <w:rFonts w:ascii="Tahoma" w:hAnsi="Tahoma" w:cs="Tahoma"/>
          <w:szCs w:val="22"/>
        </w:rPr>
      </w:pPr>
      <w:bookmarkStart w:id="136" w:name="_Toc453083000"/>
      <w:r w:rsidRPr="00EE69C5">
        <w:rPr>
          <w:rFonts w:ascii="Tahoma" w:hAnsi="Tahoma" w:cs="Tahoma"/>
          <w:szCs w:val="22"/>
        </w:rPr>
        <w:t>ГЛАВА ПЪРВА</w:t>
      </w:r>
      <w:bookmarkEnd w:id="136"/>
    </w:p>
    <w:p w:rsidR="0009061F" w:rsidRPr="00EE69C5" w:rsidRDefault="0009061F" w:rsidP="003C2D69">
      <w:pPr>
        <w:pStyle w:val="Heading3"/>
        <w:numPr>
          <w:ilvl w:val="0"/>
          <w:numId w:val="0"/>
        </w:numPr>
        <w:jc w:val="center"/>
        <w:rPr>
          <w:rFonts w:ascii="Tahoma" w:hAnsi="Tahoma" w:cs="Tahoma"/>
          <w:szCs w:val="22"/>
        </w:rPr>
      </w:pPr>
      <w:bookmarkStart w:id="137" w:name="_Toc453083001"/>
      <w:r w:rsidRPr="00EE69C5">
        <w:rPr>
          <w:rFonts w:ascii="Tahoma" w:hAnsi="Tahoma" w:cs="Tahoma"/>
          <w:szCs w:val="22"/>
        </w:rPr>
        <w:t>ВЪЗЛОЖИТЕЛ</w:t>
      </w:r>
      <w:bookmarkEnd w:id="137"/>
    </w:p>
    <w:p w:rsidR="0009061F" w:rsidRPr="00EE69C5" w:rsidRDefault="0009061F" w:rsidP="00930345">
      <w:pPr>
        <w:pStyle w:val="Heading5"/>
        <w:keepNext/>
        <w:keepLines/>
        <w:numPr>
          <w:ilvl w:val="0"/>
          <w:numId w:val="55"/>
        </w:numPr>
        <w:ind w:left="720" w:hanging="720"/>
        <w:rPr>
          <w:rFonts w:ascii="Tahoma" w:hAnsi="Tahoma" w:cs="Tahoma"/>
          <w:lang w:eastAsia="en-US"/>
        </w:rPr>
      </w:pPr>
      <w:r w:rsidRPr="00EE69C5">
        <w:rPr>
          <w:rFonts w:ascii="Tahoma" w:hAnsi="Tahoma" w:cs="Tahoma"/>
          <w:lang w:eastAsia="en-US"/>
        </w:rPr>
        <w:t xml:space="preserve">В съответствие с чл. 5, ал. 2, т. 9 от Закона за обществените поръчки (ЗОП) възложител на настоящата обществена поръчка е </w:t>
      </w:r>
      <w:r w:rsidRPr="00EE69C5">
        <w:rPr>
          <w:rFonts w:ascii="Tahoma" w:hAnsi="Tahoma" w:cs="Tahoma"/>
          <w:b/>
          <w:lang w:eastAsia="en-US"/>
        </w:rPr>
        <w:t xml:space="preserve">кметът на Община </w:t>
      </w:r>
      <w:r>
        <w:rPr>
          <w:rFonts w:ascii="Tahoma" w:hAnsi="Tahoma" w:cs="Tahoma"/>
          <w:b/>
          <w:lang w:eastAsia="en-US"/>
        </w:rPr>
        <w:t>Чепеларе</w:t>
      </w:r>
      <w:r w:rsidRPr="00EE69C5">
        <w:rPr>
          <w:rFonts w:ascii="Tahoma" w:hAnsi="Tahoma" w:cs="Tahoma"/>
          <w:lang w:eastAsia="en-US"/>
        </w:rPr>
        <w:t>, в качеството му на орган на изпълнителната власт в общината съгласно чл. 139, ал. 1 от Конституцията  и чл. 38, ал. 1 от Закона за местното самоуправление и местната администрация (ЗМСМА).</w:t>
      </w:r>
    </w:p>
    <w:p w:rsidR="0009061F" w:rsidRPr="00EE69C5" w:rsidRDefault="0009061F" w:rsidP="00930345">
      <w:pPr>
        <w:numPr>
          <w:ilvl w:val="0"/>
          <w:numId w:val="5"/>
        </w:numPr>
        <w:spacing w:before="120" w:after="0"/>
        <w:ind w:left="720" w:hanging="720"/>
        <w:jc w:val="both"/>
        <w:outlineLvl w:val="4"/>
        <w:rPr>
          <w:rFonts w:ascii="Tahoma" w:hAnsi="Tahoma" w:cs="Tahoma"/>
          <w:color w:val="000000"/>
          <w:lang w:eastAsia="en-US"/>
        </w:rPr>
      </w:pPr>
      <w:r w:rsidRPr="00EE69C5">
        <w:rPr>
          <w:rFonts w:ascii="Tahoma" w:hAnsi="Tahoma" w:cs="Tahoma"/>
          <w:color w:val="000000"/>
          <w:lang w:eastAsia="en-US"/>
        </w:rPr>
        <w:t>Договорът за възлагане на обществената поръчка се сключва по реда и при условията на ЗОП между определени</w:t>
      </w:r>
      <w:r>
        <w:rPr>
          <w:rFonts w:ascii="Tahoma" w:hAnsi="Tahoma" w:cs="Tahoma"/>
          <w:color w:val="000000"/>
          <w:lang w:eastAsia="en-US"/>
        </w:rPr>
        <w:t>я изпълнител и Община Чепеларе</w:t>
      </w:r>
      <w:r w:rsidRPr="00EE69C5">
        <w:rPr>
          <w:rFonts w:ascii="Tahoma" w:hAnsi="Tahoma" w:cs="Tahoma"/>
          <w:color w:val="000000"/>
          <w:lang w:eastAsia="en-US"/>
        </w:rPr>
        <w:t xml:space="preserve">, с ЕИК </w:t>
      </w:r>
      <w:r>
        <w:rPr>
          <w:rFonts w:ascii="Tahoma" w:hAnsi="Tahoma" w:cs="Tahoma"/>
          <w:color w:val="000000"/>
          <w:lang w:eastAsia="en-US"/>
        </w:rPr>
        <w:t>000615164</w:t>
      </w:r>
      <w:r w:rsidRPr="00EE69C5">
        <w:rPr>
          <w:rFonts w:ascii="Tahoma" w:hAnsi="Tahoma" w:cs="Tahoma"/>
          <w:color w:val="000000"/>
          <w:lang w:eastAsia="en-US"/>
        </w:rPr>
        <w:t xml:space="preserve"> с адрес на управление: гр. </w:t>
      </w:r>
      <w:r>
        <w:rPr>
          <w:rFonts w:ascii="Tahoma" w:hAnsi="Tahoma" w:cs="Tahoma"/>
          <w:color w:val="000000"/>
          <w:lang w:eastAsia="en-US"/>
        </w:rPr>
        <w:t>Чепеларе</w:t>
      </w:r>
      <w:r w:rsidRPr="00EE69C5">
        <w:rPr>
          <w:rFonts w:ascii="Tahoma" w:hAnsi="Tahoma" w:cs="Tahoma"/>
          <w:color w:val="000000"/>
          <w:lang w:eastAsia="en-US"/>
        </w:rPr>
        <w:t xml:space="preserve">, </w:t>
      </w:r>
      <w:r>
        <w:rPr>
          <w:rFonts w:ascii="Tahoma" w:hAnsi="Tahoma" w:cs="Tahoma"/>
          <w:color w:val="000000"/>
          <w:lang w:eastAsia="en-US"/>
        </w:rPr>
        <w:t>ул. ‘Беломорска’ 44Б</w:t>
      </w:r>
      <w:r w:rsidRPr="00EE69C5">
        <w:rPr>
          <w:rFonts w:ascii="Tahoma" w:hAnsi="Tahoma" w:cs="Tahoma"/>
          <w:color w:val="000000"/>
          <w:lang w:eastAsia="en-US"/>
        </w:rPr>
        <w:t xml:space="preserve"> тел.: </w:t>
      </w:r>
      <w:r>
        <w:rPr>
          <w:rFonts w:ascii="Tahoma" w:hAnsi="Tahoma" w:cs="Tahoma"/>
          <w:color w:val="000000"/>
          <w:lang w:eastAsia="en-US"/>
        </w:rPr>
        <w:t>03051 8280</w:t>
      </w:r>
      <w:r w:rsidRPr="00EE69C5">
        <w:rPr>
          <w:rFonts w:ascii="Tahoma" w:hAnsi="Tahoma" w:cs="Tahoma"/>
          <w:color w:val="000000"/>
          <w:lang w:eastAsia="en-US"/>
        </w:rPr>
        <w:t xml:space="preserve"> факс: </w:t>
      </w:r>
      <w:r>
        <w:rPr>
          <w:rFonts w:ascii="Tahoma" w:hAnsi="Tahoma" w:cs="Tahoma"/>
          <w:color w:val="000000"/>
          <w:lang w:eastAsia="en-US"/>
        </w:rPr>
        <w:t>03051 8279</w:t>
      </w:r>
      <w:r w:rsidRPr="00EE69C5">
        <w:rPr>
          <w:rFonts w:ascii="Tahoma" w:hAnsi="Tahoma" w:cs="Tahoma"/>
          <w:color w:val="000000"/>
          <w:lang w:eastAsia="en-US"/>
        </w:rPr>
        <w:t xml:space="preserve"> електронен адрес</w:t>
      </w:r>
      <w:r>
        <w:rPr>
          <w:rFonts w:ascii="Tahoma" w:hAnsi="Tahoma" w:cs="Tahoma"/>
          <w:color w:val="000000"/>
          <w:lang w:eastAsia="en-US"/>
        </w:rPr>
        <w:t>;</w:t>
      </w:r>
      <w:r>
        <w:rPr>
          <w:rFonts w:ascii="Tahoma" w:hAnsi="Tahoma" w:cs="Tahoma"/>
          <w:color w:val="0000FF"/>
          <w:u w:val="single"/>
          <w:lang w:val="en-US" w:eastAsia="en-US"/>
        </w:rPr>
        <w:t>www.chepelare.org</w:t>
      </w:r>
      <w:r w:rsidRPr="00EE69C5">
        <w:rPr>
          <w:rFonts w:ascii="Tahoma" w:hAnsi="Tahoma" w:cs="Tahoma"/>
          <w:color w:val="000000"/>
          <w:lang w:eastAsia="en-US"/>
        </w:rPr>
        <w:t xml:space="preserve"> електронна поща: </w:t>
      </w:r>
      <w:r>
        <w:rPr>
          <w:rFonts w:ascii="Tahoma" w:hAnsi="Tahoma" w:cs="Tahoma"/>
          <w:lang w:val="en-US"/>
        </w:rPr>
        <w:t>mail@chepelare.bg.</w:t>
      </w:r>
    </w:p>
    <w:p w:rsidR="0009061F" w:rsidRPr="00EE69C5" w:rsidRDefault="0009061F" w:rsidP="003C2D69">
      <w:pPr>
        <w:spacing w:before="120" w:after="0"/>
        <w:ind w:left="720"/>
        <w:jc w:val="both"/>
        <w:outlineLvl w:val="4"/>
        <w:rPr>
          <w:rFonts w:ascii="Tahoma" w:hAnsi="Tahoma" w:cs="Tahoma"/>
          <w:color w:val="000000"/>
          <w:lang w:eastAsia="en-US"/>
        </w:rPr>
      </w:pPr>
    </w:p>
    <w:p w:rsidR="0009061F" w:rsidRPr="00EE69C5" w:rsidRDefault="0009061F" w:rsidP="00FD0F74">
      <w:pPr>
        <w:pStyle w:val="Heading3"/>
        <w:numPr>
          <w:ilvl w:val="0"/>
          <w:numId w:val="0"/>
        </w:numPr>
        <w:jc w:val="center"/>
        <w:rPr>
          <w:rFonts w:ascii="Tahoma" w:hAnsi="Tahoma" w:cs="Tahoma"/>
          <w:szCs w:val="22"/>
        </w:rPr>
      </w:pPr>
      <w:bookmarkStart w:id="138" w:name="_Toc453083002"/>
      <w:bookmarkStart w:id="139" w:name="_Toc448259605"/>
      <w:r w:rsidRPr="00EE69C5">
        <w:rPr>
          <w:rFonts w:ascii="Tahoma" w:hAnsi="Tahoma" w:cs="Tahoma"/>
          <w:szCs w:val="22"/>
        </w:rPr>
        <w:t>ГЛАВА ВТОРА</w:t>
      </w:r>
      <w:bookmarkEnd w:id="138"/>
    </w:p>
    <w:p w:rsidR="0009061F" w:rsidRPr="00EE69C5" w:rsidRDefault="0009061F" w:rsidP="00855F73">
      <w:pPr>
        <w:pStyle w:val="Heading3"/>
        <w:numPr>
          <w:ilvl w:val="0"/>
          <w:numId w:val="0"/>
        </w:numPr>
        <w:jc w:val="center"/>
        <w:rPr>
          <w:rFonts w:ascii="Tahoma" w:hAnsi="Tahoma" w:cs="Tahoma"/>
          <w:szCs w:val="22"/>
        </w:rPr>
      </w:pPr>
      <w:bookmarkStart w:id="140" w:name="_Toc453083003"/>
      <w:r w:rsidRPr="00EE69C5">
        <w:rPr>
          <w:rFonts w:ascii="Tahoma" w:hAnsi="Tahoma" w:cs="Tahoma"/>
          <w:szCs w:val="22"/>
        </w:rPr>
        <w:t>ОПИСАНИЕ НА ПРЕДМЕТА НА ОБЩЕСТВЕНАТА ПОРЪЧКА</w:t>
      </w:r>
      <w:bookmarkEnd w:id="139"/>
      <w:bookmarkEnd w:id="140"/>
    </w:p>
    <w:p w:rsidR="0009061F" w:rsidRPr="00EE69C5" w:rsidRDefault="0009061F" w:rsidP="00855F73">
      <w:pPr>
        <w:spacing w:after="120" w:line="240" w:lineRule="auto"/>
        <w:rPr>
          <w:rFonts w:ascii="Tahoma" w:hAnsi="Tahoma" w:cs="Tahoma"/>
        </w:rPr>
      </w:pPr>
    </w:p>
    <w:p w:rsidR="0009061F" w:rsidRPr="00EE69C5" w:rsidRDefault="0009061F" w:rsidP="00FD0F74">
      <w:pPr>
        <w:pStyle w:val="Heading4"/>
        <w:numPr>
          <w:ilvl w:val="0"/>
          <w:numId w:val="0"/>
        </w:numPr>
        <w:jc w:val="center"/>
        <w:rPr>
          <w:rFonts w:ascii="Tahoma" w:hAnsi="Tahoma" w:cs="Tahoma"/>
        </w:rPr>
      </w:pPr>
      <w:bookmarkStart w:id="141" w:name="_Toc453083004"/>
      <w:r w:rsidRPr="00EE69C5">
        <w:rPr>
          <w:rFonts w:ascii="Tahoma" w:hAnsi="Tahoma" w:cs="Tahoma"/>
        </w:rPr>
        <w:t>Раздел I</w:t>
      </w:r>
      <w:bookmarkEnd w:id="141"/>
    </w:p>
    <w:p w:rsidR="0009061F" w:rsidRPr="00EE69C5" w:rsidRDefault="0009061F" w:rsidP="00585552">
      <w:pPr>
        <w:pStyle w:val="Heading4"/>
        <w:numPr>
          <w:ilvl w:val="0"/>
          <w:numId w:val="0"/>
        </w:numPr>
        <w:jc w:val="center"/>
        <w:rPr>
          <w:rFonts w:ascii="Tahoma" w:hAnsi="Tahoma" w:cs="Tahoma"/>
        </w:rPr>
      </w:pPr>
      <w:bookmarkStart w:id="142" w:name="_Toc453083005"/>
      <w:r w:rsidRPr="00EE69C5">
        <w:rPr>
          <w:rFonts w:ascii="Tahoma" w:hAnsi="Tahoma" w:cs="Tahoma"/>
        </w:rPr>
        <w:t>ВЪВЕДЕНИЕ</w:t>
      </w:r>
      <w:bookmarkEnd w:id="142"/>
    </w:p>
    <w:p w:rsidR="0009061F" w:rsidRPr="00EE69C5" w:rsidRDefault="0009061F" w:rsidP="009F1E82">
      <w:pPr>
        <w:spacing w:before="120" w:after="120" w:line="240" w:lineRule="atLeast"/>
        <w:jc w:val="both"/>
        <w:rPr>
          <w:rFonts w:ascii="Tahoma" w:hAnsi="Tahoma" w:cs="Tahoma"/>
          <w:b/>
        </w:rPr>
      </w:pPr>
      <w:r w:rsidRPr="00EE69C5">
        <w:rPr>
          <w:rFonts w:ascii="Tahoma" w:hAnsi="Tahoma" w:cs="Tahoma"/>
        </w:rPr>
        <w:t xml:space="preserve">Настоящата обществена поръчка има за цел подобряването на състоянието на публичната инфраструктура на територията на Община </w:t>
      </w:r>
      <w:r>
        <w:rPr>
          <w:rFonts w:ascii="Tahoma" w:hAnsi="Tahoma" w:cs="Tahoma"/>
        </w:rPr>
        <w:t>Чепеларе</w:t>
      </w:r>
      <w:r w:rsidRPr="00EE69C5">
        <w:rPr>
          <w:rFonts w:ascii="Tahoma" w:hAnsi="Tahoma" w:cs="Tahoma"/>
        </w:rPr>
        <w:t xml:space="preserve"> чрез реализацията на инвестиционен проект за </w:t>
      </w:r>
      <w:r w:rsidRPr="00EE69C5">
        <w:rPr>
          <w:rFonts w:ascii="Tahoma" w:hAnsi="Tahoma" w:cs="Tahoma"/>
          <w:b/>
        </w:rPr>
        <w:t>Подготовка и у</w:t>
      </w:r>
      <w:r>
        <w:rPr>
          <w:rFonts w:ascii="Tahoma" w:hAnsi="Tahoma" w:cs="Tahoma"/>
          <w:b/>
        </w:rPr>
        <w:t xml:space="preserve">правление и отчитане на проект </w:t>
      </w:r>
      <w:r w:rsidRPr="007F1726">
        <w:rPr>
          <w:rFonts w:ascii="Tahoma" w:hAnsi="Tahoma" w:cs="Tahoma"/>
          <w:b/>
          <w:bCs/>
          <w:szCs w:val="24"/>
          <w:lang w:val="be-BY"/>
        </w:rPr>
        <w:t>“</w:t>
      </w:r>
      <w:r>
        <w:rPr>
          <w:rFonts w:ascii="Tahoma" w:hAnsi="Tahoma" w:cs="Tahoma"/>
          <w:b/>
          <w:bCs/>
          <w:szCs w:val="24"/>
          <w:lang w:val="be-BY"/>
        </w:rPr>
        <w:t>Рехабилитаци</w:t>
      </w:r>
      <w:r>
        <w:rPr>
          <w:rFonts w:ascii="Tahoma" w:hAnsi="Tahoma" w:cs="Tahoma"/>
          <w:b/>
          <w:bCs/>
          <w:szCs w:val="24"/>
        </w:rPr>
        <w:t>я на магистарлен водопровод за водоснабдителна група „</w:t>
      </w:r>
      <w:r>
        <w:rPr>
          <w:rFonts w:ascii="Tahoma" w:hAnsi="Tahoma" w:cs="Tahoma"/>
          <w:b/>
          <w:bCs/>
          <w:szCs w:val="24"/>
          <w:lang w:val="be-BY"/>
        </w:rPr>
        <w:t xml:space="preserve">Орехово, Малево, Хвойна, Павелско </w:t>
      </w:r>
      <w:r w:rsidRPr="007F1726">
        <w:rPr>
          <w:rFonts w:ascii="Tahoma" w:hAnsi="Tahoma" w:cs="Tahoma"/>
          <w:b/>
          <w:bCs/>
          <w:szCs w:val="24"/>
          <w:lang w:val="be-BY"/>
        </w:rPr>
        <w:t xml:space="preserve">и </w:t>
      </w:r>
      <w:r>
        <w:rPr>
          <w:rFonts w:ascii="Tahoma" w:hAnsi="Tahoma" w:cs="Tahoma"/>
          <w:b/>
          <w:bCs/>
          <w:szCs w:val="24"/>
          <w:lang w:val="be-BY"/>
        </w:rPr>
        <w:t xml:space="preserve">рехабилитация на съществуваща водопроводна мрежа в село </w:t>
      </w:r>
      <w:r w:rsidRPr="007F1726">
        <w:rPr>
          <w:rFonts w:ascii="Tahoma" w:hAnsi="Tahoma" w:cs="Tahoma"/>
          <w:b/>
          <w:bCs/>
          <w:szCs w:val="24"/>
          <w:lang w:val="be-BY"/>
        </w:rPr>
        <w:t>Проглед, Община Чепеларе”</w:t>
      </w:r>
      <w:r>
        <w:rPr>
          <w:b/>
          <w:bCs/>
          <w:szCs w:val="24"/>
          <w:lang w:val="be-BY"/>
        </w:rPr>
        <w:t xml:space="preserve">, </w:t>
      </w:r>
      <w:r w:rsidRPr="00EE69C5">
        <w:rPr>
          <w:rFonts w:ascii="Tahoma" w:hAnsi="Tahoma" w:cs="Tahoma"/>
          <w:b/>
        </w:rPr>
        <w:t>в съответствие с условията и реда  за предоставяне на безвъзмездна финансова помощ по Програмата за развитие на селските райони 2014г.-2020г.”</w:t>
      </w:r>
    </w:p>
    <w:p w:rsidR="0009061F" w:rsidRPr="00EE69C5" w:rsidRDefault="0009061F" w:rsidP="004B2AA2">
      <w:pPr>
        <w:pStyle w:val="Heading5"/>
        <w:numPr>
          <w:ilvl w:val="0"/>
          <w:numId w:val="0"/>
        </w:numPr>
        <w:rPr>
          <w:rFonts w:ascii="Tahoma" w:hAnsi="Tahoma" w:cs="Tahoma"/>
        </w:rPr>
      </w:pPr>
    </w:p>
    <w:p w:rsidR="0009061F" w:rsidRPr="00EE69C5" w:rsidRDefault="0009061F" w:rsidP="00FD0F74">
      <w:pPr>
        <w:pStyle w:val="Heading5"/>
        <w:numPr>
          <w:ilvl w:val="0"/>
          <w:numId w:val="5"/>
        </w:numPr>
        <w:rPr>
          <w:rFonts w:ascii="Tahoma" w:hAnsi="Tahoma" w:cs="Tahoma"/>
        </w:rPr>
      </w:pPr>
      <w:r w:rsidRPr="00EE69C5">
        <w:rPr>
          <w:rFonts w:ascii="Tahoma" w:hAnsi="Tahoma" w:cs="Tahoma"/>
        </w:rPr>
        <w:t xml:space="preserve">Общинският план за развитие на Община </w:t>
      </w:r>
      <w:r>
        <w:rPr>
          <w:rFonts w:ascii="Tahoma" w:hAnsi="Tahoma" w:cs="Tahoma"/>
        </w:rPr>
        <w:t>Чепеларе</w:t>
      </w:r>
      <w:r w:rsidRPr="00EE69C5">
        <w:rPr>
          <w:rFonts w:ascii="Tahoma" w:hAnsi="Tahoma" w:cs="Tahoma"/>
        </w:rPr>
        <w:t xml:space="preserve"> за периода 2014-</w:t>
      </w:r>
      <w:smartTag w:uri="urn:schemas-microsoft-com:office:smarttags" w:element="metricconverter">
        <w:smartTagPr>
          <w:attr w:name="ProductID" w:val="2020 г"/>
        </w:smartTagPr>
        <w:r w:rsidRPr="00EE69C5">
          <w:rPr>
            <w:rFonts w:ascii="Tahoma" w:hAnsi="Tahoma" w:cs="Tahoma"/>
          </w:rPr>
          <w:t>2020 г</w:t>
        </w:r>
      </w:smartTag>
      <w:r w:rsidRPr="00EE69C5">
        <w:rPr>
          <w:rFonts w:ascii="Tahoma" w:hAnsi="Tahoma" w:cs="Tahoma"/>
        </w:rPr>
        <w:t>. определя подобряването на състоянието на</w:t>
      </w:r>
      <w:r w:rsidRPr="00AA64FB">
        <w:rPr>
          <w:rFonts w:ascii="Tahoma" w:hAnsi="Tahoma" w:cs="Tahoma"/>
          <w:b/>
          <w:bCs/>
          <w:szCs w:val="24"/>
          <w:lang w:val="be-BY"/>
        </w:rPr>
        <w:t xml:space="preserve"> </w:t>
      </w:r>
      <w:r>
        <w:rPr>
          <w:rFonts w:ascii="Tahoma" w:hAnsi="Tahoma" w:cs="Tahoma"/>
          <w:b/>
          <w:bCs/>
          <w:szCs w:val="24"/>
          <w:lang w:val="be-BY"/>
        </w:rPr>
        <w:t xml:space="preserve">магистрален водопровод за водоснабдителна група ‘Орехово, Малево, Хвойна, Павелско” и рехабилитация на съществуваща водопроводна мрежа в село Проглед, </w:t>
      </w:r>
      <w:r w:rsidRPr="00EE69C5">
        <w:rPr>
          <w:rFonts w:ascii="Tahoma" w:hAnsi="Tahoma" w:cs="Tahoma"/>
        </w:rPr>
        <w:t>като стратегически приоритет за общината и инструмент за подпомагане на социално-икономическото развитие на селата и особено достъпа до съответните туристически обекти и природни забележителности.</w:t>
      </w:r>
    </w:p>
    <w:p w:rsidR="0009061F" w:rsidRPr="00EE69C5" w:rsidRDefault="0009061F" w:rsidP="00FD0F74">
      <w:pPr>
        <w:pStyle w:val="Heading5"/>
        <w:numPr>
          <w:ilvl w:val="0"/>
          <w:numId w:val="5"/>
        </w:numPr>
        <w:rPr>
          <w:rFonts w:ascii="Tahoma" w:hAnsi="Tahoma" w:cs="Tahoma"/>
        </w:rPr>
      </w:pPr>
      <w:r w:rsidRPr="00EE69C5">
        <w:rPr>
          <w:rFonts w:ascii="Tahoma" w:hAnsi="Tahoma" w:cs="Tahoma"/>
        </w:rPr>
        <w:t xml:space="preserve">За реализиране на горепосочените приоритети Община </w:t>
      </w:r>
      <w:r>
        <w:rPr>
          <w:rFonts w:ascii="Tahoma" w:hAnsi="Tahoma" w:cs="Tahoma"/>
        </w:rPr>
        <w:t>Чепеларе</w:t>
      </w:r>
      <w:r w:rsidRPr="00EE69C5">
        <w:rPr>
          <w:rFonts w:ascii="Tahoma" w:hAnsi="Tahoma" w:cs="Tahoma"/>
        </w:rPr>
        <w:t xml:space="preserve"> възнамерява да разработи работни инвестиционни проекти за</w:t>
      </w:r>
      <w:r>
        <w:rPr>
          <w:rFonts w:ascii="Tahoma" w:hAnsi="Tahoma" w:cs="Tahoma"/>
        </w:rPr>
        <w:t xml:space="preserve"> ‘</w:t>
      </w:r>
      <w:r w:rsidRPr="00D22A85">
        <w:rPr>
          <w:rFonts w:ascii="Tahoma" w:hAnsi="Tahoma" w:cs="Tahoma"/>
          <w:b/>
        </w:rPr>
        <w:t>Рехабилитация</w:t>
      </w:r>
      <w:r>
        <w:rPr>
          <w:rFonts w:ascii="Tahoma" w:hAnsi="Tahoma" w:cs="Tahoma"/>
          <w:b/>
        </w:rPr>
        <w:t xml:space="preserve"> на</w:t>
      </w:r>
      <w:r w:rsidRPr="00D22A85">
        <w:rPr>
          <w:rFonts w:ascii="Tahoma" w:hAnsi="Tahoma" w:cs="Tahoma"/>
          <w:b/>
        </w:rPr>
        <w:t xml:space="preserve"> </w:t>
      </w:r>
      <w:r>
        <w:rPr>
          <w:rFonts w:ascii="Tahoma" w:hAnsi="Tahoma" w:cs="Tahoma"/>
          <w:b/>
          <w:bCs/>
          <w:szCs w:val="24"/>
          <w:lang w:val="be-BY"/>
        </w:rPr>
        <w:t xml:space="preserve">магистрален водопровод за водоснабдителна група ‘Орехово, Малево, Хвойна, Павелско” и рехабилитация на съществуваща водопроводна мрежа в село Проглед, община Чепеларе” </w:t>
      </w:r>
      <w:r w:rsidRPr="00EE69C5">
        <w:rPr>
          <w:rFonts w:ascii="Tahoma" w:hAnsi="Tahoma" w:cs="Tahoma"/>
        </w:rPr>
        <w:t>Въз основа на изработенит</w:t>
      </w:r>
      <w:r>
        <w:rPr>
          <w:rFonts w:ascii="Tahoma" w:hAnsi="Tahoma" w:cs="Tahoma"/>
        </w:rPr>
        <w:t>е инвестиционни проекти Община Чепеларе</w:t>
      </w:r>
      <w:r w:rsidRPr="00EE69C5">
        <w:rPr>
          <w:rFonts w:ascii="Tahoma" w:hAnsi="Tahoma" w:cs="Tahoma"/>
        </w:rPr>
        <w:t xml:space="preserve"> възнамерява да изготви заявление за подпомагане и проектно предложение за предоставяне на безвъзмездна финансова помощ в съответствие с правилата на Програмата за развитие на селските райони 2014г.-2020г., Мярка 7 </w:t>
      </w:r>
      <w:r w:rsidRPr="00EE69C5">
        <w:rPr>
          <w:rFonts w:ascii="Tahoma" w:hAnsi="Tahoma" w:cs="Tahoma"/>
          <w:i/>
        </w:rPr>
        <w:t>„Основни услуги и обновяване на селата в селските райони“</w:t>
      </w:r>
      <w:r w:rsidRPr="00EE69C5">
        <w:rPr>
          <w:rFonts w:ascii="Tahoma" w:hAnsi="Tahoma" w:cs="Tahoma"/>
        </w:rPr>
        <w:t xml:space="preserve">, Подмярка 7.2 </w:t>
      </w:r>
      <w:r w:rsidRPr="00EE69C5">
        <w:rPr>
          <w:rFonts w:ascii="Tahoma" w:hAnsi="Tahoma" w:cs="Tahoma"/>
          <w:i/>
        </w:rPr>
        <w:t>„Инвестиции в създаването, подобряването или разширяването на всички видове малка по мащаби инфраструктура“</w:t>
      </w:r>
      <w:r w:rsidRPr="00EE69C5">
        <w:rPr>
          <w:rFonts w:ascii="Tahoma" w:hAnsi="Tahoma" w:cs="Tahoma"/>
        </w:rPr>
        <w:t>.</w:t>
      </w:r>
    </w:p>
    <w:p w:rsidR="0009061F" w:rsidRPr="00EE69C5" w:rsidRDefault="0009061F" w:rsidP="00FD0F74">
      <w:pPr>
        <w:pStyle w:val="Heading5"/>
        <w:numPr>
          <w:ilvl w:val="0"/>
          <w:numId w:val="5"/>
        </w:numPr>
        <w:rPr>
          <w:rFonts w:ascii="Tahoma" w:hAnsi="Tahoma" w:cs="Tahoma"/>
        </w:rPr>
      </w:pPr>
      <w:r w:rsidRPr="00EE69C5">
        <w:rPr>
          <w:rFonts w:ascii="Tahoma" w:hAnsi="Tahoma" w:cs="Tahoma"/>
        </w:rPr>
        <w:t>С реализацията на горепосочения проект ще се подобри:</w:t>
      </w:r>
    </w:p>
    <w:p w:rsidR="0009061F" w:rsidRPr="00EE69C5" w:rsidRDefault="0009061F" w:rsidP="004A0616">
      <w:pPr>
        <w:pStyle w:val="Heading6"/>
        <w:numPr>
          <w:ilvl w:val="0"/>
          <w:numId w:val="75"/>
        </w:numPr>
        <w:rPr>
          <w:rFonts w:ascii="Tahoma" w:hAnsi="Tahoma" w:cs="Tahoma"/>
        </w:rPr>
      </w:pPr>
      <w:r w:rsidRPr="00EE69C5">
        <w:rPr>
          <w:rFonts w:ascii="Tahoma" w:hAnsi="Tahoma" w:cs="Tahoma"/>
        </w:rPr>
        <w:t>сътрудничеството и партньорство на общината с други общини, ведомства и организации с цел сближаване и повишаване качеството на живот;</w:t>
      </w:r>
    </w:p>
    <w:p w:rsidR="0009061F" w:rsidRPr="00EE69C5" w:rsidRDefault="0009061F" w:rsidP="004A0616">
      <w:pPr>
        <w:pStyle w:val="Heading6"/>
        <w:numPr>
          <w:ilvl w:val="0"/>
          <w:numId w:val="75"/>
        </w:numPr>
        <w:rPr>
          <w:rFonts w:ascii="Tahoma" w:hAnsi="Tahoma" w:cs="Tahoma"/>
        </w:rPr>
      </w:pPr>
      <w:r w:rsidRPr="00EE69C5">
        <w:rPr>
          <w:rFonts w:ascii="Tahoma" w:hAnsi="Tahoma" w:cs="Tahoma"/>
        </w:rPr>
        <w:t>развитието на регионите в ЕС чрез пълноценно използване на съществуващите ресурси и привличане на инвестиции за развитието на общината.</w:t>
      </w:r>
    </w:p>
    <w:p w:rsidR="0009061F" w:rsidRPr="00EE69C5" w:rsidRDefault="0009061F" w:rsidP="0060444E">
      <w:pPr>
        <w:pStyle w:val="Heading5"/>
        <w:numPr>
          <w:ilvl w:val="0"/>
          <w:numId w:val="5"/>
        </w:numPr>
        <w:rPr>
          <w:rFonts w:ascii="Tahoma" w:hAnsi="Tahoma" w:cs="Tahoma"/>
        </w:rPr>
      </w:pPr>
      <w:r w:rsidRPr="00EE69C5">
        <w:rPr>
          <w:rFonts w:ascii="Tahoma" w:hAnsi="Tahoma" w:cs="Tahoma"/>
        </w:rPr>
        <w:t xml:space="preserve">С реализацията на дейностите по проекта и постигане на определените резултати ще се създадат устойчиви ползи за цялото население на община </w:t>
      </w:r>
      <w:r>
        <w:rPr>
          <w:rFonts w:ascii="Tahoma" w:hAnsi="Tahoma" w:cs="Tahoma"/>
        </w:rPr>
        <w:t>Чепеларе</w:t>
      </w:r>
      <w:r w:rsidRPr="00EE69C5">
        <w:rPr>
          <w:rFonts w:ascii="Tahoma" w:hAnsi="Tahoma" w:cs="Tahoma"/>
        </w:rPr>
        <w:t xml:space="preserve"> и не на последно място ще се подобри и привлекателността за развитие на бизнес в населените места. С постигането на конкретните цел, респективно реализацията на предвидените дейности в проекта в населените места ще създадат условия за икономически растеж и разнообразяване в селските райони, в т.ч. развитието на туристическият им потенциал.</w:t>
      </w:r>
    </w:p>
    <w:p w:rsidR="0009061F" w:rsidRPr="00EE69C5" w:rsidRDefault="0009061F" w:rsidP="00855F73">
      <w:pPr>
        <w:shd w:val="clear" w:color="auto" w:fill="FFFFFF"/>
        <w:tabs>
          <w:tab w:val="left" w:pos="720"/>
          <w:tab w:val="left" w:pos="993"/>
        </w:tabs>
        <w:autoSpaceDE w:val="0"/>
        <w:autoSpaceDN w:val="0"/>
        <w:adjustRightInd w:val="0"/>
        <w:spacing w:after="120" w:line="240" w:lineRule="auto"/>
        <w:jc w:val="both"/>
        <w:rPr>
          <w:rFonts w:ascii="Tahoma" w:hAnsi="Tahoma" w:cs="Tahoma"/>
        </w:rPr>
      </w:pPr>
    </w:p>
    <w:p w:rsidR="0009061F" w:rsidRPr="00EE69C5" w:rsidRDefault="0009061F" w:rsidP="00FD0F74">
      <w:pPr>
        <w:pStyle w:val="Heading4"/>
        <w:numPr>
          <w:ilvl w:val="0"/>
          <w:numId w:val="0"/>
        </w:numPr>
        <w:jc w:val="center"/>
        <w:rPr>
          <w:rFonts w:ascii="Tahoma" w:hAnsi="Tahoma" w:cs="Tahoma"/>
        </w:rPr>
      </w:pPr>
      <w:bookmarkStart w:id="143" w:name="_Toc453083006"/>
      <w:r w:rsidRPr="00EE69C5">
        <w:rPr>
          <w:rFonts w:ascii="Tahoma" w:hAnsi="Tahoma" w:cs="Tahoma"/>
        </w:rPr>
        <w:t>Раздел II</w:t>
      </w:r>
      <w:bookmarkEnd w:id="143"/>
    </w:p>
    <w:p w:rsidR="0009061F" w:rsidRPr="00EE69C5" w:rsidRDefault="0009061F" w:rsidP="00585552">
      <w:pPr>
        <w:pStyle w:val="Heading4"/>
        <w:numPr>
          <w:ilvl w:val="0"/>
          <w:numId w:val="0"/>
        </w:numPr>
        <w:jc w:val="center"/>
        <w:rPr>
          <w:rFonts w:ascii="Tahoma" w:hAnsi="Tahoma" w:cs="Tahoma"/>
        </w:rPr>
      </w:pPr>
      <w:bookmarkStart w:id="144" w:name="_Toc453083007"/>
      <w:r w:rsidRPr="00EE69C5">
        <w:rPr>
          <w:rFonts w:ascii="Tahoma" w:hAnsi="Tahoma" w:cs="Tahoma"/>
        </w:rPr>
        <w:t>ОСНОВНА И СПЕЦИФИЧНА ЦЕЛ НА ПРЕДМЕТА НА ПОРЪЧКАТА</w:t>
      </w:r>
      <w:bookmarkEnd w:id="144"/>
    </w:p>
    <w:p w:rsidR="0009061F" w:rsidRPr="00EE69C5" w:rsidRDefault="0009061F" w:rsidP="00FD0F74">
      <w:pPr>
        <w:pStyle w:val="Heading5"/>
        <w:numPr>
          <w:ilvl w:val="0"/>
          <w:numId w:val="5"/>
        </w:numPr>
        <w:rPr>
          <w:rFonts w:ascii="Tahoma" w:hAnsi="Tahoma" w:cs="Tahoma"/>
          <w:lang w:eastAsia="en-US"/>
        </w:rPr>
      </w:pPr>
      <w:r w:rsidRPr="00EE69C5">
        <w:rPr>
          <w:rFonts w:ascii="Tahoma" w:hAnsi="Tahoma" w:cs="Tahoma"/>
        </w:rPr>
        <w:t>Основната цел на настоящата обществена поръчка е да се осигури високо квалифицирана експертна подкрепа и техническа помощ на Възложителя за подготовката и управлението на проект</w:t>
      </w:r>
      <w:r>
        <w:rPr>
          <w:b/>
          <w:bCs/>
          <w:szCs w:val="24"/>
          <w:lang w:val="be-BY"/>
        </w:rPr>
        <w:t xml:space="preserve">, </w:t>
      </w:r>
      <w:r w:rsidRPr="00EE69C5">
        <w:rPr>
          <w:rFonts w:ascii="Tahoma" w:hAnsi="Tahoma" w:cs="Tahoma"/>
          <w:i/>
          <w:lang w:eastAsia="en-US"/>
        </w:rPr>
        <w:t xml:space="preserve"> </w:t>
      </w:r>
      <w:r w:rsidRPr="00EE69C5">
        <w:rPr>
          <w:rFonts w:ascii="Tahoma" w:hAnsi="Tahoma" w:cs="Tahoma"/>
          <w:lang w:eastAsia="en-US"/>
        </w:rPr>
        <w:t>в съответствие с условията и реда  за предоставяне на безвъзмездна финансова помощ по Програмата за развитие на селските райони 2014г.-2020г (ПРСР 2014-2020).</w:t>
      </w:r>
    </w:p>
    <w:p w:rsidR="0009061F" w:rsidRPr="00EE69C5" w:rsidRDefault="0009061F" w:rsidP="00FD0F74">
      <w:pPr>
        <w:pStyle w:val="Heading5"/>
        <w:numPr>
          <w:ilvl w:val="0"/>
          <w:numId w:val="5"/>
        </w:numPr>
        <w:rPr>
          <w:rFonts w:ascii="Tahoma" w:hAnsi="Tahoma" w:cs="Tahoma"/>
        </w:rPr>
      </w:pPr>
      <w:r w:rsidRPr="00EE69C5">
        <w:rPr>
          <w:rFonts w:ascii="Tahoma" w:hAnsi="Tahoma" w:cs="Tahoma"/>
        </w:rPr>
        <w:t>Специфичните цели на настоящата обществена поръчка включват подготовка на необходимите документи за осигуряване на изискуемат</w:t>
      </w:r>
      <w:r>
        <w:rPr>
          <w:rFonts w:ascii="Tahoma" w:hAnsi="Tahoma" w:cs="Tahoma"/>
        </w:rPr>
        <w:t>а проектна готовност на Община Чепеларе</w:t>
      </w:r>
      <w:r w:rsidRPr="00EE69C5">
        <w:rPr>
          <w:rFonts w:ascii="Tahoma" w:hAnsi="Tahoma" w:cs="Tahoma"/>
        </w:rPr>
        <w:t xml:space="preserve"> за кандидатстване по процедура за избор на проектни предложения за безвъзмездно финансиране по Мярка 7 </w:t>
      </w:r>
      <w:r w:rsidRPr="00EE69C5">
        <w:rPr>
          <w:rFonts w:ascii="Tahoma" w:hAnsi="Tahoma" w:cs="Tahoma"/>
          <w:i/>
        </w:rPr>
        <w:t>„Основни услуги и обновяване на селата в селските райони“</w:t>
      </w:r>
      <w:r w:rsidRPr="00EE69C5">
        <w:rPr>
          <w:rFonts w:ascii="Tahoma" w:hAnsi="Tahoma" w:cs="Tahoma"/>
        </w:rPr>
        <w:t xml:space="preserve">, Подмярка 7.2 </w:t>
      </w:r>
      <w:r w:rsidRPr="00EE69C5">
        <w:rPr>
          <w:rFonts w:ascii="Tahoma" w:hAnsi="Tahoma" w:cs="Tahoma"/>
          <w:i/>
        </w:rPr>
        <w:t>„Инвестиции в създаването, подобряването или разширяването на всички видове малка по мащаби инфраструктура“</w:t>
      </w:r>
      <w:r w:rsidRPr="00EE69C5">
        <w:rPr>
          <w:rFonts w:ascii="Tahoma" w:hAnsi="Tahoma" w:cs="Tahoma"/>
        </w:rPr>
        <w:t xml:space="preserve"> на ПРСР 2014-2020, както и специализирани консултантски услуги по подготовка и управление на възлагането и изпълнението на проектните дейности. </w:t>
      </w:r>
    </w:p>
    <w:p w:rsidR="0009061F" w:rsidRPr="00EE69C5" w:rsidRDefault="0009061F" w:rsidP="00855F73">
      <w:pPr>
        <w:spacing w:after="120" w:line="240" w:lineRule="auto"/>
        <w:rPr>
          <w:rFonts w:ascii="Tahoma" w:hAnsi="Tahoma" w:cs="Tahoma"/>
        </w:rPr>
      </w:pPr>
    </w:p>
    <w:p w:rsidR="0009061F" w:rsidRPr="00EE69C5" w:rsidRDefault="0009061F" w:rsidP="00FD0F74">
      <w:pPr>
        <w:pStyle w:val="Heading4"/>
        <w:numPr>
          <w:ilvl w:val="0"/>
          <w:numId w:val="0"/>
        </w:numPr>
        <w:jc w:val="center"/>
        <w:rPr>
          <w:rFonts w:ascii="Tahoma" w:hAnsi="Tahoma" w:cs="Tahoma"/>
        </w:rPr>
      </w:pPr>
      <w:bookmarkStart w:id="145" w:name="_Toc453083008"/>
      <w:r w:rsidRPr="00EE69C5">
        <w:rPr>
          <w:rFonts w:ascii="Tahoma" w:hAnsi="Tahoma" w:cs="Tahoma"/>
        </w:rPr>
        <w:t>Раздел III</w:t>
      </w:r>
      <w:bookmarkEnd w:id="145"/>
    </w:p>
    <w:p w:rsidR="0009061F" w:rsidRPr="00EE69C5" w:rsidRDefault="0009061F" w:rsidP="00585552">
      <w:pPr>
        <w:pStyle w:val="Heading4"/>
        <w:numPr>
          <w:ilvl w:val="0"/>
          <w:numId w:val="0"/>
        </w:numPr>
        <w:spacing w:line="240" w:lineRule="atLeast"/>
        <w:jc w:val="center"/>
        <w:rPr>
          <w:rFonts w:ascii="Tahoma" w:hAnsi="Tahoma" w:cs="Tahoma"/>
        </w:rPr>
      </w:pPr>
      <w:bookmarkStart w:id="146" w:name="_Toc453083009"/>
      <w:r w:rsidRPr="00EE69C5">
        <w:rPr>
          <w:rFonts w:ascii="Tahoma" w:hAnsi="Tahoma" w:cs="Tahoma"/>
        </w:rPr>
        <w:t>ПРЕДМЕТ НА ПОРЪЧКАТА</w:t>
      </w:r>
      <w:bookmarkEnd w:id="146"/>
    </w:p>
    <w:p w:rsidR="0009061F" w:rsidRPr="00EE69C5" w:rsidRDefault="0009061F" w:rsidP="00585552">
      <w:pPr>
        <w:pStyle w:val="Heading5"/>
        <w:numPr>
          <w:ilvl w:val="0"/>
          <w:numId w:val="5"/>
        </w:numPr>
        <w:rPr>
          <w:rFonts w:ascii="Tahoma" w:hAnsi="Tahoma" w:cs="Tahoma"/>
          <w:lang w:eastAsia="en-US"/>
        </w:rPr>
      </w:pPr>
      <w:r w:rsidRPr="00EE69C5">
        <w:rPr>
          <w:rFonts w:ascii="Tahoma" w:hAnsi="Tahoma" w:cs="Tahoma"/>
          <w:lang w:eastAsia="en-US"/>
        </w:rPr>
        <w:t>Предметът на обществената поръчка обхваща изпълнение на следните интегрирани дейности:</w:t>
      </w:r>
    </w:p>
    <w:p w:rsidR="0009061F" w:rsidRPr="00EE69C5" w:rsidRDefault="0009061F" w:rsidP="004A0616">
      <w:pPr>
        <w:pStyle w:val="Heading6"/>
        <w:keepNext/>
        <w:keepLines/>
        <w:numPr>
          <w:ilvl w:val="0"/>
          <w:numId w:val="51"/>
        </w:numPr>
        <w:rPr>
          <w:rFonts w:ascii="Tahoma" w:hAnsi="Tahoma" w:cs="Tahoma"/>
          <w:lang w:eastAsia="en-US"/>
        </w:rPr>
      </w:pPr>
      <w:r w:rsidRPr="00EE69C5">
        <w:rPr>
          <w:rFonts w:ascii="Tahoma" w:hAnsi="Tahoma" w:cs="Tahoma"/>
          <w:b/>
          <w:lang w:eastAsia="en-US"/>
        </w:rPr>
        <w:t>ДЕЙНОСТ No 1: Изготвяне и окомплектоване на заявление за подпомагане и проектно предложение за предоставяне на безвъзмездна финансова помощ</w:t>
      </w:r>
      <w:r w:rsidRPr="00EE69C5">
        <w:rPr>
          <w:rFonts w:ascii="Tahoma" w:hAnsi="Tahoma" w:cs="Tahoma"/>
          <w:lang w:eastAsia="en-US"/>
        </w:rPr>
        <w:t>;</w:t>
      </w:r>
    </w:p>
    <w:p w:rsidR="0009061F" w:rsidRPr="00EE69C5" w:rsidRDefault="0009061F" w:rsidP="00585552">
      <w:pPr>
        <w:keepNext/>
        <w:keepLines/>
        <w:numPr>
          <w:ilvl w:val="0"/>
          <w:numId w:val="7"/>
        </w:numPr>
        <w:spacing w:before="120" w:after="0" w:line="240" w:lineRule="auto"/>
        <w:jc w:val="both"/>
        <w:outlineLvl w:val="5"/>
        <w:rPr>
          <w:rFonts w:ascii="Tahoma" w:hAnsi="Tahoma" w:cs="Tahoma"/>
          <w:iCs/>
          <w:color w:val="000000"/>
          <w:lang w:eastAsia="en-US"/>
        </w:rPr>
      </w:pPr>
      <w:r w:rsidRPr="00EE69C5">
        <w:rPr>
          <w:rFonts w:ascii="Tahoma" w:hAnsi="Tahoma" w:cs="Tahoma"/>
          <w:b/>
          <w:iCs/>
          <w:color w:val="000000"/>
          <w:lang w:eastAsia="en-US"/>
        </w:rPr>
        <w:t>ДЕЙНОСТ No 2: Консултантски услуги при управлението и изпълнението на проекта</w:t>
      </w:r>
      <w:r w:rsidRPr="00EE69C5">
        <w:rPr>
          <w:rFonts w:ascii="Tahoma" w:hAnsi="Tahoma" w:cs="Tahoma"/>
          <w:iCs/>
          <w:color w:val="000000"/>
          <w:lang w:eastAsia="en-US"/>
        </w:rPr>
        <w:t>.</w:t>
      </w:r>
    </w:p>
    <w:p w:rsidR="0009061F" w:rsidRPr="00EE69C5" w:rsidRDefault="0009061F" w:rsidP="00585552">
      <w:pPr>
        <w:pStyle w:val="Heading5"/>
        <w:numPr>
          <w:ilvl w:val="0"/>
          <w:numId w:val="5"/>
        </w:numPr>
        <w:rPr>
          <w:rFonts w:ascii="Tahoma" w:hAnsi="Tahoma" w:cs="Tahoma"/>
        </w:rPr>
      </w:pPr>
      <w:r w:rsidRPr="00EE69C5">
        <w:rPr>
          <w:rFonts w:ascii="Tahoma" w:hAnsi="Tahoma" w:cs="Tahoma"/>
          <w:b/>
        </w:rPr>
        <w:t>ДЕЙНОСТ No 1 обхваща изготвяне и окомплектоване на заявление за подпомагане и проектно предложение за предоставяне на безвъзмездна финансова помощ</w:t>
      </w:r>
      <w:r w:rsidRPr="00EE69C5">
        <w:rPr>
          <w:rFonts w:ascii="Tahoma" w:hAnsi="Tahoma" w:cs="Tahoma"/>
        </w:rPr>
        <w:t xml:space="preserve"> </w:t>
      </w:r>
      <w:r w:rsidRPr="00EE69C5">
        <w:rPr>
          <w:rFonts w:ascii="Tahoma" w:hAnsi="Tahoma" w:cs="Tahoma"/>
          <w:lang w:eastAsia="en-US"/>
        </w:rPr>
        <w:t>в съответствие с насоките на Държавен фонд земеделие (ДФЗ) съгласно чл. 26, ал. 1 от Закона за управление на средствата от европейските структурни и инвестиционни фондове (ЗУСЕС) и приложимата наредба на министъра на земеделието и храните съгласно чл. 9а от Закона за подпомагане на земеделските производители (ЗПЗП), в това число:</w:t>
      </w:r>
    </w:p>
    <w:p w:rsidR="0009061F" w:rsidRPr="00EE69C5" w:rsidRDefault="0009061F" w:rsidP="004A0616">
      <w:pPr>
        <w:pStyle w:val="Heading6"/>
        <w:numPr>
          <w:ilvl w:val="0"/>
          <w:numId w:val="52"/>
        </w:numPr>
        <w:rPr>
          <w:rFonts w:ascii="Tahoma" w:hAnsi="Tahoma" w:cs="Tahoma"/>
        </w:rPr>
      </w:pPr>
      <w:r w:rsidRPr="00EE69C5">
        <w:rPr>
          <w:rFonts w:ascii="Tahoma" w:hAnsi="Tahoma" w:cs="Tahoma"/>
        </w:rPr>
        <w:t>Подпомагане на Възложителя в процеса на изготвяне на техническите инвестиционни проекти с оглед осигуряване на съответствието им с правилата на ПРСР 2014-2020;</w:t>
      </w:r>
    </w:p>
    <w:p w:rsidR="0009061F" w:rsidRPr="00EE69C5" w:rsidRDefault="0009061F" w:rsidP="00FD0F74">
      <w:pPr>
        <w:pStyle w:val="Heading6"/>
        <w:numPr>
          <w:ilvl w:val="0"/>
          <w:numId w:val="66"/>
        </w:numPr>
        <w:rPr>
          <w:rFonts w:ascii="Tahoma" w:hAnsi="Tahoma" w:cs="Tahoma"/>
        </w:rPr>
      </w:pPr>
      <w:r w:rsidRPr="00EE69C5">
        <w:rPr>
          <w:rFonts w:ascii="Tahoma" w:hAnsi="Tahoma" w:cs="Tahoma"/>
        </w:rPr>
        <w:t>Определяне на бюджета на проекта, чрез прецизиране обхвата на обектите на инвестиционна интервенция след изготвени количествено-стойностни сметки по работни инвестиционни проекти;</w:t>
      </w:r>
    </w:p>
    <w:p w:rsidR="0009061F" w:rsidRPr="00EE69C5" w:rsidRDefault="0009061F" w:rsidP="00FD0F74">
      <w:pPr>
        <w:pStyle w:val="Heading6"/>
        <w:numPr>
          <w:ilvl w:val="0"/>
          <w:numId w:val="66"/>
        </w:numPr>
        <w:rPr>
          <w:rFonts w:ascii="Tahoma" w:hAnsi="Tahoma" w:cs="Tahoma"/>
        </w:rPr>
      </w:pPr>
      <w:r w:rsidRPr="00EE69C5">
        <w:rPr>
          <w:rFonts w:ascii="Tahoma" w:hAnsi="Tahoma" w:cs="Tahoma"/>
        </w:rPr>
        <w:t>Изготвяне на анализи за икономическа устойчивост на проекта;</w:t>
      </w:r>
    </w:p>
    <w:p w:rsidR="0009061F" w:rsidRPr="00EE69C5" w:rsidRDefault="0009061F" w:rsidP="00FD0F74">
      <w:pPr>
        <w:pStyle w:val="Heading6"/>
        <w:numPr>
          <w:ilvl w:val="0"/>
          <w:numId w:val="66"/>
        </w:numPr>
        <w:rPr>
          <w:rFonts w:ascii="Tahoma" w:hAnsi="Tahoma" w:cs="Tahoma"/>
        </w:rPr>
      </w:pPr>
      <w:r w:rsidRPr="00EE69C5">
        <w:rPr>
          <w:rFonts w:ascii="Tahoma" w:hAnsi="Tahoma" w:cs="Tahoma"/>
        </w:rPr>
        <w:t>Изготвяне и комплектоване на заявление за подпомагане и проектно предложение;</w:t>
      </w:r>
    </w:p>
    <w:p w:rsidR="0009061F" w:rsidRPr="00EE69C5" w:rsidRDefault="0009061F" w:rsidP="00FD0F74">
      <w:pPr>
        <w:pStyle w:val="Heading6"/>
        <w:numPr>
          <w:ilvl w:val="0"/>
          <w:numId w:val="66"/>
        </w:numPr>
        <w:rPr>
          <w:rFonts w:ascii="Tahoma" w:hAnsi="Tahoma" w:cs="Tahoma"/>
        </w:rPr>
      </w:pPr>
      <w:r w:rsidRPr="00EE69C5">
        <w:rPr>
          <w:rFonts w:ascii="Tahoma" w:hAnsi="Tahoma" w:cs="Tahoma"/>
        </w:rPr>
        <w:t>Комуникация и кореспонденция с управляващия орган – Държавен Фонд „Земеделие“ (ДФЗ);</w:t>
      </w:r>
    </w:p>
    <w:p w:rsidR="0009061F" w:rsidRPr="00EE69C5" w:rsidRDefault="0009061F" w:rsidP="00FD0F74">
      <w:pPr>
        <w:pStyle w:val="Heading6"/>
        <w:numPr>
          <w:ilvl w:val="0"/>
          <w:numId w:val="66"/>
        </w:numPr>
        <w:rPr>
          <w:rFonts w:ascii="Tahoma" w:hAnsi="Tahoma" w:cs="Tahoma"/>
        </w:rPr>
      </w:pPr>
      <w:r w:rsidRPr="00EE69C5">
        <w:rPr>
          <w:rFonts w:ascii="Tahoma" w:hAnsi="Tahoma" w:cs="Tahoma"/>
        </w:rPr>
        <w:t>Обработка на забележките от страна на управляващия орган в течение на предварителното и текущо оценяване на проектното предложение;</w:t>
      </w:r>
    </w:p>
    <w:p w:rsidR="0009061F" w:rsidRPr="00EE69C5" w:rsidRDefault="0009061F" w:rsidP="00FD0F74">
      <w:pPr>
        <w:pStyle w:val="Heading6"/>
        <w:numPr>
          <w:ilvl w:val="0"/>
          <w:numId w:val="66"/>
        </w:numPr>
        <w:rPr>
          <w:rFonts w:ascii="Tahoma" w:hAnsi="Tahoma" w:cs="Tahoma"/>
        </w:rPr>
      </w:pPr>
      <w:r w:rsidRPr="00EE69C5">
        <w:rPr>
          <w:rFonts w:ascii="Tahoma" w:hAnsi="Tahoma" w:cs="Tahoma"/>
        </w:rPr>
        <w:t>Техническа помощ и консултации на Възложителя за актуализиране на изходящите материали за подписване на договор за безвъзмездно финансиране на проекта.</w:t>
      </w:r>
    </w:p>
    <w:p w:rsidR="0009061F" w:rsidRPr="00EE69C5" w:rsidRDefault="0009061F" w:rsidP="00FD0F74">
      <w:pPr>
        <w:pStyle w:val="Heading5"/>
        <w:numPr>
          <w:ilvl w:val="0"/>
          <w:numId w:val="5"/>
        </w:numPr>
        <w:rPr>
          <w:rFonts w:ascii="Tahoma" w:hAnsi="Tahoma" w:cs="Tahoma"/>
        </w:rPr>
      </w:pPr>
      <w:r w:rsidRPr="00EE69C5">
        <w:rPr>
          <w:rFonts w:ascii="Tahoma" w:hAnsi="Tahoma" w:cs="Tahoma"/>
          <w:b/>
        </w:rPr>
        <w:t>ДЕЙНОСТ No 2 обхваща комплексни експертни консултации и техническа помощ за изпълнение на проекта от Възложителя , в това число</w:t>
      </w:r>
      <w:r w:rsidRPr="00EE69C5">
        <w:rPr>
          <w:rFonts w:ascii="Tahoma" w:hAnsi="Tahoma" w:cs="Tahoma"/>
        </w:rPr>
        <w:t>:</w:t>
      </w:r>
    </w:p>
    <w:p w:rsidR="0009061F" w:rsidRPr="00EE69C5" w:rsidRDefault="0009061F" w:rsidP="004A0616">
      <w:pPr>
        <w:pStyle w:val="Heading6"/>
        <w:numPr>
          <w:ilvl w:val="0"/>
          <w:numId w:val="53"/>
        </w:numPr>
        <w:rPr>
          <w:rFonts w:ascii="Tahoma" w:hAnsi="Tahoma" w:cs="Tahoma"/>
        </w:rPr>
      </w:pPr>
      <w:r w:rsidRPr="00EE69C5">
        <w:rPr>
          <w:rFonts w:ascii="Tahoma" w:hAnsi="Tahoma" w:cs="Tahoma"/>
        </w:rPr>
        <w:t>Експертно, организационно и техническо подпомагане дейността на звеното за управление на проекта (ЗУП), назначено от Възложителя;</w:t>
      </w:r>
    </w:p>
    <w:p w:rsidR="0009061F" w:rsidRPr="00EE69C5" w:rsidRDefault="0009061F" w:rsidP="00FD0F74">
      <w:pPr>
        <w:pStyle w:val="Heading6"/>
        <w:numPr>
          <w:ilvl w:val="0"/>
          <w:numId w:val="66"/>
        </w:numPr>
        <w:rPr>
          <w:rFonts w:ascii="Tahoma" w:hAnsi="Tahoma" w:cs="Tahoma"/>
        </w:rPr>
      </w:pPr>
      <w:r w:rsidRPr="00EE69C5">
        <w:rPr>
          <w:rFonts w:ascii="Tahoma" w:hAnsi="Tahoma" w:cs="Tahoma"/>
        </w:rPr>
        <w:t xml:space="preserve">Осъществяване на ефективно взаимодействие и координация между страните, имащи отношение към изпълнението на проекта – Община </w:t>
      </w:r>
      <w:r>
        <w:rPr>
          <w:rFonts w:ascii="Tahoma" w:hAnsi="Tahoma" w:cs="Tahoma"/>
        </w:rPr>
        <w:t>Чепеларе</w:t>
      </w:r>
      <w:r w:rsidRPr="00EE69C5">
        <w:rPr>
          <w:rFonts w:ascii="Tahoma" w:hAnsi="Tahoma" w:cs="Tahoma"/>
        </w:rPr>
        <w:t>, ЗУП, изпълнителите на договорите за изпълнение дейностите по проекта (проектант/и/, строител/и/,  на консултант/и/, осъществяващ/и/ строителен надзор и др.), управляващия орган и др. заинтересовани страни;</w:t>
      </w:r>
    </w:p>
    <w:p w:rsidR="0009061F" w:rsidRPr="00EE69C5" w:rsidRDefault="0009061F" w:rsidP="00FD0F74">
      <w:pPr>
        <w:pStyle w:val="Heading6"/>
        <w:numPr>
          <w:ilvl w:val="0"/>
          <w:numId w:val="66"/>
        </w:numPr>
        <w:rPr>
          <w:rFonts w:ascii="Tahoma" w:hAnsi="Tahoma" w:cs="Tahoma"/>
        </w:rPr>
      </w:pPr>
      <w:r w:rsidRPr="00EE69C5">
        <w:rPr>
          <w:rFonts w:ascii="Tahoma" w:hAnsi="Tahoma" w:cs="Tahoma"/>
        </w:rPr>
        <w:t>Консултации и съдействие за прилагане на насоки, правила и процедури във връзка с управлението и изпълнението на проекта (включително по отношение на възлагане на обществени поръчки, мониторинг и докладване, верификации и разплащания и осчетоводяване на разходите, администриране и докладване на нередности);</w:t>
      </w:r>
    </w:p>
    <w:p w:rsidR="0009061F" w:rsidRPr="00EE69C5" w:rsidRDefault="0009061F" w:rsidP="00FD0F74">
      <w:pPr>
        <w:pStyle w:val="Heading6"/>
        <w:numPr>
          <w:ilvl w:val="0"/>
          <w:numId w:val="66"/>
        </w:numPr>
        <w:rPr>
          <w:rFonts w:ascii="Tahoma" w:hAnsi="Tahoma" w:cs="Tahoma"/>
        </w:rPr>
      </w:pPr>
      <w:r w:rsidRPr="00EE69C5">
        <w:rPr>
          <w:rFonts w:ascii="Tahoma" w:hAnsi="Tahoma" w:cs="Tahoma"/>
        </w:rPr>
        <w:t>Оперативно подпомагане на екипа на Възложителя при осъществяване на административното, техническо и финансово управление на проекта както и експертно и организационно съдействие на Възложителя при отчитане на проекта пред ДФЗ;</w:t>
      </w:r>
    </w:p>
    <w:p w:rsidR="0009061F" w:rsidRPr="00EE69C5" w:rsidRDefault="0009061F" w:rsidP="00B60307">
      <w:pPr>
        <w:pStyle w:val="Heading6"/>
        <w:numPr>
          <w:ilvl w:val="0"/>
          <w:numId w:val="0"/>
        </w:numPr>
        <w:ind w:left="928" w:hanging="360"/>
        <w:rPr>
          <w:rFonts w:ascii="Tahoma" w:hAnsi="Tahoma" w:cs="Tahoma"/>
        </w:rPr>
      </w:pPr>
      <w:r w:rsidRPr="00EE69C5">
        <w:rPr>
          <w:rFonts w:ascii="Tahoma" w:hAnsi="Tahoma" w:cs="Tahoma"/>
        </w:rPr>
        <w:t>д)  Анализ на актуалната към момента нормативна база, свързана с процедурата по възлагане на обществени поръчки, както и с нормативните условия за кандидатстването за финансиране, реализирането и отчитането на проекта;</w:t>
      </w:r>
    </w:p>
    <w:p w:rsidR="0009061F" w:rsidRPr="00EE69C5" w:rsidRDefault="0009061F" w:rsidP="00B60307">
      <w:pPr>
        <w:pStyle w:val="Heading6"/>
        <w:numPr>
          <w:ilvl w:val="0"/>
          <w:numId w:val="0"/>
        </w:numPr>
        <w:ind w:left="928" w:hanging="360"/>
        <w:rPr>
          <w:rFonts w:ascii="Tahoma" w:hAnsi="Tahoma" w:cs="Tahoma"/>
        </w:rPr>
      </w:pPr>
      <w:r w:rsidRPr="00EE69C5">
        <w:rPr>
          <w:rFonts w:ascii="Tahoma" w:hAnsi="Tahoma" w:cs="Tahoma"/>
        </w:rPr>
        <w:t>е) Планиране на възлагането на отделните дейности (строителство, доставка, услуги) в зависимост от проектния график и възможностите за финансиране;</w:t>
      </w:r>
    </w:p>
    <w:p w:rsidR="0009061F" w:rsidRPr="00EE69C5" w:rsidRDefault="0009061F" w:rsidP="00B60307">
      <w:pPr>
        <w:pStyle w:val="Heading6"/>
        <w:numPr>
          <w:ilvl w:val="0"/>
          <w:numId w:val="0"/>
        </w:numPr>
        <w:ind w:left="928" w:hanging="360"/>
        <w:rPr>
          <w:rFonts w:ascii="Tahoma" w:hAnsi="Tahoma" w:cs="Tahoma"/>
        </w:rPr>
      </w:pPr>
      <w:r w:rsidRPr="00EE69C5">
        <w:rPr>
          <w:rFonts w:ascii="Tahoma" w:hAnsi="Tahoma" w:cs="Tahoma"/>
        </w:rPr>
        <w:t xml:space="preserve">ж)  Определяне на обхвата и описание на обектите и предметите на отделните поръчки; </w:t>
      </w:r>
    </w:p>
    <w:p w:rsidR="0009061F" w:rsidRPr="00EE69C5" w:rsidRDefault="0009061F" w:rsidP="00B60307">
      <w:pPr>
        <w:pStyle w:val="Heading6"/>
        <w:numPr>
          <w:ilvl w:val="0"/>
          <w:numId w:val="0"/>
        </w:numPr>
        <w:ind w:left="928" w:hanging="360"/>
        <w:rPr>
          <w:rFonts w:ascii="Tahoma" w:hAnsi="Tahoma" w:cs="Tahoma"/>
        </w:rPr>
      </w:pPr>
      <w:r w:rsidRPr="00EE69C5">
        <w:rPr>
          <w:rFonts w:ascii="Tahoma" w:hAnsi="Tahoma" w:cs="Tahoma"/>
        </w:rPr>
        <w:t>з)   Определяне на необходимостта от обособени позиции в поръчките;</w:t>
      </w:r>
    </w:p>
    <w:p w:rsidR="0009061F" w:rsidRPr="00EE69C5" w:rsidRDefault="0009061F" w:rsidP="00B60307">
      <w:pPr>
        <w:pStyle w:val="Heading6"/>
        <w:numPr>
          <w:ilvl w:val="0"/>
          <w:numId w:val="0"/>
        </w:numPr>
        <w:ind w:left="928" w:hanging="360"/>
        <w:rPr>
          <w:rFonts w:ascii="Tahoma" w:hAnsi="Tahoma" w:cs="Tahoma"/>
        </w:rPr>
      </w:pPr>
      <w:r w:rsidRPr="00EE69C5">
        <w:rPr>
          <w:rFonts w:ascii="Tahoma" w:hAnsi="Tahoma" w:cs="Tahoma"/>
        </w:rPr>
        <w:t xml:space="preserve">и)  Пазарни проучвания и определяне на прогнозните стойности на обществените поръчки; </w:t>
      </w:r>
    </w:p>
    <w:p w:rsidR="0009061F" w:rsidRPr="00EE69C5" w:rsidRDefault="0009061F" w:rsidP="00B60307">
      <w:pPr>
        <w:pStyle w:val="Heading6"/>
        <w:numPr>
          <w:ilvl w:val="0"/>
          <w:numId w:val="0"/>
        </w:numPr>
        <w:ind w:left="928" w:hanging="360"/>
        <w:rPr>
          <w:rFonts w:ascii="Tahoma" w:hAnsi="Tahoma" w:cs="Tahoma"/>
        </w:rPr>
      </w:pPr>
      <w:r w:rsidRPr="00EE69C5">
        <w:rPr>
          <w:rFonts w:ascii="Tahoma" w:hAnsi="Tahoma" w:cs="Tahoma"/>
        </w:rPr>
        <w:t xml:space="preserve">к)   Избор на подходящи процедури за съответните обществени поръчки </w:t>
      </w:r>
    </w:p>
    <w:p w:rsidR="0009061F" w:rsidRPr="00EE69C5" w:rsidRDefault="0009061F" w:rsidP="00B60307">
      <w:pPr>
        <w:pStyle w:val="Heading6"/>
        <w:numPr>
          <w:ilvl w:val="0"/>
          <w:numId w:val="0"/>
        </w:numPr>
        <w:ind w:left="851" w:hanging="284"/>
        <w:rPr>
          <w:rFonts w:ascii="Tahoma" w:hAnsi="Tahoma" w:cs="Tahoma"/>
        </w:rPr>
      </w:pPr>
      <w:r w:rsidRPr="00EE69C5">
        <w:rPr>
          <w:rFonts w:ascii="Tahoma" w:hAnsi="Tahoma" w:cs="Tahoma"/>
        </w:rPr>
        <w:t>л) Определяне на критерии за допустимост на кандидатите и изработване на методики за комплексна оценка на офертите;</w:t>
      </w:r>
    </w:p>
    <w:p w:rsidR="0009061F" w:rsidRPr="00EE69C5" w:rsidRDefault="0009061F" w:rsidP="00B60307">
      <w:pPr>
        <w:pStyle w:val="Heading6"/>
        <w:numPr>
          <w:ilvl w:val="0"/>
          <w:numId w:val="0"/>
        </w:numPr>
        <w:ind w:left="851" w:hanging="284"/>
        <w:rPr>
          <w:rFonts w:ascii="Tahoma" w:hAnsi="Tahoma" w:cs="Tahoma"/>
        </w:rPr>
      </w:pPr>
      <w:r w:rsidRPr="00EE69C5">
        <w:rPr>
          <w:rFonts w:ascii="Tahoma" w:hAnsi="Tahoma" w:cs="Tahoma"/>
        </w:rPr>
        <w:t>м) Изготвяне на документации за обществени поръчки с обхвата и съдържанието съгласно чл. 31 от ЗОП;</w:t>
      </w:r>
    </w:p>
    <w:p w:rsidR="0009061F" w:rsidRPr="00EE69C5" w:rsidRDefault="0009061F" w:rsidP="00B60307">
      <w:pPr>
        <w:pStyle w:val="Heading6"/>
        <w:numPr>
          <w:ilvl w:val="0"/>
          <w:numId w:val="0"/>
        </w:numPr>
        <w:ind w:left="851" w:hanging="284"/>
        <w:rPr>
          <w:rFonts w:ascii="Tahoma" w:hAnsi="Tahoma" w:cs="Tahoma"/>
        </w:rPr>
      </w:pPr>
      <w:r w:rsidRPr="00EE69C5">
        <w:rPr>
          <w:rFonts w:ascii="Tahoma" w:hAnsi="Tahoma" w:cs="Tahoma"/>
        </w:rPr>
        <w:t xml:space="preserve">н) Представяне на доклад за стартиране на процедура до кмета на Община </w:t>
      </w:r>
      <w:r>
        <w:rPr>
          <w:rFonts w:ascii="Tahoma" w:hAnsi="Tahoma" w:cs="Tahoma"/>
        </w:rPr>
        <w:t>Чепеларе</w:t>
      </w:r>
      <w:r w:rsidRPr="00EE69C5">
        <w:rPr>
          <w:rFonts w:ascii="Tahoma" w:hAnsi="Tahoma" w:cs="Tahoma"/>
        </w:rPr>
        <w:t>, ведно с документацията към съответната процедура;</w:t>
      </w:r>
    </w:p>
    <w:p w:rsidR="0009061F" w:rsidRPr="00EE69C5" w:rsidRDefault="0009061F" w:rsidP="00B60307">
      <w:pPr>
        <w:pStyle w:val="Heading6"/>
        <w:numPr>
          <w:ilvl w:val="0"/>
          <w:numId w:val="0"/>
        </w:numPr>
        <w:ind w:left="851" w:hanging="284"/>
        <w:rPr>
          <w:rFonts w:ascii="Tahoma" w:hAnsi="Tahoma" w:cs="Tahoma"/>
        </w:rPr>
      </w:pPr>
      <w:r w:rsidRPr="00EE69C5">
        <w:rPr>
          <w:rFonts w:ascii="Tahoma" w:hAnsi="Tahoma" w:cs="Tahoma"/>
        </w:rPr>
        <w:t xml:space="preserve">о) Съгласуване на документациите с Община </w:t>
      </w:r>
      <w:r>
        <w:rPr>
          <w:rFonts w:ascii="Tahoma" w:hAnsi="Tahoma" w:cs="Tahoma"/>
        </w:rPr>
        <w:t>Чепеларе</w:t>
      </w:r>
      <w:r w:rsidRPr="00EE69C5">
        <w:rPr>
          <w:rFonts w:ascii="Tahoma" w:hAnsi="Tahoma" w:cs="Tahoma"/>
        </w:rPr>
        <w:t xml:space="preserve"> и отстраняване на неизправности, непълноти и противоречия в документациите при необходимост.</w:t>
      </w:r>
    </w:p>
    <w:p w:rsidR="0009061F" w:rsidRPr="00EE69C5" w:rsidRDefault="0009061F" w:rsidP="00B60307">
      <w:pPr>
        <w:pStyle w:val="Heading6"/>
        <w:numPr>
          <w:ilvl w:val="0"/>
          <w:numId w:val="0"/>
        </w:numPr>
        <w:ind w:left="851" w:hanging="284"/>
        <w:rPr>
          <w:rFonts w:ascii="Tahoma" w:hAnsi="Tahoma" w:cs="Tahoma"/>
        </w:rPr>
      </w:pPr>
      <w:r w:rsidRPr="00EE69C5">
        <w:rPr>
          <w:rFonts w:ascii="Tahoma" w:hAnsi="Tahoma" w:cs="Tahoma"/>
        </w:rPr>
        <w:t>п) Преглед, съвместно със ЗУП, на всяко искане за плащане от страна на изпълнителите на договорите за строителство и строителен надзор, редовни посещения на място, на всеки подобект, проверки дали разходите са допустими и реално извършени;</w:t>
      </w:r>
    </w:p>
    <w:p w:rsidR="0009061F" w:rsidRPr="00EE69C5" w:rsidRDefault="0009061F" w:rsidP="00B60307">
      <w:pPr>
        <w:pStyle w:val="Heading6"/>
        <w:numPr>
          <w:ilvl w:val="0"/>
          <w:numId w:val="0"/>
        </w:numPr>
        <w:ind w:left="851" w:hanging="284"/>
        <w:rPr>
          <w:rFonts w:ascii="Tahoma" w:hAnsi="Tahoma" w:cs="Tahoma"/>
        </w:rPr>
      </w:pPr>
      <w:r w:rsidRPr="00EE69C5">
        <w:rPr>
          <w:rFonts w:ascii="Tahoma" w:hAnsi="Tahoma" w:cs="Tahoma"/>
        </w:rPr>
        <w:t>р) Съдействие при изготвяне на дължимите периодични справки, доклади за напредък и искания за средства до управляващия орган;</w:t>
      </w:r>
    </w:p>
    <w:p w:rsidR="0009061F" w:rsidRPr="00EE69C5" w:rsidRDefault="0009061F" w:rsidP="00B60307">
      <w:pPr>
        <w:pStyle w:val="Heading6"/>
        <w:numPr>
          <w:ilvl w:val="0"/>
          <w:numId w:val="0"/>
        </w:numPr>
        <w:ind w:left="851" w:hanging="284"/>
        <w:rPr>
          <w:rFonts w:ascii="Tahoma" w:hAnsi="Tahoma" w:cs="Tahoma"/>
        </w:rPr>
      </w:pPr>
      <w:r w:rsidRPr="00EE69C5">
        <w:rPr>
          <w:rFonts w:ascii="Tahoma" w:hAnsi="Tahoma" w:cs="Tahoma"/>
        </w:rPr>
        <w:t xml:space="preserve">с) Съдействие и подкрепа на Възложителя при изпълнение на ежедневните дейности, свързани с организацията и управлението на проекта; </w:t>
      </w:r>
    </w:p>
    <w:p w:rsidR="0009061F" w:rsidRPr="00EE69C5" w:rsidRDefault="0009061F" w:rsidP="00B60307">
      <w:pPr>
        <w:pStyle w:val="Heading6"/>
        <w:numPr>
          <w:ilvl w:val="0"/>
          <w:numId w:val="0"/>
        </w:numPr>
        <w:ind w:left="851" w:hanging="284"/>
        <w:rPr>
          <w:rFonts w:ascii="Tahoma" w:hAnsi="Tahoma" w:cs="Tahoma"/>
        </w:rPr>
      </w:pPr>
      <w:r w:rsidRPr="00EE69C5">
        <w:rPr>
          <w:rFonts w:ascii="Tahoma" w:hAnsi="Tahoma" w:cs="Tahoma"/>
        </w:rPr>
        <w:t xml:space="preserve">т)  Преглед на експертни становища и доклади във връзка с изпълнението на Проекта; </w:t>
      </w:r>
    </w:p>
    <w:p w:rsidR="0009061F" w:rsidRPr="00EE69C5" w:rsidRDefault="0009061F" w:rsidP="00B60307">
      <w:pPr>
        <w:pStyle w:val="Heading6"/>
        <w:numPr>
          <w:ilvl w:val="0"/>
          <w:numId w:val="0"/>
        </w:numPr>
        <w:ind w:left="851" w:hanging="284"/>
        <w:rPr>
          <w:rFonts w:ascii="Tahoma" w:hAnsi="Tahoma" w:cs="Tahoma"/>
        </w:rPr>
      </w:pPr>
      <w:r w:rsidRPr="00EE69C5">
        <w:rPr>
          <w:rFonts w:ascii="Tahoma" w:hAnsi="Tahoma" w:cs="Tahoma"/>
        </w:rPr>
        <w:t>у) Консултации във връзка с изпълнението на препоръки дадени от страна на Програмния оператор във връзка с проекта;</w:t>
      </w:r>
    </w:p>
    <w:p w:rsidR="0009061F" w:rsidRPr="00EE69C5" w:rsidRDefault="0009061F" w:rsidP="00B60307">
      <w:pPr>
        <w:pStyle w:val="Heading6"/>
        <w:numPr>
          <w:ilvl w:val="0"/>
          <w:numId w:val="0"/>
        </w:numPr>
        <w:ind w:left="851" w:hanging="284"/>
        <w:rPr>
          <w:rFonts w:ascii="Tahoma" w:hAnsi="Tahoma" w:cs="Tahoma"/>
        </w:rPr>
      </w:pPr>
      <w:r w:rsidRPr="00EE69C5">
        <w:rPr>
          <w:rFonts w:ascii="Tahoma" w:hAnsi="Tahoma" w:cs="Tahoma"/>
        </w:rPr>
        <w:t>ф) Наблюдение и контрол върху изпълнението на сключените договори за обществени поръчки и за подготовката, при необходимост, на допълнителни споразумения към тях;</w:t>
      </w:r>
    </w:p>
    <w:p w:rsidR="0009061F" w:rsidRPr="00EE69C5" w:rsidRDefault="0009061F" w:rsidP="00B60307">
      <w:pPr>
        <w:pStyle w:val="Heading6"/>
        <w:numPr>
          <w:ilvl w:val="0"/>
          <w:numId w:val="0"/>
        </w:numPr>
        <w:ind w:left="851" w:hanging="284"/>
        <w:rPr>
          <w:rFonts w:ascii="Tahoma" w:hAnsi="Tahoma" w:cs="Tahoma"/>
        </w:rPr>
      </w:pPr>
      <w:r w:rsidRPr="00EE69C5">
        <w:rPr>
          <w:rFonts w:ascii="Tahoma" w:hAnsi="Tahoma" w:cs="Tahoma"/>
        </w:rPr>
        <w:t>х) Консултиране на Възложителя в хода на изпълнението на дейностите по проекта, ресурсното им обезпечаване, както и за допуснатите пропуски, взетите мерки и необходимостта от съответни мерки от страна на Възложителя;</w:t>
      </w:r>
    </w:p>
    <w:p w:rsidR="0009061F" w:rsidRPr="00EE69C5" w:rsidRDefault="0009061F" w:rsidP="00B60307">
      <w:pPr>
        <w:pStyle w:val="Heading6"/>
        <w:numPr>
          <w:ilvl w:val="0"/>
          <w:numId w:val="0"/>
        </w:numPr>
        <w:ind w:left="851" w:hanging="284"/>
        <w:rPr>
          <w:rFonts w:ascii="Tahoma" w:hAnsi="Tahoma" w:cs="Tahoma"/>
        </w:rPr>
      </w:pPr>
      <w:r w:rsidRPr="00EE69C5">
        <w:rPr>
          <w:rFonts w:ascii="Tahoma" w:hAnsi="Tahoma" w:cs="Tahoma"/>
        </w:rPr>
        <w:t>ц) Окомплектоване на изискуемата документация към заявки за плащане (фактури, платежни нареждания и др. разходо-оправдателни документи), свързани с отчитане на дейностите по проекта по отпуснатата безвъзмездна финансова помощ за входиране в ДФ „Земеделие“;</w:t>
      </w:r>
    </w:p>
    <w:p w:rsidR="0009061F" w:rsidRPr="00EE69C5" w:rsidRDefault="0009061F" w:rsidP="00B60307">
      <w:pPr>
        <w:pStyle w:val="Heading6"/>
        <w:numPr>
          <w:ilvl w:val="0"/>
          <w:numId w:val="0"/>
        </w:numPr>
        <w:ind w:left="851" w:hanging="284"/>
        <w:rPr>
          <w:rFonts w:ascii="Tahoma" w:hAnsi="Tahoma" w:cs="Tahoma"/>
        </w:rPr>
      </w:pPr>
      <w:r w:rsidRPr="00EE69C5">
        <w:rPr>
          <w:rFonts w:ascii="Tahoma" w:hAnsi="Tahoma" w:cs="Tahoma"/>
        </w:rPr>
        <w:t>ч) Отчитане на дейностите по проекта от извършване на цялата инвестиция по съответния проект до окончателно отчитане в ДФ „Земеделие”.</w:t>
      </w:r>
    </w:p>
    <w:p w:rsidR="0009061F" w:rsidRPr="00EE69C5" w:rsidRDefault="0009061F" w:rsidP="00B60307">
      <w:pPr>
        <w:pStyle w:val="Heading6"/>
        <w:numPr>
          <w:ilvl w:val="0"/>
          <w:numId w:val="0"/>
        </w:numPr>
        <w:ind w:left="928"/>
        <w:rPr>
          <w:rFonts w:ascii="Tahoma" w:hAnsi="Tahoma" w:cs="Tahoma"/>
        </w:rPr>
      </w:pPr>
    </w:p>
    <w:p w:rsidR="0009061F" w:rsidRPr="00EE69C5" w:rsidRDefault="0009061F" w:rsidP="00FD0F74">
      <w:pPr>
        <w:pStyle w:val="Heading4"/>
        <w:numPr>
          <w:ilvl w:val="0"/>
          <w:numId w:val="0"/>
        </w:numPr>
        <w:jc w:val="center"/>
        <w:rPr>
          <w:rFonts w:ascii="Tahoma" w:hAnsi="Tahoma" w:cs="Tahoma"/>
        </w:rPr>
      </w:pPr>
      <w:bookmarkStart w:id="147" w:name="_Toc453083010"/>
      <w:r w:rsidRPr="00EE69C5">
        <w:rPr>
          <w:rFonts w:ascii="Tahoma" w:hAnsi="Tahoma" w:cs="Tahoma"/>
        </w:rPr>
        <w:t>Раздел IV</w:t>
      </w:r>
      <w:bookmarkEnd w:id="147"/>
    </w:p>
    <w:p w:rsidR="0009061F" w:rsidRPr="00EE69C5" w:rsidRDefault="0009061F" w:rsidP="00585552">
      <w:pPr>
        <w:pStyle w:val="Heading4"/>
        <w:numPr>
          <w:ilvl w:val="0"/>
          <w:numId w:val="0"/>
        </w:numPr>
        <w:jc w:val="center"/>
        <w:rPr>
          <w:rFonts w:ascii="Tahoma" w:hAnsi="Tahoma" w:cs="Tahoma"/>
        </w:rPr>
      </w:pPr>
      <w:bookmarkStart w:id="148" w:name="_Toc453083011"/>
      <w:r w:rsidRPr="00EE69C5">
        <w:rPr>
          <w:rFonts w:ascii="Tahoma" w:hAnsi="Tahoma" w:cs="Tahoma"/>
        </w:rPr>
        <w:t>ОЧАКВАНИ РЕЗУЛТАТИ</w:t>
      </w:r>
      <w:bookmarkEnd w:id="148"/>
    </w:p>
    <w:p w:rsidR="0009061F" w:rsidRPr="00EE69C5" w:rsidRDefault="0009061F" w:rsidP="00FD0F74">
      <w:pPr>
        <w:pStyle w:val="Heading5"/>
        <w:numPr>
          <w:ilvl w:val="0"/>
          <w:numId w:val="5"/>
        </w:numPr>
        <w:rPr>
          <w:rFonts w:ascii="Tahoma" w:hAnsi="Tahoma" w:cs="Tahoma"/>
        </w:rPr>
      </w:pPr>
      <w:r w:rsidRPr="00EE69C5">
        <w:rPr>
          <w:rFonts w:ascii="Tahoma" w:hAnsi="Tahoma" w:cs="Tahoma"/>
        </w:rPr>
        <w:t>Изпълнителят следва да извърши основните дейности с високо качество и професионализъм съгласно предвидените в договора срокове и да постигне следните резултати:</w:t>
      </w:r>
    </w:p>
    <w:p w:rsidR="0009061F" w:rsidRPr="00EE69C5" w:rsidRDefault="0009061F" w:rsidP="004A0616">
      <w:pPr>
        <w:pStyle w:val="Heading6"/>
        <w:rPr>
          <w:rFonts w:ascii="Tahoma" w:hAnsi="Tahoma" w:cs="Tahoma"/>
        </w:rPr>
      </w:pPr>
      <w:r w:rsidRPr="00EE69C5">
        <w:rPr>
          <w:rFonts w:ascii="Tahoma" w:hAnsi="Tahoma" w:cs="Tahoma"/>
        </w:rPr>
        <w:t xml:space="preserve">Изготвено конкурентно проектно предложение за  предоставяне на безвъзмездно финансиране на проекта по Мярка 7 </w:t>
      </w:r>
      <w:r w:rsidRPr="00EE69C5">
        <w:rPr>
          <w:rFonts w:ascii="Tahoma" w:hAnsi="Tahoma" w:cs="Tahoma"/>
          <w:i/>
        </w:rPr>
        <w:t>„Основни услуги и обновяване на селата в селските райони“</w:t>
      </w:r>
      <w:r w:rsidRPr="00EE69C5">
        <w:rPr>
          <w:rFonts w:ascii="Tahoma" w:hAnsi="Tahoma" w:cs="Tahoma"/>
        </w:rPr>
        <w:t xml:space="preserve">, Подмярка 7.2 </w:t>
      </w:r>
      <w:r w:rsidRPr="00EE69C5">
        <w:rPr>
          <w:rFonts w:ascii="Tahoma" w:hAnsi="Tahoma" w:cs="Tahoma"/>
          <w:i/>
        </w:rPr>
        <w:t>„Инвестиции в създаването, подобряването или разширяването на всички видове малка по мащаби инфраструктура“</w:t>
      </w:r>
      <w:r w:rsidRPr="00EE69C5">
        <w:rPr>
          <w:rFonts w:ascii="Tahoma" w:hAnsi="Tahoma" w:cs="Tahoma"/>
        </w:rPr>
        <w:t xml:space="preserve"> на ПРСР 2014-2020 и неговото одобряване от управляващия орган;</w:t>
      </w:r>
    </w:p>
    <w:p w:rsidR="0009061F" w:rsidRPr="00EE69C5" w:rsidRDefault="0009061F" w:rsidP="00FD0F74">
      <w:pPr>
        <w:pStyle w:val="Heading6"/>
        <w:numPr>
          <w:ilvl w:val="0"/>
          <w:numId w:val="66"/>
        </w:numPr>
        <w:rPr>
          <w:rFonts w:ascii="Tahoma" w:hAnsi="Tahoma" w:cs="Tahoma"/>
        </w:rPr>
      </w:pPr>
      <w:r w:rsidRPr="00EE69C5">
        <w:rPr>
          <w:rFonts w:ascii="Tahoma" w:hAnsi="Tahoma" w:cs="Tahoma"/>
        </w:rPr>
        <w:t>Изготвяни документации за провеждане на обществени поръчки за възлагане на всички одобрени инвестиционни дейности;</w:t>
      </w:r>
    </w:p>
    <w:p w:rsidR="0009061F" w:rsidRPr="00EE69C5" w:rsidRDefault="0009061F" w:rsidP="00FD0F74">
      <w:pPr>
        <w:pStyle w:val="Heading6"/>
        <w:numPr>
          <w:ilvl w:val="0"/>
          <w:numId w:val="66"/>
        </w:numPr>
        <w:rPr>
          <w:rFonts w:ascii="Tahoma" w:hAnsi="Tahoma" w:cs="Tahoma"/>
        </w:rPr>
      </w:pPr>
      <w:r w:rsidRPr="00EE69C5">
        <w:rPr>
          <w:rFonts w:ascii="Tahoma" w:hAnsi="Tahoma" w:cs="Tahoma"/>
        </w:rPr>
        <w:t>Цялостно, своевременно и ефективно управление на проектните дейности и администриране на съответните договори за обществени поръчки;</w:t>
      </w:r>
    </w:p>
    <w:p w:rsidR="0009061F" w:rsidRPr="00EE69C5" w:rsidRDefault="0009061F" w:rsidP="00FD0F74">
      <w:pPr>
        <w:pStyle w:val="Heading6"/>
        <w:numPr>
          <w:ilvl w:val="0"/>
          <w:numId w:val="66"/>
        </w:numPr>
        <w:rPr>
          <w:rFonts w:ascii="Tahoma" w:hAnsi="Tahoma" w:cs="Tahoma"/>
        </w:rPr>
      </w:pPr>
      <w:r w:rsidRPr="00EE69C5">
        <w:rPr>
          <w:rFonts w:ascii="Tahoma" w:hAnsi="Tahoma" w:cs="Tahoma"/>
        </w:rPr>
        <w:t>Професионално и качествено изготвени отчетни и разходо-оправдателни документи във връзка с отчитането на дейностите по проекта;</w:t>
      </w:r>
    </w:p>
    <w:p w:rsidR="0009061F" w:rsidRPr="00EE69C5" w:rsidRDefault="0009061F" w:rsidP="00FD0F74">
      <w:pPr>
        <w:pStyle w:val="Heading5"/>
        <w:numPr>
          <w:ilvl w:val="0"/>
          <w:numId w:val="5"/>
        </w:numPr>
        <w:rPr>
          <w:rFonts w:ascii="Tahoma" w:hAnsi="Tahoma" w:cs="Tahoma"/>
        </w:rPr>
      </w:pPr>
      <w:r w:rsidRPr="00EE69C5">
        <w:rPr>
          <w:rFonts w:ascii="Tahoma" w:hAnsi="Tahoma" w:cs="Tahoma"/>
        </w:rPr>
        <w:t xml:space="preserve">Доколкото качественото изпълнение на ДЕЙНОСТ No 1 e ключова предпоставка за успешно кандидатстване на Община </w:t>
      </w:r>
      <w:r>
        <w:rPr>
          <w:rFonts w:ascii="Tahoma" w:hAnsi="Tahoma" w:cs="Tahoma"/>
        </w:rPr>
        <w:t>Чепеларе</w:t>
      </w:r>
      <w:r w:rsidRPr="00EE69C5">
        <w:rPr>
          <w:rFonts w:ascii="Tahoma" w:hAnsi="Tahoma" w:cs="Tahoma"/>
        </w:rPr>
        <w:t xml:space="preserve"> пред ДФЗ и осигуряване на проектното финансиране, то одобрението на проектното предложение от страна на ДФЗ, се приема като елемент от фактическия състав на изпълнението на тази дейност.  В този смисъл ДЕЙНОСТ No 1 ще се извършва на риск на Изпълнителя и ще се счита за изпълнена с договореното качество само в случай на одобрение на проектното предложение и сключване на договор за безвъзмездна финансова помощ между ДФЗ и Община </w:t>
      </w:r>
      <w:r>
        <w:rPr>
          <w:rFonts w:ascii="Tahoma" w:hAnsi="Tahoma" w:cs="Tahoma"/>
        </w:rPr>
        <w:t>Чепеларе</w:t>
      </w:r>
      <w:r w:rsidRPr="00EE69C5">
        <w:rPr>
          <w:rFonts w:ascii="Tahoma" w:hAnsi="Tahoma" w:cs="Tahoma"/>
        </w:rPr>
        <w:t>.</w:t>
      </w:r>
    </w:p>
    <w:p w:rsidR="0009061F" w:rsidRPr="00EE69C5" w:rsidRDefault="0009061F" w:rsidP="00855F73">
      <w:pPr>
        <w:rPr>
          <w:rFonts w:ascii="Tahoma" w:hAnsi="Tahoma" w:cs="Tahoma"/>
        </w:rPr>
      </w:pPr>
    </w:p>
    <w:p w:rsidR="0009061F" w:rsidRPr="00EE69C5" w:rsidRDefault="0009061F" w:rsidP="009B633A">
      <w:pPr>
        <w:pStyle w:val="Heading3"/>
        <w:numPr>
          <w:ilvl w:val="0"/>
          <w:numId w:val="0"/>
        </w:numPr>
        <w:jc w:val="center"/>
        <w:rPr>
          <w:rFonts w:ascii="Tahoma" w:hAnsi="Tahoma" w:cs="Tahoma"/>
          <w:szCs w:val="22"/>
        </w:rPr>
      </w:pPr>
      <w:bookmarkStart w:id="149" w:name="_Toc453083012"/>
      <w:r w:rsidRPr="00EE69C5">
        <w:rPr>
          <w:rFonts w:ascii="Tahoma" w:hAnsi="Tahoma" w:cs="Tahoma"/>
          <w:szCs w:val="22"/>
        </w:rPr>
        <w:t>ГЛАВА ТРЕТА</w:t>
      </w:r>
      <w:bookmarkEnd w:id="149"/>
    </w:p>
    <w:p w:rsidR="0009061F" w:rsidRPr="00EE69C5" w:rsidRDefault="0009061F" w:rsidP="00585552">
      <w:pPr>
        <w:pStyle w:val="Heading3"/>
        <w:numPr>
          <w:ilvl w:val="0"/>
          <w:numId w:val="0"/>
        </w:numPr>
        <w:jc w:val="center"/>
        <w:rPr>
          <w:rFonts w:ascii="Tahoma" w:hAnsi="Tahoma" w:cs="Tahoma"/>
          <w:szCs w:val="22"/>
        </w:rPr>
      </w:pPr>
      <w:bookmarkStart w:id="150" w:name="_Toc453083013"/>
      <w:r w:rsidRPr="00EE69C5">
        <w:rPr>
          <w:rFonts w:ascii="Tahoma" w:hAnsi="Tahoma" w:cs="Tahoma"/>
          <w:szCs w:val="22"/>
        </w:rPr>
        <w:t>РИСКОВЕ И ДОПУСКИ</w:t>
      </w:r>
      <w:bookmarkEnd w:id="150"/>
    </w:p>
    <w:p w:rsidR="0009061F" w:rsidRPr="00EE69C5" w:rsidRDefault="0009061F" w:rsidP="009B633A">
      <w:pPr>
        <w:pStyle w:val="Heading5"/>
        <w:numPr>
          <w:ilvl w:val="0"/>
          <w:numId w:val="5"/>
        </w:numPr>
        <w:rPr>
          <w:rFonts w:ascii="Tahoma" w:hAnsi="Tahoma" w:cs="Tahoma"/>
        </w:rPr>
      </w:pPr>
      <w:r w:rsidRPr="00EE69C5">
        <w:rPr>
          <w:rFonts w:ascii="Tahoma" w:hAnsi="Tahoma" w:cs="Tahoma"/>
        </w:rPr>
        <w:t xml:space="preserve">Рискове и допускания за успешното изпълнение на договора, идентифицирани от Възложителя (които могат да окажат влияние върху изпълнението на договора) са: </w:t>
      </w:r>
    </w:p>
    <w:p w:rsidR="0009061F" w:rsidRPr="00EE69C5" w:rsidRDefault="0009061F" w:rsidP="004A0616">
      <w:pPr>
        <w:pStyle w:val="Heading6"/>
        <w:numPr>
          <w:ilvl w:val="0"/>
          <w:numId w:val="56"/>
        </w:numPr>
        <w:rPr>
          <w:rFonts w:ascii="Tahoma" w:hAnsi="Tahoma" w:cs="Tahoma"/>
        </w:rPr>
      </w:pPr>
      <w:r w:rsidRPr="00EE69C5">
        <w:rPr>
          <w:rFonts w:ascii="Tahoma" w:hAnsi="Tahoma" w:cs="Tahoma"/>
        </w:rPr>
        <w:t xml:space="preserve">Непостигане на индикаторите и целите по обществената поръчка, поради недостатъчно ефективно изпълнение на дейностите по поръчката; </w:t>
      </w:r>
    </w:p>
    <w:p w:rsidR="0009061F" w:rsidRPr="00EE69C5" w:rsidRDefault="0009061F" w:rsidP="009B633A">
      <w:pPr>
        <w:pStyle w:val="Heading6"/>
        <w:numPr>
          <w:ilvl w:val="0"/>
          <w:numId w:val="66"/>
        </w:numPr>
        <w:rPr>
          <w:rFonts w:ascii="Tahoma" w:hAnsi="Tahoma" w:cs="Tahoma"/>
        </w:rPr>
      </w:pPr>
      <w:r w:rsidRPr="00EE69C5">
        <w:rPr>
          <w:rFonts w:ascii="Tahoma" w:hAnsi="Tahoma" w:cs="Tahoma"/>
        </w:rPr>
        <w:t>Затруднения при идентифициране от страна на екипа за изпълнение на поръчката на целите на проектните дейности, относими към организирането и изпълнението на дейностите и съответните задължения в тази връзка;</w:t>
      </w:r>
    </w:p>
    <w:p w:rsidR="0009061F" w:rsidRPr="00EE69C5" w:rsidRDefault="0009061F" w:rsidP="009B633A">
      <w:pPr>
        <w:pStyle w:val="Heading6"/>
        <w:numPr>
          <w:ilvl w:val="0"/>
          <w:numId w:val="66"/>
        </w:numPr>
        <w:rPr>
          <w:rFonts w:ascii="Tahoma" w:hAnsi="Tahoma" w:cs="Tahoma"/>
        </w:rPr>
      </w:pPr>
      <w:r w:rsidRPr="00EE69C5">
        <w:rPr>
          <w:rFonts w:ascii="Tahoma" w:hAnsi="Tahoma" w:cs="Tahoma"/>
        </w:rPr>
        <w:t>Затруднения на Изпълнителя и ключовите му експерти при инициализиране на проекта и/или изработването на систематизиран подход за изпълнение на дейностите по проекта;</w:t>
      </w:r>
    </w:p>
    <w:p w:rsidR="0009061F" w:rsidRPr="00EE69C5" w:rsidRDefault="0009061F" w:rsidP="009B633A">
      <w:pPr>
        <w:pStyle w:val="Heading6"/>
        <w:numPr>
          <w:ilvl w:val="0"/>
          <w:numId w:val="66"/>
        </w:numPr>
        <w:rPr>
          <w:rFonts w:ascii="Tahoma" w:hAnsi="Tahoma" w:cs="Tahoma"/>
        </w:rPr>
      </w:pPr>
      <w:r w:rsidRPr="00EE69C5">
        <w:rPr>
          <w:rFonts w:ascii="Tahoma" w:hAnsi="Tahoma" w:cs="Tahoma"/>
        </w:rPr>
        <w:t>Забавяне при извършване на съответните дейности, необходими за реализиране на следващ етап от изпълнението на обществената поръчка;</w:t>
      </w:r>
    </w:p>
    <w:p w:rsidR="0009061F" w:rsidRPr="00EE69C5" w:rsidRDefault="0009061F" w:rsidP="009B633A">
      <w:pPr>
        <w:pStyle w:val="Heading6"/>
        <w:numPr>
          <w:ilvl w:val="0"/>
          <w:numId w:val="66"/>
        </w:numPr>
        <w:rPr>
          <w:rFonts w:ascii="Tahoma" w:hAnsi="Tahoma" w:cs="Tahoma"/>
        </w:rPr>
      </w:pPr>
      <w:r w:rsidRPr="00EE69C5">
        <w:rPr>
          <w:rFonts w:ascii="Tahoma" w:hAnsi="Tahoma" w:cs="Tahoma"/>
        </w:rPr>
        <w:t>Закъснение поради неуточнени решения или бездействие на Изпълнителя;</w:t>
      </w:r>
    </w:p>
    <w:p w:rsidR="0009061F" w:rsidRPr="00EE69C5" w:rsidRDefault="0009061F" w:rsidP="009B633A">
      <w:pPr>
        <w:pStyle w:val="Heading6"/>
        <w:numPr>
          <w:ilvl w:val="0"/>
          <w:numId w:val="66"/>
        </w:numPr>
        <w:rPr>
          <w:rFonts w:ascii="Tahoma" w:hAnsi="Tahoma" w:cs="Tahoma"/>
        </w:rPr>
      </w:pPr>
      <w:r w:rsidRPr="00EE69C5">
        <w:rPr>
          <w:rFonts w:ascii="Tahoma" w:hAnsi="Tahoma" w:cs="Tahoma"/>
        </w:rPr>
        <w:t>Недобра комуникация и координация между екипа на Възложителя и този на Изпълнителя;</w:t>
      </w:r>
    </w:p>
    <w:p w:rsidR="0009061F" w:rsidRPr="00EE69C5" w:rsidRDefault="0009061F" w:rsidP="009B633A">
      <w:pPr>
        <w:pStyle w:val="Heading6"/>
        <w:numPr>
          <w:ilvl w:val="0"/>
          <w:numId w:val="66"/>
        </w:numPr>
        <w:rPr>
          <w:rFonts w:ascii="Tahoma" w:hAnsi="Tahoma" w:cs="Tahoma"/>
        </w:rPr>
      </w:pPr>
      <w:r w:rsidRPr="00EE69C5">
        <w:rPr>
          <w:rFonts w:ascii="Tahoma" w:hAnsi="Tahoma" w:cs="Tahoma"/>
        </w:rPr>
        <w:t>Затруднения/закъснения при получаване на информация от съответните компетентни органи/заинтересовани страни;</w:t>
      </w:r>
    </w:p>
    <w:p w:rsidR="0009061F" w:rsidRPr="00EE69C5" w:rsidRDefault="0009061F" w:rsidP="009B633A">
      <w:pPr>
        <w:pStyle w:val="Heading6"/>
        <w:numPr>
          <w:ilvl w:val="0"/>
          <w:numId w:val="66"/>
        </w:numPr>
        <w:rPr>
          <w:rFonts w:ascii="Tahoma" w:hAnsi="Tahoma" w:cs="Tahoma"/>
        </w:rPr>
      </w:pPr>
      <w:r w:rsidRPr="00EE69C5">
        <w:rPr>
          <w:rFonts w:ascii="Tahoma" w:hAnsi="Tahoma" w:cs="Tahoma"/>
        </w:rPr>
        <w:t>Съществени промени в националното и европейско законодателство;</w:t>
      </w:r>
    </w:p>
    <w:p w:rsidR="0009061F" w:rsidRPr="00EE69C5" w:rsidRDefault="0009061F" w:rsidP="009B633A">
      <w:pPr>
        <w:pStyle w:val="Heading6"/>
        <w:numPr>
          <w:ilvl w:val="0"/>
          <w:numId w:val="66"/>
        </w:numPr>
        <w:rPr>
          <w:rFonts w:ascii="Tahoma" w:hAnsi="Tahoma" w:cs="Tahoma"/>
          <w:i/>
        </w:rPr>
      </w:pPr>
      <w:r w:rsidRPr="00EE69C5">
        <w:rPr>
          <w:rFonts w:ascii="Tahoma" w:hAnsi="Tahoma" w:cs="Tahoma"/>
        </w:rPr>
        <w:t>Промени в указанията и инструкциите на ДФЗ, относно подготовката и изпълнението на проекта.</w:t>
      </w:r>
    </w:p>
    <w:p w:rsidR="0009061F" w:rsidRPr="00EE69C5" w:rsidRDefault="0009061F" w:rsidP="009B633A">
      <w:pPr>
        <w:pStyle w:val="Heading5"/>
        <w:numPr>
          <w:ilvl w:val="0"/>
          <w:numId w:val="5"/>
        </w:numPr>
        <w:rPr>
          <w:rFonts w:ascii="Tahoma" w:hAnsi="Tahoma" w:cs="Tahoma"/>
        </w:rPr>
      </w:pPr>
      <w:r w:rsidRPr="00EE69C5">
        <w:rPr>
          <w:rFonts w:ascii="Tahoma" w:hAnsi="Tahoma" w:cs="Tahoma"/>
        </w:rPr>
        <w:t xml:space="preserve">Изпълнителят следва да предвидим внедри и използва система за идентифициране, превенция, управление и противодействие на проектните рискове. </w:t>
      </w:r>
    </w:p>
    <w:p w:rsidR="0009061F" w:rsidRPr="00EE69C5" w:rsidRDefault="0009061F" w:rsidP="00FD0F74">
      <w:pPr>
        <w:rPr>
          <w:rFonts w:ascii="Tahoma" w:hAnsi="Tahoma" w:cs="Tahoma"/>
        </w:rPr>
      </w:pPr>
    </w:p>
    <w:p w:rsidR="0009061F" w:rsidRPr="00EE69C5" w:rsidRDefault="0009061F" w:rsidP="00FD0F74">
      <w:pPr>
        <w:rPr>
          <w:rFonts w:ascii="Tahoma" w:hAnsi="Tahoma" w:cs="Tahoma"/>
        </w:rPr>
      </w:pPr>
    </w:p>
    <w:p w:rsidR="0009061F" w:rsidRPr="00EE69C5" w:rsidRDefault="0009061F" w:rsidP="00FD0F74">
      <w:pPr>
        <w:rPr>
          <w:rFonts w:ascii="Tahoma" w:hAnsi="Tahoma" w:cs="Tahoma"/>
        </w:rPr>
      </w:pPr>
    </w:p>
    <w:p w:rsidR="0009061F" w:rsidRPr="00EE69C5" w:rsidRDefault="0009061F" w:rsidP="009B633A">
      <w:pPr>
        <w:pStyle w:val="Heading3"/>
        <w:numPr>
          <w:ilvl w:val="0"/>
          <w:numId w:val="0"/>
        </w:numPr>
        <w:jc w:val="center"/>
        <w:rPr>
          <w:rFonts w:ascii="Tahoma" w:hAnsi="Tahoma" w:cs="Tahoma"/>
          <w:szCs w:val="22"/>
        </w:rPr>
      </w:pPr>
      <w:bookmarkStart w:id="151" w:name="_Toc453083014"/>
      <w:r w:rsidRPr="00EE69C5">
        <w:rPr>
          <w:rFonts w:ascii="Tahoma" w:hAnsi="Tahoma" w:cs="Tahoma"/>
          <w:szCs w:val="22"/>
        </w:rPr>
        <w:t>ГЛАВА ЧЕТВЪРТА</w:t>
      </w:r>
      <w:bookmarkEnd w:id="151"/>
    </w:p>
    <w:p w:rsidR="0009061F" w:rsidRPr="00EE69C5" w:rsidRDefault="0009061F" w:rsidP="00585552">
      <w:pPr>
        <w:pStyle w:val="Heading3"/>
        <w:numPr>
          <w:ilvl w:val="0"/>
          <w:numId w:val="0"/>
        </w:numPr>
        <w:jc w:val="center"/>
        <w:rPr>
          <w:rFonts w:ascii="Tahoma" w:hAnsi="Tahoma" w:cs="Tahoma"/>
          <w:szCs w:val="22"/>
        </w:rPr>
      </w:pPr>
      <w:bookmarkStart w:id="152" w:name="_Toc453083015"/>
      <w:r w:rsidRPr="00EE69C5">
        <w:rPr>
          <w:rFonts w:ascii="Tahoma" w:hAnsi="Tahoma" w:cs="Tahoma"/>
          <w:szCs w:val="22"/>
        </w:rPr>
        <w:t>СРОК ЗА ИЗПЪЛНЕНИЕ</w:t>
      </w:r>
      <w:bookmarkEnd w:id="152"/>
    </w:p>
    <w:p w:rsidR="0009061F" w:rsidRPr="00EE69C5" w:rsidRDefault="0009061F" w:rsidP="002E1CFF">
      <w:pPr>
        <w:pStyle w:val="Heading5"/>
        <w:numPr>
          <w:ilvl w:val="0"/>
          <w:numId w:val="5"/>
        </w:numPr>
        <w:rPr>
          <w:rFonts w:ascii="Tahoma" w:hAnsi="Tahoma" w:cs="Tahoma"/>
        </w:rPr>
      </w:pPr>
      <w:r w:rsidRPr="00EE69C5">
        <w:rPr>
          <w:rFonts w:ascii="Tahoma" w:hAnsi="Tahoma" w:cs="Tahoma"/>
        </w:rPr>
        <w:t>Срокът за изпълнение на предмета на обществената поръчка е 30 (тридесет) календарни месеца. Срокът започва да тече от началната дата за изпълнение на ДЕЙНОСТ No 1 и приключва на крайната дата за изпълнение на ДЕЙНОСТ No 2.</w:t>
      </w:r>
    </w:p>
    <w:p w:rsidR="0009061F" w:rsidRPr="00EE69C5" w:rsidRDefault="0009061F" w:rsidP="002E1CFF">
      <w:pPr>
        <w:pStyle w:val="Heading5"/>
        <w:numPr>
          <w:ilvl w:val="0"/>
          <w:numId w:val="5"/>
        </w:numPr>
        <w:rPr>
          <w:rFonts w:ascii="Tahoma" w:hAnsi="Tahoma" w:cs="Tahoma"/>
        </w:rPr>
      </w:pPr>
      <w:r w:rsidRPr="00EE69C5">
        <w:rPr>
          <w:rFonts w:ascii="Tahoma" w:hAnsi="Tahoma" w:cs="Tahoma"/>
        </w:rPr>
        <w:t xml:space="preserve">Изготвянето на заявлението за подпомагане и комплектоването на необходимите документи по проектното предложение (ДЕЙНОСТ No 1) ще се извърши след  датата на получено при Изпълнителя, уведомление/известие от Възложителя за стартиране изпълнението на съответната дейност. Срокът за изпълнение на възложената с уведомлението/известието, дейност е 30 (тридесет) дни, но не по-късно от 5 (пет) календарни дни от крайната дата за прием на проектни предложения по Мярка М07 — </w:t>
      </w:r>
      <w:r w:rsidRPr="00EE69C5">
        <w:rPr>
          <w:rFonts w:ascii="Tahoma" w:hAnsi="Tahoma" w:cs="Tahoma"/>
          <w:i/>
        </w:rPr>
        <w:t>„Основни услуги и обновяване на селата в селските райони”</w:t>
      </w:r>
      <w:r w:rsidRPr="00EE69C5">
        <w:rPr>
          <w:rFonts w:ascii="Tahoma" w:hAnsi="Tahoma" w:cs="Tahoma"/>
        </w:rPr>
        <w:t>, Подмярка 7.2 „</w:t>
      </w:r>
      <w:r w:rsidRPr="00EE69C5">
        <w:rPr>
          <w:rFonts w:ascii="Tahoma" w:hAnsi="Tahoma" w:cs="Tahoma"/>
          <w:i/>
        </w:rPr>
        <w:t>Подкрепа за инвестиции в създаването, подобряването или разширяването на всички видове малка по мащаби инфраструктура, включително инвестиции в енергия от възобновяеми източници и спестяване на енергия”</w:t>
      </w:r>
      <w:r w:rsidRPr="00EE69C5">
        <w:rPr>
          <w:rFonts w:ascii="Tahoma" w:hAnsi="Tahoma" w:cs="Tahoma"/>
        </w:rPr>
        <w:t xml:space="preserve"> по „Програма за развитие на селските райони 2014-2020г.”, съгласно официално публикувания индикативен график или документ за прием на Заявления за подпомагане, публикуван на официалната интернет страница на ПРСР 2014-2020. </w:t>
      </w:r>
    </w:p>
    <w:p w:rsidR="0009061F" w:rsidRPr="00EE69C5" w:rsidRDefault="0009061F" w:rsidP="002E1CFF">
      <w:pPr>
        <w:pStyle w:val="Heading5"/>
        <w:numPr>
          <w:ilvl w:val="0"/>
          <w:numId w:val="5"/>
        </w:numPr>
        <w:rPr>
          <w:rFonts w:ascii="Tahoma" w:hAnsi="Tahoma" w:cs="Tahoma"/>
        </w:rPr>
      </w:pPr>
      <w:r w:rsidRPr="00EE69C5">
        <w:rPr>
          <w:rFonts w:ascii="Tahoma" w:hAnsi="Tahoma" w:cs="Tahoma"/>
        </w:rPr>
        <w:t xml:space="preserve">В съответствие с чл. 114 от ЗОП </w:t>
      </w:r>
      <w:r w:rsidRPr="00EE69C5">
        <w:rPr>
          <w:rFonts w:ascii="Tahoma" w:hAnsi="Tahoma" w:cs="Tahoma"/>
          <w:b/>
        </w:rPr>
        <w:t>изпълнението на ДЕЙНОСТ No 2 ще се счита за възложено под отлагателното условие</w:t>
      </w:r>
      <w:r w:rsidRPr="00EE69C5">
        <w:rPr>
          <w:rFonts w:ascii="Tahoma" w:hAnsi="Tahoma" w:cs="Tahoma"/>
        </w:rPr>
        <w:t xml:space="preserve"> за одобрение на проектното предложение и сключване на договор за предоставяне на безвъзмездна финансова помощ между Държавен фонд „Земеделие“ („ДФЗ“) и Община </w:t>
      </w:r>
      <w:r>
        <w:rPr>
          <w:rFonts w:ascii="Tahoma" w:hAnsi="Tahoma" w:cs="Tahoma"/>
        </w:rPr>
        <w:t>Чепеларе</w:t>
      </w:r>
      <w:r w:rsidRPr="00EE69C5">
        <w:rPr>
          <w:rFonts w:ascii="Tahoma" w:hAnsi="Tahoma" w:cs="Tahoma"/>
        </w:rPr>
        <w:t xml:space="preserve">. В случай, че проектното предложение не бъде одобрено от ДФЗ и не бъде сключен договор за отпускане на финансова помощ за изпълнение на проекта,  ДЕЙНОСТ No 2 няма да се изпълнява. В такъв случай никоя от страните (Община </w:t>
      </w:r>
      <w:r>
        <w:rPr>
          <w:rFonts w:ascii="Tahoma" w:hAnsi="Tahoma" w:cs="Tahoma"/>
        </w:rPr>
        <w:t>Чепеларе</w:t>
      </w:r>
      <w:r w:rsidRPr="00EE69C5">
        <w:rPr>
          <w:rFonts w:ascii="Tahoma" w:hAnsi="Tahoma" w:cs="Tahoma"/>
        </w:rPr>
        <w:t xml:space="preserve"> и Изпълнителя) не дължи обезщетение за вреди или пропуснати ползи на другата страна.</w:t>
      </w:r>
    </w:p>
    <w:p w:rsidR="0009061F" w:rsidRPr="00EE69C5" w:rsidRDefault="0009061F" w:rsidP="002E1CFF">
      <w:pPr>
        <w:pStyle w:val="Heading5"/>
        <w:numPr>
          <w:ilvl w:val="0"/>
          <w:numId w:val="5"/>
        </w:numPr>
        <w:rPr>
          <w:rFonts w:ascii="Tahoma" w:hAnsi="Tahoma" w:cs="Tahoma"/>
        </w:rPr>
      </w:pPr>
      <w:r w:rsidRPr="00EE69C5">
        <w:rPr>
          <w:rFonts w:ascii="Tahoma" w:hAnsi="Tahoma" w:cs="Tahoma"/>
        </w:rPr>
        <w:t>В случай на сключен договор за отпускане на финансова помощ за изпълнение на проекта предмет на настоящата поръчка, Възложителят ще изпрати до Изпълнителя, уведомление/известие за стартиране изпълнението на ДЕЙНОСТ No 2.</w:t>
      </w:r>
    </w:p>
    <w:p w:rsidR="0009061F" w:rsidRPr="00EE69C5" w:rsidRDefault="0009061F" w:rsidP="002E1CFF">
      <w:pPr>
        <w:pStyle w:val="Heading5"/>
        <w:numPr>
          <w:ilvl w:val="0"/>
          <w:numId w:val="5"/>
        </w:numPr>
        <w:rPr>
          <w:rFonts w:ascii="Tahoma" w:hAnsi="Tahoma" w:cs="Tahoma"/>
        </w:rPr>
      </w:pPr>
      <w:r w:rsidRPr="00EE69C5">
        <w:rPr>
          <w:rFonts w:ascii="Tahoma" w:hAnsi="Tahoma" w:cs="Tahoma"/>
        </w:rPr>
        <w:t>В срок не по-късно от 10 (десет) календарни дни, включително, след датата на полученото известие/уведомление, Изпълнителя на обществената поръчка е длъжен да изготви Списък с планираните обществени поръчки и Описателен документ към него, в които да изложи изискуемата информация за проекта, за който се отнасят.</w:t>
      </w:r>
    </w:p>
    <w:p w:rsidR="0009061F" w:rsidRPr="00EE69C5" w:rsidRDefault="0009061F" w:rsidP="002E1CFF">
      <w:pPr>
        <w:pStyle w:val="Heading5"/>
        <w:numPr>
          <w:ilvl w:val="0"/>
          <w:numId w:val="5"/>
        </w:numPr>
        <w:rPr>
          <w:rFonts w:ascii="Tahoma" w:hAnsi="Tahoma" w:cs="Tahoma"/>
        </w:rPr>
      </w:pPr>
      <w:r w:rsidRPr="00EE69C5">
        <w:rPr>
          <w:rFonts w:ascii="Tahoma" w:hAnsi="Tahoma" w:cs="Tahoma"/>
        </w:rPr>
        <w:t>След получено одобрение от ДФЗ на Списъка с планираните обществени поръчки и Описателен документ към него, Възложителят изпраща до Изпълнителя уведомление/известие за стартиране изготвянето на документите за избор на изпълнители по реда на ЗОП, за възлагане на обществените поръчки, във връзка с изпълнение на дейностите по съответния проект, за който има сключен договор за отпусната финансова помощ.</w:t>
      </w:r>
    </w:p>
    <w:p w:rsidR="0009061F" w:rsidRPr="00EE69C5" w:rsidRDefault="0009061F" w:rsidP="002E1CFF">
      <w:pPr>
        <w:pStyle w:val="Heading5"/>
        <w:numPr>
          <w:ilvl w:val="0"/>
          <w:numId w:val="5"/>
        </w:numPr>
        <w:rPr>
          <w:rFonts w:ascii="Tahoma" w:hAnsi="Tahoma" w:cs="Tahoma"/>
        </w:rPr>
      </w:pPr>
      <w:r w:rsidRPr="00EE69C5">
        <w:rPr>
          <w:rFonts w:ascii="Tahoma" w:hAnsi="Tahoma" w:cs="Tahoma"/>
        </w:rPr>
        <w:t>Изпълнителят е длъжен в срок до 30 (тридесет) календарни дни, включително, след датата на получено уведомление/известие от Възложителя, да изготви пълния пакет от документации необходими за възлагане на обществените поръчки по проекта, за който има сключен договор за отпускане на финансова помощ.</w:t>
      </w:r>
    </w:p>
    <w:p w:rsidR="0009061F" w:rsidRPr="00EE69C5" w:rsidRDefault="0009061F" w:rsidP="002E1CFF">
      <w:pPr>
        <w:pStyle w:val="Heading5"/>
        <w:numPr>
          <w:ilvl w:val="0"/>
          <w:numId w:val="5"/>
        </w:numPr>
        <w:rPr>
          <w:rFonts w:ascii="Tahoma" w:hAnsi="Tahoma" w:cs="Tahoma"/>
        </w:rPr>
      </w:pPr>
      <w:r w:rsidRPr="00EE69C5">
        <w:rPr>
          <w:rFonts w:ascii="Tahoma" w:hAnsi="Tahoma" w:cs="Tahoma"/>
        </w:rPr>
        <w:t>Срокът за изпълнение на ДЕЙНОСТ No 2 прогнозно се определя на 29 (двадесет и девет) календарни месеца.</w:t>
      </w:r>
    </w:p>
    <w:p w:rsidR="0009061F" w:rsidRPr="00EE69C5" w:rsidRDefault="0009061F" w:rsidP="002E1CFF">
      <w:pPr>
        <w:pStyle w:val="Heading5"/>
        <w:numPr>
          <w:ilvl w:val="0"/>
          <w:numId w:val="5"/>
        </w:numPr>
        <w:rPr>
          <w:rFonts w:ascii="Tahoma" w:hAnsi="Tahoma" w:cs="Tahoma"/>
        </w:rPr>
      </w:pPr>
      <w:r w:rsidRPr="00EE69C5">
        <w:rPr>
          <w:rFonts w:ascii="Tahoma" w:hAnsi="Tahoma" w:cs="Tahoma"/>
        </w:rPr>
        <w:t>Срокът за изпълнение на ДЕЙНОСТ No 2 започва от датата на уведомлението на Възложителя до Изпълнителя и изтича на датата на внасяне на искане/заявка за окончателно плащане по финансирания проект. В случай на забавяне на възлагането или изпълнението на инвестиционните дейности по реализацията на проекта (строителство, строителен надзор и др.) поради прични, за които Изпълнителят не отговаря, срокът за изпълнение на ДЕЙНОСТ No 2 съответно се удължава.</w:t>
      </w:r>
    </w:p>
    <w:p w:rsidR="0009061F" w:rsidRPr="00EE69C5" w:rsidRDefault="0009061F" w:rsidP="00FD0F74">
      <w:pPr>
        <w:rPr>
          <w:rFonts w:ascii="Tahoma" w:hAnsi="Tahoma" w:cs="Tahoma"/>
        </w:rPr>
      </w:pPr>
    </w:p>
    <w:p w:rsidR="0009061F" w:rsidRPr="00EE69C5" w:rsidRDefault="0009061F" w:rsidP="00FD0F74">
      <w:pPr>
        <w:pStyle w:val="Heading3"/>
        <w:numPr>
          <w:ilvl w:val="0"/>
          <w:numId w:val="0"/>
        </w:numPr>
        <w:jc w:val="center"/>
        <w:rPr>
          <w:rFonts w:ascii="Tahoma" w:hAnsi="Tahoma" w:cs="Tahoma"/>
          <w:szCs w:val="22"/>
        </w:rPr>
      </w:pPr>
      <w:bookmarkStart w:id="153" w:name="_Toc453083016"/>
      <w:r w:rsidRPr="00EE69C5">
        <w:rPr>
          <w:rFonts w:ascii="Tahoma" w:hAnsi="Tahoma" w:cs="Tahoma"/>
          <w:szCs w:val="22"/>
        </w:rPr>
        <w:t>ГЛАВА ПЕТА</w:t>
      </w:r>
      <w:bookmarkEnd w:id="153"/>
    </w:p>
    <w:p w:rsidR="0009061F" w:rsidRPr="00EE69C5" w:rsidRDefault="0009061F" w:rsidP="00BB0656">
      <w:pPr>
        <w:pStyle w:val="Heading3"/>
        <w:numPr>
          <w:ilvl w:val="0"/>
          <w:numId w:val="0"/>
        </w:numPr>
        <w:jc w:val="center"/>
        <w:rPr>
          <w:rFonts w:ascii="Tahoma" w:hAnsi="Tahoma" w:cs="Tahoma"/>
          <w:szCs w:val="22"/>
        </w:rPr>
      </w:pPr>
      <w:bookmarkStart w:id="154" w:name="_Toc453083017"/>
      <w:r w:rsidRPr="00EE69C5">
        <w:rPr>
          <w:rFonts w:ascii="Tahoma" w:hAnsi="Tahoma" w:cs="Tahoma"/>
          <w:szCs w:val="22"/>
        </w:rPr>
        <w:t>ПЕРСОНАЛ ЗА ИЗПЪЛНЕНИЕ НА ПОРЪЧКАТА</w:t>
      </w:r>
      <w:bookmarkEnd w:id="154"/>
    </w:p>
    <w:p w:rsidR="0009061F" w:rsidRPr="00EE69C5" w:rsidRDefault="0009061F" w:rsidP="00F30F8A">
      <w:pPr>
        <w:pStyle w:val="Heading5"/>
        <w:numPr>
          <w:ilvl w:val="0"/>
          <w:numId w:val="5"/>
        </w:numPr>
        <w:rPr>
          <w:rFonts w:ascii="Tahoma" w:hAnsi="Tahoma" w:cs="Tahoma"/>
        </w:rPr>
      </w:pPr>
      <w:r w:rsidRPr="00EE69C5">
        <w:rPr>
          <w:rFonts w:ascii="Tahoma" w:hAnsi="Tahoma" w:cs="Tahoma"/>
        </w:rPr>
        <w:t>Участникът следва да разполага с екип от специалисти от съответните области с достатъчно опит, стаж и с необходимата професионална квалификация за да осигурят точно, качествено и своевременно изпълнение на поръчката. За изпълнението на поръчката участника е длъжен да осигури:</w:t>
      </w:r>
    </w:p>
    <w:p w:rsidR="0009061F" w:rsidRPr="00EE69C5" w:rsidRDefault="0009061F" w:rsidP="00F30F8A">
      <w:pPr>
        <w:pStyle w:val="Heading5"/>
        <w:numPr>
          <w:ilvl w:val="0"/>
          <w:numId w:val="0"/>
        </w:numPr>
        <w:ind w:left="360"/>
        <w:rPr>
          <w:rFonts w:ascii="Tahoma" w:hAnsi="Tahoma" w:cs="Tahoma"/>
        </w:rPr>
      </w:pPr>
      <w:r w:rsidRPr="00EE69C5">
        <w:rPr>
          <w:rFonts w:ascii="Tahoma" w:hAnsi="Tahoma" w:cs="Tahoma"/>
          <w:b/>
        </w:rPr>
        <w:t>Ръководител екип</w:t>
      </w:r>
      <w:r w:rsidRPr="00EE69C5">
        <w:rPr>
          <w:rFonts w:ascii="Tahoma" w:hAnsi="Tahoma" w:cs="Tahoma"/>
        </w:rPr>
        <w:t xml:space="preserve"> – специалност „Стопанско управление“, „Икономика“, „Счетоводство и контрол“, „Финанси“, „Право“ или еквивалентна, минимум 5 /пет/ години общ професионален опит и 3 /три/ години опит по специалността;</w:t>
      </w:r>
    </w:p>
    <w:p w:rsidR="0009061F" w:rsidRPr="00EE69C5" w:rsidRDefault="0009061F" w:rsidP="00F30F8A">
      <w:pPr>
        <w:pStyle w:val="Heading5"/>
        <w:numPr>
          <w:ilvl w:val="0"/>
          <w:numId w:val="0"/>
        </w:numPr>
        <w:ind w:left="360"/>
        <w:rPr>
          <w:rFonts w:ascii="Tahoma" w:hAnsi="Tahoma" w:cs="Tahoma"/>
        </w:rPr>
      </w:pPr>
      <w:r w:rsidRPr="00EE69C5">
        <w:rPr>
          <w:rFonts w:ascii="Tahoma" w:hAnsi="Tahoma" w:cs="Tahoma"/>
          <w:b/>
        </w:rPr>
        <w:t>Експерт икономист</w:t>
      </w:r>
      <w:r w:rsidRPr="00EE69C5">
        <w:rPr>
          <w:rFonts w:ascii="Tahoma" w:hAnsi="Tahoma" w:cs="Tahoma"/>
        </w:rPr>
        <w:t xml:space="preserve"> – специалност „Икономика“, „Счетоводство и контрол“, „Финанси“ или еквивалентна, минимум 5 /пет/ години общ професионален опит и 3 /три/ години опит по специалността;</w:t>
      </w:r>
    </w:p>
    <w:p w:rsidR="0009061F" w:rsidRPr="00EE69C5" w:rsidRDefault="0009061F" w:rsidP="00F30F8A">
      <w:pPr>
        <w:pStyle w:val="Heading5"/>
        <w:numPr>
          <w:ilvl w:val="0"/>
          <w:numId w:val="0"/>
        </w:numPr>
        <w:ind w:left="360"/>
        <w:rPr>
          <w:rFonts w:ascii="Tahoma" w:hAnsi="Tahoma" w:cs="Tahoma"/>
        </w:rPr>
      </w:pPr>
      <w:r w:rsidRPr="00EE69C5">
        <w:rPr>
          <w:rFonts w:ascii="Tahoma" w:hAnsi="Tahoma" w:cs="Tahoma"/>
          <w:b/>
        </w:rPr>
        <w:t>Експерт юрист</w:t>
      </w:r>
      <w:r w:rsidRPr="00EE69C5">
        <w:rPr>
          <w:rFonts w:ascii="Tahoma" w:hAnsi="Tahoma" w:cs="Tahoma"/>
        </w:rPr>
        <w:t xml:space="preserve"> – специалност „Право“ или еквивалентна, минимум 5 /пет/ години общ професионален опит и 3 /три/ години опит по специалността;</w:t>
      </w:r>
    </w:p>
    <w:p w:rsidR="0009061F" w:rsidRPr="00EE69C5" w:rsidRDefault="0009061F" w:rsidP="00F30F8A">
      <w:pPr>
        <w:pStyle w:val="Heading5"/>
        <w:numPr>
          <w:ilvl w:val="0"/>
          <w:numId w:val="0"/>
        </w:numPr>
        <w:ind w:left="360"/>
        <w:rPr>
          <w:rFonts w:ascii="Tahoma" w:hAnsi="Tahoma" w:cs="Tahoma"/>
        </w:rPr>
      </w:pPr>
      <w:r w:rsidRPr="00EE69C5">
        <w:rPr>
          <w:rFonts w:ascii="Tahoma" w:hAnsi="Tahoma" w:cs="Tahoma"/>
          <w:b/>
        </w:rPr>
        <w:t>Експерт СМР</w:t>
      </w:r>
      <w:r w:rsidRPr="00EE69C5">
        <w:rPr>
          <w:rFonts w:ascii="Tahoma" w:hAnsi="Tahoma" w:cs="Tahoma"/>
        </w:rPr>
        <w:t xml:space="preserve"> – специалност „Архитектура“, „Промишлено и гражданско строителство“, „Строителство на сгради и съоръжения“ или еквивалентна , минимум 5 /пет/ години общ професионален опит и 3 /три/ години опит по специалността;</w:t>
      </w:r>
    </w:p>
    <w:p w:rsidR="0009061F" w:rsidRPr="00EE69C5" w:rsidRDefault="0009061F" w:rsidP="00F30F8A">
      <w:pPr>
        <w:pStyle w:val="Heading5"/>
        <w:numPr>
          <w:ilvl w:val="0"/>
          <w:numId w:val="0"/>
        </w:numPr>
        <w:ind w:left="360"/>
        <w:rPr>
          <w:rFonts w:ascii="Tahoma" w:hAnsi="Tahoma" w:cs="Tahoma"/>
        </w:rPr>
      </w:pPr>
      <w:r w:rsidRPr="00EE69C5">
        <w:rPr>
          <w:rFonts w:ascii="Tahoma" w:hAnsi="Tahoma" w:cs="Tahoma"/>
          <w:b/>
        </w:rPr>
        <w:t>Технически сътрудник</w:t>
      </w:r>
      <w:r w:rsidRPr="00EE69C5">
        <w:rPr>
          <w:rFonts w:ascii="Tahoma" w:hAnsi="Tahoma" w:cs="Tahoma"/>
        </w:rPr>
        <w:t>.</w:t>
      </w:r>
    </w:p>
    <w:p w:rsidR="0009061F" w:rsidRPr="00EE69C5" w:rsidRDefault="0009061F" w:rsidP="00F30F8A">
      <w:pPr>
        <w:pStyle w:val="Heading5"/>
        <w:numPr>
          <w:ilvl w:val="0"/>
          <w:numId w:val="0"/>
        </w:numPr>
        <w:ind w:left="360"/>
        <w:rPr>
          <w:rFonts w:ascii="Tahoma" w:hAnsi="Tahoma" w:cs="Tahoma"/>
        </w:rPr>
      </w:pPr>
    </w:p>
    <w:p w:rsidR="0009061F" w:rsidRPr="00EE69C5" w:rsidRDefault="0009061F" w:rsidP="0060444E">
      <w:pPr>
        <w:pStyle w:val="Heading5"/>
        <w:numPr>
          <w:ilvl w:val="0"/>
          <w:numId w:val="5"/>
        </w:numPr>
        <w:rPr>
          <w:rFonts w:ascii="Tahoma" w:hAnsi="Tahoma" w:cs="Tahoma"/>
        </w:rPr>
      </w:pPr>
      <w:r w:rsidRPr="00EE69C5">
        <w:rPr>
          <w:rFonts w:ascii="Tahoma" w:hAnsi="Tahoma" w:cs="Tahoma"/>
        </w:rPr>
        <w:t>Участникът може да предвиди и други експерти като членове на екипа за изпълнение на поръчката. Професионалните квалификации и опит на тези допълнителни експерти няма да бъдат предмет на оценка от страна на Възложителя. Независимо от това, структурирането на проектния екип , разпределението на функциите и отговорностите, и организацията на работата на персонала са елементи на техническата оферта, които подлежат на оценка в съответствие с приетата от Възложителя методика за комплексна оценка.</w:t>
      </w:r>
    </w:p>
    <w:p w:rsidR="0009061F" w:rsidRPr="00EE69C5" w:rsidRDefault="0009061F" w:rsidP="00A32DC7">
      <w:pPr>
        <w:pStyle w:val="Heading5"/>
        <w:numPr>
          <w:ilvl w:val="0"/>
          <w:numId w:val="5"/>
        </w:numPr>
        <w:rPr>
          <w:rFonts w:ascii="Tahoma" w:hAnsi="Tahoma" w:cs="Tahoma"/>
        </w:rPr>
      </w:pPr>
      <w:r w:rsidRPr="00EE69C5">
        <w:rPr>
          <w:rFonts w:ascii="Tahoma" w:hAnsi="Tahoma" w:cs="Tahoma"/>
        </w:rPr>
        <w:t>Замяна на посочените в офертата на участника ключови експерти се допуска само при непредвидени обстоятелства по смисъла на параграф 2, т. 27 от Допълнителните разпоредби на ЗОП. В такива случаи Изпълнителят следва да представи нов експерт с професионални квалификации и опит, еквивалентни</w:t>
      </w:r>
      <w:r w:rsidRPr="00EE69C5">
        <w:rPr>
          <w:rStyle w:val="FootnoteReference"/>
          <w:rFonts w:ascii="Tahoma" w:hAnsi="Tahoma" w:cs="Tahoma"/>
        </w:rPr>
        <w:footnoteReference w:id="24"/>
      </w:r>
      <w:r w:rsidRPr="00EE69C5">
        <w:rPr>
          <w:rFonts w:ascii="Tahoma" w:hAnsi="Tahoma" w:cs="Tahoma"/>
        </w:rPr>
        <w:t xml:space="preserve"> на тези на заменения експерт. </w:t>
      </w:r>
    </w:p>
    <w:p w:rsidR="0009061F" w:rsidRPr="00EE69C5" w:rsidRDefault="0009061F" w:rsidP="002E1CFF">
      <w:pPr>
        <w:rPr>
          <w:rFonts w:ascii="Tahoma" w:hAnsi="Tahoma" w:cs="Tahoma"/>
        </w:rPr>
      </w:pPr>
    </w:p>
    <w:p w:rsidR="0009061F" w:rsidRPr="00EE69C5" w:rsidRDefault="0009061F" w:rsidP="00AF46F3">
      <w:pPr>
        <w:pBdr>
          <w:top w:val="single" w:sz="4" w:space="1" w:color="auto"/>
          <w:bottom w:val="single" w:sz="4" w:space="1" w:color="auto"/>
        </w:pBdr>
        <w:shd w:val="clear" w:color="auto" w:fill="FFC000"/>
        <w:spacing w:before="120" w:after="120" w:line="240" w:lineRule="atLeast"/>
        <w:jc w:val="center"/>
        <w:outlineLvl w:val="2"/>
        <w:rPr>
          <w:rFonts w:ascii="Tahoma" w:hAnsi="Tahoma" w:cs="Tahoma"/>
          <w:b/>
          <w:bCs/>
        </w:rPr>
      </w:pPr>
      <w:r w:rsidRPr="00EE69C5">
        <w:rPr>
          <w:rFonts w:ascii="Tahoma" w:hAnsi="Tahoma" w:cs="Tahoma"/>
          <w:b/>
          <w:bCs/>
        </w:rPr>
        <w:t>ГЛАВА ШЕСТА</w:t>
      </w:r>
    </w:p>
    <w:p w:rsidR="0009061F" w:rsidRPr="00EE69C5" w:rsidRDefault="0009061F" w:rsidP="00585552">
      <w:pPr>
        <w:pBdr>
          <w:top w:val="single" w:sz="4" w:space="1" w:color="auto"/>
          <w:bottom w:val="single" w:sz="4" w:space="1" w:color="auto"/>
        </w:pBdr>
        <w:shd w:val="clear" w:color="auto" w:fill="FFC000"/>
        <w:spacing w:before="120" w:after="120" w:line="240" w:lineRule="atLeast"/>
        <w:jc w:val="center"/>
        <w:outlineLvl w:val="2"/>
        <w:rPr>
          <w:rFonts w:ascii="Tahoma" w:hAnsi="Tahoma" w:cs="Tahoma"/>
          <w:b/>
          <w:bCs/>
        </w:rPr>
      </w:pPr>
      <w:r w:rsidRPr="00EE69C5">
        <w:rPr>
          <w:rFonts w:ascii="Tahoma" w:hAnsi="Tahoma" w:cs="Tahoma"/>
          <w:b/>
          <w:bCs/>
        </w:rPr>
        <w:t>ЛОГИСТИКА, ПРЕДОСТАВЯНА ОТ ИЗПЪЛНИТЕЛЯ</w:t>
      </w:r>
    </w:p>
    <w:p w:rsidR="0009061F" w:rsidRPr="00EE69C5" w:rsidRDefault="0009061F" w:rsidP="0098756F">
      <w:pPr>
        <w:pStyle w:val="Heading5"/>
        <w:numPr>
          <w:ilvl w:val="0"/>
          <w:numId w:val="5"/>
        </w:numPr>
        <w:rPr>
          <w:rFonts w:ascii="Tahoma" w:hAnsi="Tahoma" w:cs="Tahoma"/>
        </w:rPr>
      </w:pPr>
      <w:r w:rsidRPr="00EE69C5">
        <w:rPr>
          <w:rFonts w:ascii="Tahoma" w:hAnsi="Tahoma" w:cs="Tahoma"/>
        </w:rPr>
        <w:t xml:space="preserve">Предметът на поръчката касае изпълнение на дейности на територията на община </w:t>
      </w:r>
      <w:r>
        <w:rPr>
          <w:rFonts w:ascii="Tahoma" w:hAnsi="Tahoma" w:cs="Tahoma"/>
        </w:rPr>
        <w:t>Чепеларе</w:t>
      </w:r>
      <w:r w:rsidRPr="00EE69C5">
        <w:rPr>
          <w:rFonts w:ascii="Tahoma" w:hAnsi="Tahoma" w:cs="Tahoma"/>
        </w:rPr>
        <w:t>. Някои от дейностите могат да се извършват в офиса и/или друго място на Изпълнителя и/или трети лица, ако това е целесъобразно или се налага от спецификата на изпълнение на съответния вид дейност.</w:t>
      </w:r>
    </w:p>
    <w:p w:rsidR="0009061F" w:rsidRPr="00EE69C5" w:rsidRDefault="0009061F" w:rsidP="00AF46F3">
      <w:pPr>
        <w:pStyle w:val="Heading5"/>
        <w:numPr>
          <w:ilvl w:val="0"/>
          <w:numId w:val="5"/>
        </w:numPr>
        <w:rPr>
          <w:rFonts w:ascii="Tahoma" w:hAnsi="Tahoma" w:cs="Tahoma"/>
        </w:rPr>
      </w:pPr>
      <w:r w:rsidRPr="00EE69C5">
        <w:rPr>
          <w:rFonts w:ascii="Tahoma" w:hAnsi="Tahoma" w:cs="Tahoma"/>
        </w:rPr>
        <w:t>От Изпълнителя се изисква, при необходимост да:</w:t>
      </w:r>
    </w:p>
    <w:p w:rsidR="0009061F" w:rsidRPr="00EE69C5" w:rsidRDefault="0009061F" w:rsidP="004A0616">
      <w:pPr>
        <w:pStyle w:val="Heading6"/>
        <w:numPr>
          <w:ilvl w:val="0"/>
          <w:numId w:val="71"/>
        </w:numPr>
        <w:rPr>
          <w:rFonts w:ascii="Tahoma" w:hAnsi="Tahoma" w:cs="Tahoma"/>
        </w:rPr>
      </w:pPr>
      <w:r w:rsidRPr="00EE69C5">
        <w:rPr>
          <w:rFonts w:ascii="Tahoma" w:hAnsi="Tahoma" w:cs="Tahoma"/>
        </w:rPr>
        <w:t>организира и финансира при необходимост жилищно настаняване за ангажирания по договора персонал;</w:t>
      </w:r>
    </w:p>
    <w:p w:rsidR="0009061F" w:rsidRPr="00EE69C5" w:rsidRDefault="0009061F" w:rsidP="00585552">
      <w:pPr>
        <w:pStyle w:val="Heading6"/>
        <w:numPr>
          <w:ilvl w:val="0"/>
          <w:numId w:val="66"/>
        </w:numPr>
        <w:rPr>
          <w:rFonts w:ascii="Tahoma" w:hAnsi="Tahoma" w:cs="Tahoma"/>
        </w:rPr>
      </w:pPr>
      <w:r w:rsidRPr="00EE69C5">
        <w:rPr>
          <w:rFonts w:ascii="Tahoma" w:hAnsi="Tahoma" w:cs="Tahoma"/>
        </w:rPr>
        <w:t xml:space="preserve">организира и финансира офис в гр. </w:t>
      </w:r>
      <w:r>
        <w:rPr>
          <w:rFonts w:ascii="Tahoma" w:hAnsi="Tahoma" w:cs="Tahoma"/>
        </w:rPr>
        <w:t>Чепеларе</w:t>
      </w:r>
      <w:r w:rsidRPr="00EE69C5">
        <w:rPr>
          <w:rFonts w:ascii="Tahoma" w:hAnsi="Tahoma" w:cs="Tahoma"/>
        </w:rPr>
        <w:t xml:space="preserve"> за работата на ангажирания по договора персонал, вкл. финансира всички консумативи и режийни разходи по издръжката на офиса;</w:t>
      </w:r>
    </w:p>
    <w:p w:rsidR="0009061F" w:rsidRPr="00EE69C5" w:rsidRDefault="0009061F" w:rsidP="00AF46F3">
      <w:pPr>
        <w:pStyle w:val="Heading6"/>
        <w:numPr>
          <w:ilvl w:val="0"/>
          <w:numId w:val="66"/>
        </w:numPr>
        <w:rPr>
          <w:rFonts w:ascii="Tahoma" w:hAnsi="Tahoma" w:cs="Tahoma"/>
        </w:rPr>
      </w:pPr>
      <w:r w:rsidRPr="00EE69C5">
        <w:rPr>
          <w:rFonts w:ascii="Tahoma" w:hAnsi="Tahoma" w:cs="Tahoma"/>
        </w:rPr>
        <w:t xml:space="preserve">организира и финансира всички други дейности, необходими за успешното изпълнение на договора – преводачески услуги, офис логистика, транспорт за нуждите на персонала си, др. </w:t>
      </w:r>
    </w:p>
    <w:p w:rsidR="0009061F" w:rsidRPr="00EE69C5" w:rsidRDefault="0009061F" w:rsidP="00AF46F3">
      <w:pPr>
        <w:pStyle w:val="Heading5"/>
        <w:numPr>
          <w:ilvl w:val="0"/>
          <w:numId w:val="5"/>
        </w:numPr>
        <w:rPr>
          <w:rFonts w:ascii="Tahoma" w:hAnsi="Tahoma" w:cs="Tahoma"/>
        </w:rPr>
      </w:pPr>
      <w:r w:rsidRPr="00EE69C5">
        <w:rPr>
          <w:rFonts w:ascii="Tahoma" w:hAnsi="Tahoma" w:cs="Tahoma"/>
        </w:rPr>
        <w:t xml:space="preserve">Всички гореизброени разходи ще се считат за включени в предложената от участника в Ценовата оферта цена. </w:t>
      </w:r>
    </w:p>
    <w:p w:rsidR="0009061F" w:rsidRPr="00EE69C5" w:rsidRDefault="0009061F" w:rsidP="0098756F">
      <w:pPr>
        <w:rPr>
          <w:rFonts w:ascii="Tahoma" w:hAnsi="Tahoma" w:cs="Tahoma"/>
        </w:rPr>
      </w:pPr>
    </w:p>
    <w:p w:rsidR="0009061F" w:rsidRPr="00EE69C5" w:rsidRDefault="0009061F" w:rsidP="00AF46F3">
      <w:pPr>
        <w:pBdr>
          <w:top w:val="single" w:sz="4" w:space="1" w:color="auto"/>
          <w:bottom w:val="single" w:sz="4" w:space="1" w:color="auto"/>
        </w:pBdr>
        <w:shd w:val="clear" w:color="auto" w:fill="FFC000"/>
        <w:spacing w:before="120" w:after="120" w:line="240" w:lineRule="atLeast"/>
        <w:jc w:val="center"/>
        <w:outlineLvl w:val="2"/>
        <w:rPr>
          <w:rFonts w:ascii="Tahoma" w:hAnsi="Tahoma" w:cs="Tahoma"/>
          <w:b/>
          <w:bCs/>
        </w:rPr>
      </w:pPr>
      <w:r w:rsidRPr="00EE69C5">
        <w:rPr>
          <w:rFonts w:ascii="Tahoma" w:hAnsi="Tahoma" w:cs="Tahoma"/>
          <w:b/>
          <w:bCs/>
        </w:rPr>
        <w:t>ГЛАВА СЕДМА</w:t>
      </w:r>
    </w:p>
    <w:p w:rsidR="0009061F" w:rsidRPr="00EE69C5" w:rsidRDefault="0009061F" w:rsidP="00AF46F3">
      <w:pPr>
        <w:pBdr>
          <w:top w:val="single" w:sz="4" w:space="1" w:color="auto"/>
          <w:bottom w:val="single" w:sz="4" w:space="1" w:color="auto"/>
        </w:pBdr>
        <w:shd w:val="clear" w:color="auto" w:fill="FFC000"/>
        <w:spacing w:before="120" w:after="120" w:line="240" w:lineRule="atLeast"/>
        <w:jc w:val="center"/>
        <w:outlineLvl w:val="2"/>
        <w:rPr>
          <w:rFonts w:ascii="Tahoma" w:hAnsi="Tahoma" w:cs="Tahoma"/>
          <w:b/>
          <w:bCs/>
        </w:rPr>
      </w:pPr>
      <w:r w:rsidRPr="00EE69C5">
        <w:rPr>
          <w:rFonts w:ascii="Tahoma" w:hAnsi="Tahoma" w:cs="Tahoma"/>
          <w:b/>
          <w:bCs/>
        </w:rPr>
        <w:t>ДОКЛАДВАНЕ И ПРИЕМАНЕ НА ИЗПЪЛНЕНИЕТО</w:t>
      </w:r>
    </w:p>
    <w:p w:rsidR="0009061F" w:rsidRPr="00EE69C5" w:rsidRDefault="0009061F" w:rsidP="00D142E5">
      <w:pPr>
        <w:tabs>
          <w:tab w:val="left" w:pos="720"/>
        </w:tabs>
        <w:spacing w:after="240" w:line="240" w:lineRule="auto"/>
        <w:ind w:right="-142"/>
        <w:jc w:val="both"/>
        <w:rPr>
          <w:rFonts w:ascii="Tahoma" w:hAnsi="Tahoma" w:cs="Tahoma"/>
        </w:rPr>
      </w:pPr>
    </w:p>
    <w:p w:rsidR="0009061F" w:rsidRPr="00EE69C5" w:rsidRDefault="0009061F" w:rsidP="00E73978">
      <w:pPr>
        <w:pStyle w:val="Heading4"/>
        <w:numPr>
          <w:ilvl w:val="0"/>
          <w:numId w:val="0"/>
        </w:numPr>
        <w:jc w:val="center"/>
        <w:rPr>
          <w:rFonts w:ascii="Tahoma" w:hAnsi="Tahoma" w:cs="Tahoma"/>
        </w:rPr>
      </w:pPr>
      <w:bookmarkStart w:id="155" w:name="_Toc453083018"/>
      <w:r w:rsidRPr="00EE69C5">
        <w:rPr>
          <w:rFonts w:ascii="Tahoma" w:hAnsi="Tahoma" w:cs="Tahoma"/>
        </w:rPr>
        <w:t>Раздел I</w:t>
      </w:r>
      <w:bookmarkEnd w:id="155"/>
    </w:p>
    <w:p w:rsidR="0009061F" w:rsidRPr="00EE69C5" w:rsidRDefault="0009061F" w:rsidP="00585552">
      <w:pPr>
        <w:pStyle w:val="Heading4"/>
        <w:numPr>
          <w:ilvl w:val="0"/>
          <w:numId w:val="0"/>
        </w:numPr>
        <w:jc w:val="center"/>
        <w:rPr>
          <w:rFonts w:ascii="Tahoma" w:hAnsi="Tahoma" w:cs="Tahoma"/>
        </w:rPr>
      </w:pPr>
      <w:bookmarkStart w:id="156" w:name="_Toc453083019"/>
      <w:r w:rsidRPr="00EE69C5">
        <w:rPr>
          <w:rFonts w:ascii="Tahoma" w:hAnsi="Tahoma" w:cs="Tahoma"/>
        </w:rPr>
        <w:t>Приемане изпълнението на ДЕЙНОСТ No 1</w:t>
      </w:r>
      <w:bookmarkEnd w:id="156"/>
      <w:r w:rsidRPr="00EE69C5">
        <w:rPr>
          <w:rFonts w:ascii="Tahoma" w:hAnsi="Tahoma" w:cs="Tahoma"/>
        </w:rPr>
        <w:t xml:space="preserve"> </w:t>
      </w:r>
    </w:p>
    <w:p w:rsidR="0009061F" w:rsidRPr="00EE69C5" w:rsidRDefault="0009061F" w:rsidP="00D142E5">
      <w:pPr>
        <w:pStyle w:val="Heading5"/>
        <w:numPr>
          <w:ilvl w:val="0"/>
          <w:numId w:val="5"/>
        </w:numPr>
        <w:rPr>
          <w:rFonts w:ascii="Tahoma" w:eastAsia="PMingLiU" w:hAnsi="Tahoma" w:cs="Tahoma"/>
        </w:rPr>
      </w:pPr>
      <w:r w:rsidRPr="00EE69C5">
        <w:rPr>
          <w:rFonts w:ascii="Tahoma" w:eastAsia="PMingLiU" w:hAnsi="Tahoma" w:cs="Tahoma"/>
        </w:rPr>
        <w:t>ДЕЙНОСТ No 1 ще се счита за приета и изпълнена при кумулативното осъществяване на следните условия:</w:t>
      </w:r>
    </w:p>
    <w:p w:rsidR="0009061F" w:rsidRPr="00EE69C5" w:rsidRDefault="0009061F" w:rsidP="00930345">
      <w:pPr>
        <w:pStyle w:val="Heading6"/>
        <w:numPr>
          <w:ilvl w:val="0"/>
          <w:numId w:val="67"/>
        </w:numPr>
        <w:ind w:left="714" w:hanging="357"/>
        <w:rPr>
          <w:rFonts w:ascii="Tahoma" w:eastAsia="PMingLiU" w:hAnsi="Tahoma" w:cs="Tahoma"/>
        </w:rPr>
      </w:pPr>
      <w:r w:rsidRPr="00EE69C5">
        <w:rPr>
          <w:rFonts w:ascii="Tahoma" w:eastAsia="PMingLiU" w:hAnsi="Tahoma" w:cs="Tahoma"/>
        </w:rPr>
        <w:t>Изготвено е проектно предложение и заявление за подпомагане, за което има съставено писмо за приемане или приемо-предавателен протокол;</w:t>
      </w:r>
    </w:p>
    <w:p w:rsidR="0009061F" w:rsidRPr="00EE69C5" w:rsidRDefault="0009061F" w:rsidP="00D142E5">
      <w:pPr>
        <w:pStyle w:val="Heading6"/>
        <w:numPr>
          <w:ilvl w:val="0"/>
          <w:numId w:val="66"/>
        </w:numPr>
        <w:rPr>
          <w:rFonts w:ascii="Tahoma" w:hAnsi="Tahoma" w:cs="Tahoma"/>
        </w:rPr>
      </w:pPr>
      <w:r w:rsidRPr="00EE69C5">
        <w:rPr>
          <w:rFonts w:ascii="Tahoma" w:hAnsi="Tahoma" w:cs="Tahoma"/>
        </w:rPr>
        <w:tab/>
        <w:t>Проектното предложение е одобрено за предоставяне на безвъзмездно финансиране от ДФЗ;</w:t>
      </w:r>
    </w:p>
    <w:p w:rsidR="0009061F" w:rsidRPr="00EE69C5" w:rsidRDefault="0009061F" w:rsidP="00D142E5">
      <w:pPr>
        <w:pStyle w:val="Heading6"/>
        <w:numPr>
          <w:ilvl w:val="0"/>
          <w:numId w:val="66"/>
        </w:numPr>
        <w:rPr>
          <w:rFonts w:ascii="Tahoma" w:eastAsia="PMingLiU" w:hAnsi="Tahoma" w:cs="Tahoma"/>
        </w:rPr>
      </w:pPr>
      <w:r w:rsidRPr="00EE69C5">
        <w:rPr>
          <w:rFonts w:ascii="Tahoma" w:eastAsia="PMingLiU" w:hAnsi="Tahoma" w:cs="Tahoma"/>
        </w:rPr>
        <w:t xml:space="preserve">Сключен е договор за безвъзмездна финансова помощ за изпълнение на проекта между бенефициента – Община </w:t>
      </w:r>
      <w:r>
        <w:rPr>
          <w:rFonts w:ascii="Tahoma" w:eastAsia="PMingLiU" w:hAnsi="Tahoma" w:cs="Tahoma"/>
        </w:rPr>
        <w:t>Чепеларе</w:t>
      </w:r>
      <w:r w:rsidRPr="00EE69C5">
        <w:rPr>
          <w:rFonts w:ascii="Tahoma" w:eastAsia="PMingLiU" w:hAnsi="Tahoma" w:cs="Tahoma"/>
        </w:rPr>
        <w:t xml:space="preserve"> и ДФЗ;</w:t>
      </w:r>
    </w:p>
    <w:p w:rsidR="0009061F" w:rsidRPr="00EE69C5" w:rsidRDefault="0009061F" w:rsidP="00D142E5">
      <w:pPr>
        <w:pStyle w:val="Heading5"/>
        <w:numPr>
          <w:ilvl w:val="0"/>
          <w:numId w:val="5"/>
        </w:numPr>
        <w:rPr>
          <w:rFonts w:ascii="Tahoma" w:eastAsia="PMingLiU" w:hAnsi="Tahoma" w:cs="Tahoma"/>
        </w:rPr>
      </w:pPr>
      <w:r w:rsidRPr="00EE69C5">
        <w:rPr>
          <w:rFonts w:ascii="Tahoma" w:eastAsia="PMingLiU" w:hAnsi="Tahoma" w:cs="Tahoma"/>
        </w:rPr>
        <w:t>В случай, че проектното предложение не бъде одобрено от ДФЗ Възложителят не дължи плащане за услугите по ДЕЙНОСТ No 1. Независимо от това, предвид изключително конкурентния характер на ПРСР 2014-2020, в случая по предходното изречение, Изпълнителят ще се счита за освободен от отговорност за неизпълнение на договора и няма да дължи каквото и да било обезщетение на Възложителя.</w:t>
      </w:r>
    </w:p>
    <w:p w:rsidR="0009061F" w:rsidRPr="00EE69C5" w:rsidRDefault="0009061F" w:rsidP="0098756F">
      <w:pPr>
        <w:rPr>
          <w:rFonts w:ascii="Tahoma" w:hAnsi="Tahoma" w:cs="Tahoma"/>
        </w:rPr>
      </w:pPr>
    </w:p>
    <w:p w:rsidR="0009061F" w:rsidRPr="00EE69C5" w:rsidRDefault="0009061F" w:rsidP="0098756F">
      <w:pPr>
        <w:rPr>
          <w:rFonts w:ascii="Tahoma" w:hAnsi="Tahoma" w:cs="Tahoma"/>
        </w:rPr>
      </w:pPr>
    </w:p>
    <w:p w:rsidR="0009061F" w:rsidRPr="00EE69C5" w:rsidRDefault="0009061F" w:rsidP="0098756F">
      <w:pPr>
        <w:rPr>
          <w:rFonts w:ascii="Tahoma" w:hAnsi="Tahoma" w:cs="Tahoma"/>
        </w:rPr>
      </w:pPr>
    </w:p>
    <w:p w:rsidR="0009061F" w:rsidRPr="00EE69C5" w:rsidRDefault="0009061F" w:rsidP="0098756F">
      <w:pPr>
        <w:rPr>
          <w:rFonts w:ascii="Tahoma" w:hAnsi="Tahoma" w:cs="Tahoma"/>
        </w:rPr>
      </w:pPr>
    </w:p>
    <w:p w:rsidR="0009061F" w:rsidRPr="00EE69C5" w:rsidRDefault="0009061F" w:rsidP="0098756F">
      <w:pPr>
        <w:rPr>
          <w:rFonts w:ascii="Tahoma" w:hAnsi="Tahoma" w:cs="Tahoma"/>
        </w:rPr>
      </w:pPr>
    </w:p>
    <w:p w:rsidR="0009061F" w:rsidRPr="00EE69C5" w:rsidRDefault="0009061F" w:rsidP="00E73978">
      <w:pPr>
        <w:pStyle w:val="Heading4"/>
        <w:numPr>
          <w:ilvl w:val="0"/>
          <w:numId w:val="0"/>
        </w:numPr>
        <w:jc w:val="center"/>
        <w:rPr>
          <w:rFonts w:ascii="Tahoma" w:hAnsi="Tahoma" w:cs="Tahoma"/>
        </w:rPr>
      </w:pPr>
      <w:bookmarkStart w:id="157" w:name="_Toc453083020"/>
      <w:r w:rsidRPr="00EE69C5">
        <w:rPr>
          <w:rFonts w:ascii="Tahoma" w:hAnsi="Tahoma" w:cs="Tahoma"/>
        </w:rPr>
        <w:t>Раздел II</w:t>
      </w:r>
      <w:bookmarkEnd w:id="157"/>
    </w:p>
    <w:p w:rsidR="0009061F" w:rsidRPr="00EE69C5" w:rsidRDefault="0009061F" w:rsidP="00585552">
      <w:pPr>
        <w:pStyle w:val="Heading4"/>
        <w:numPr>
          <w:ilvl w:val="0"/>
          <w:numId w:val="0"/>
        </w:numPr>
        <w:jc w:val="center"/>
        <w:rPr>
          <w:rFonts w:ascii="Tahoma" w:hAnsi="Tahoma" w:cs="Tahoma"/>
        </w:rPr>
      </w:pPr>
      <w:bookmarkStart w:id="158" w:name="_Toc453083021"/>
      <w:r w:rsidRPr="00EE69C5">
        <w:rPr>
          <w:rFonts w:ascii="Tahoma" w:hAnsi="Tahoma" w:cs="Tahoma"/>
        </w:rPr>
        <w:t>Докладване и приемане изпълнението на ДЕЙНОСТ No 2</w:t>
      </w:r>
      <w:bookmarkEnd w:id="158"/>
    </w:p>
    <w:p w:rsidR="0009061F" w:rsidRPr="00EE69C5" w:rsidRDefault="0009061F" w:rsidP="00E73978">
      <w:pPr>
        <w:pStyle w:val="Heading5"/>
        <w:numPr>
          <w:ilvl w:val="0"/>
          <w:numId w:val="5"/>
        </w:numPr>
        <w:rPr>
          <w:rFonts w:ascii="Tahoma" w:hAnsi="Tahoma" w:cs="Tahoma"/>
        </w:rPr>
      </w:pPr>
      <w:r w:rsidRPr="00EE69C5">
        <w:rPr>
          <w:rFonts w:ascii="Tahoma" w:hAnsi="Tahoma" w:cs="Tahoma"/>
        </w:rPr>
        <w:t>За целите на изпълнението на ДЕЙНОСТ No 2 Изпълнителят подготвя следните видове доклади</w:t>
      </w:r>
      <w:r w:rsidRPr="00EE69C5">
        <w:rPr>
          <w:rStyle w:val="FootnoteReference"/>
          <w:rFonts w:ascii="Tahoma" w:hAnsi="Tahoma" w:cs="Tahoma"/>
        </w:rPr>
        <w:footnoteReference w:id="25"/>
      </w:r>
      <w:r w:rsidRPr="00EE69C5">
        <w:rPr>
          <w:rFonts w:ascii="Tahoma" w:hAnsi="Tahoma" w:cs="Tahoma"/>
        </w:rPr>
        <w:t xml:space="preserve"> на хартиен носител (2 бр.) и електронен носител (1 бр. на компакт диск) до Възложителя:</w:t>
      </w:r>
    </w:p>
    <w:p w:rsidR="0009061F" w:rsidRPr="00EE69C5" w:rsidRDefault="0009061F" w:rsidP="004A0616">
      <w:pPr>
        <w:pStyle w:val="Heading6"/>
        <w:numPr>
          <w:ilvl w:val="0"/>
          <w:numId w:val="72"/>
        </w:numPr>
        <w:rPr>
          <w:rFonts w:ascii="Tahoma" w:hAnsi="Tahoma" w:cs="Tahoma"/>
        </w:rPr>
      </w:pPr>
      <w:r w:rsidRPr="00EE69C5">
        <w:rPr>
          <w:rFonts w:ascii="Tahoma" w:hAnsi="Tahoma" w:cs="Tahoma"/>
        </w:rPr>
        <w:t>встъпителен доклад;</w:t>
      </w:r>
    </w:p>
    <w:p w:rsidR="0009061F" w:rsidRPr="00EE69C5" w:rsidRDefault="0009061F" w:rsidP="00E73978">
      <w:pPr>
        <w:pStyle w:val="Heading6"/>
        <w:numPr>
          <w:ilvl w:val="0"/>
          <w:numId w:val="66"/>
        </w:numPr>
        <w:rPr>
          <w:rFonts w:ascii="Tahoma" w:hAnsi="Tahoma" w:cs="Tahoma"/>
        </w:rPr>
      </w:pPr>
      <w:r w:rsidRPr="00EE69C5">
        <w:rPr>
          <w:rFonts w:ascii="Tahoma" w:hAnsi="Tahoma" w:cs="Tahoma"/>
        </w:rPr>
        <w:t>междинни месечни, три месечни, шестмесечни и годишни доклади за изпълнение на проекта;</w:t>
      </w:r>
    </w:p>
    <w:p w:rsidR="0009061F" w:rsidRPr="00EE69C5" w:rsidRDefault="0009061F" w:rsidP="00E73978">
      <w:pPr>
        <w:pStyle w:val="Heading6"/>
        <w:numPr>
          <w:ilvl w:val="0"/>
          <w:numId w:val="66"/>
        </w:numPr>
        <w:rPr>
          <w:rFonts w:ascii="Tahoma" w:hAnsi="Tahoma" w:cs="Tahoma"/>
        </w:rPr>
      </w:pPr>
      <w:r w:rsidRPr="00EE69C5">
        <w:rPr>
          <w:rFonts w:ascii="Tahoma" w:hAnsi="Tahoma" w:cs="Tahoma"/>
        </w:rPr>
        <w:t>окончателен доклад за изпълнение на проекта;</w:t>
      </w:r>
    </w:p>
    <w:p w:rsidR="0009061F" w:rsidRPr="00EE69C5" w:rsidRDefault="0009061F" w:rsidP="00E73978">
      <w:pPr>
        <w:pStyle w:val="Heading6"/>
        <w:numPr>
          <w:ilvl w:val="0"/>
          <w:numId w:val="66"/>
        </w:numPr>
        <w:rPr>
          <w:rFonts w:ascii="Tahoma" w:hAnsi="Tahoma" w:cs="Tahoma"/>
        </w:rPr>
      </w:pPr>
      <w:r w:rsidRPr="00EE69C5">
        <w:rPr>
          <w:rFonts w:ascii="Tahoma" w:hAnsi="Tahoma" w:cs="Tahoma"/>
        </w:rPr>
        <w:t xml:space="preserve">доклади и становища при поискване от Възложителя. </w:t>
      </w:r>
    </w:p>
    <w:p w:rsidR="0009061F" w:rsidRPr="00EE69C5" w:rsidRDefault="0009061F" w:rsidP="0098756F">
      <w:pPr>
        <w:pStyle w:val="Heading6"/>
        <w:numPr>
          <w:ilvl w:val="0"/>
          <w:numId w:val="66"/>
        </w:numPr>
        <w:rPr>
          <w:rFonts w:ascii="Tahoma" w:hAnsi="Tahoma" w:cs="Tahoma"/>
        </w:rPr>
      </w:pPr>
      <w:r w:rsidRPr="00EE69C5">
        <w:rPr>
          <w:rFonts w:ascii="Tahoma" w:hAnsi="Tahoma" w:cs="Tahoma"/>
        </w:rPr>
        <w:t>всички останали документи необходими в процеса на изпълнение на проекта.</w:t>
      </w:r>
    </w:p>
    <w:p w:rsidR="0009061F" w:rsidRPr="00EE69C5" w:rsidRDefault="0009061F" w:rsidP="00E73978">
      <w:pPr>
        <w:rPr>
          <w:rFonts w:ascii="Tahoma" w:hAnsi="Tahoma" w:cs="Tahoma"/>
        </w:rPr>
      </w:pPr>
    </w:p>
    <w:p w:rsidR="0009061F" w:rsidRPr="00EE69C5" w:rsidRDefault="0009061F" w:rsidP="0098756F">
      <w:pPr>
        <w:pStyle w:val="Heading5"/>
        <w:numPr>
          <w:ilvl w:val="0"/>
          <w:numId w:val="5"/>
        </w:numPr>
        <w:rPr>
          <w:rFonts w:ascii="Tahoma" w:hAnsi="Tahoma" w:cs="Tahoma"/>
          <w:b/>
        </w:rPr>
      </w:pPr>
      <w:r w:rsidRPr="00EE69C5">
        <w:rPr>
          <w:rFonts w:ascii="Tahoma" w:hAnsi="Tahoma" w:cs="Tahoma"/>
          <w:b/>
        </w:rPr>
        <w:t>Встъпителният доклад съдържа:</w:t>
      </w:r>
    </w:p>
    <w:p w:rsidR="0009061F" w:rsidRPr="00EE69C5" w:rsidRDefault="0009061F" w:rsidP="004A0616">
      <w:pPr>
        <w:pStyle w:val="Heading6"/>
        <w:numPr>
          <w:ilvl w:val="0"/>
          <w:numId w:val="68"/>
        </w:numPr>
        <w:rPr>
          <w:rFonts w:ascii="Tahoma" w:hAnsi="Tahoma" w:cs="Tahoma"/>
        </w:rPr>
      </w:pPr>
      <w:r w:rsidRPr="00EE69C5">
        <w:rPr>
          <w:rFonts w:ascii="Tahoma" w:hAnsi="Tahoma" w:cs="Tahoma"/>
        </w:rPr>
        <w:t xml:space="preserve">обща информация  (съдържание и обхват на доклада; описание на изходната ситуация; дейности, извършени по време на подготвителния период; участници в изпълнението на проекта и линии на комуникация с изпълнилите);   </w:t>
      </w:r>
    </w:p>
    <w:p w:rsidR="0009061F" w:rsidRPr="00EE69C5" w:rsidRDefault="0009061F" w:rsidP="00E73978">
      <w:pPr>
        <w:pStyle w:val="Heading6"/>
        <w:numPr>
          <w:ilvl w:val="0"/>
          <w:numId w:val="66"/>
        </w:numPr>
        <w:rPr>
          <w:rFonts w:ascii="Tahoma" w:hAnsi="Tahoma" w:cs="Tahoma"/>
        </w:rPr>
      </w:pPr>
      <w:r w:rsidRPr="00EE69C5">
        <w:rPr>
          <w:rFonts w:ascii="Tahoma" w:hAnsi="Tahoma" w:cs="Tahoma"/>
        </w:rPr>
        <w:t>заложени индикатори за напредък на изпълнението, индикатори за продукти и резултати;</w:t>
      </w:r>
    </w:p>
    <w:p w:rsidR="0009061F" w:rsidRPr="00EE69C5" w:rsidRDefault="0009061F" w:rsidP="00E73978">
      <w:pPr>
        <w:pStyle w:val="Heading6"/>
        <w:numPr>
          <w:ilvl w:val="0"/>
          <w:numId w:val="66"/>
        </w:numPr>
        <w:rPr>
          <w:rFonts w:ascii="Tahoma" w:hAnsi="Tahoma" w:cs="Tahoma"/>
        </w:rPr>
      </w:pPr>
      <w:r w:rsidRPr="00EE69C5">
        <w:rPr>
          <w:rFonts w:ascii="Tahoma" w:hAnsi="Tahoma" w:cs="Tahoma"/>
        </w:rPr>
        <w:t>дейности, планирани през следващия отчетен период и участието на ключовите експерти, разпределено по отговорности и време;</w:t>
      </w:r>
    </w:p>
    <w:p w:rsidR="0009061F" w:rsidRPr="00EE69C5" w:rsidRDefault="0009061F" w:rsidP="00E73978">
      <w:pPr>
        <w:pStyle w:val="Heading6"/>
        <w:numPr>
          <w:ilvl w:val="0"/>
          <w:numId w:val="66"/>
        </w:numPr>
        <w:rPr>
          <w:rFonts w:ascii="Tahoma" w:hAnsi="Tahoma" w:cs="Tahoma"/>
        </w:rPr>
      </w:pPr>
      <w:r w:rsidRPr="00EE69C5">
        <w:rPr>
          <w:rFonts w:ascii="Tahoma" w:hAnsi="Tahoma" w:cs="Tahoma"/>
        </w:rPr>
        <w:t xml:space="preserve">друга информация, необходима съгласно правилата и насоките на ДФЗ или по преценка на Изпълнителя. </w:t>
      </w:r>
    </w:p>
    <w:p w:rsidR="0009061F" w:rsidRPr="00EE69C5" w:rsidRDefault="0009061F" w:rsidP="00E73978">
      <w:pPr>
        <w:rPr>
          <w:rFonts w:ascii="Tahoma" w:hAnsi="Tahoma" w:cs="Tahoma"/>
        </w:rPr>
      </w:pPr>
    </w:p>
    <w:p w:rsidR="0009061F" w:rsidRPr="00EE69C5" w:rsidRDefault="0009061F" w:rsidP="00E73978">
      <w:pPr>
        <w:pStyle w:val="Heading5"/>
        <w:numPr>
          <w:ilvl w:val="0"/>
          <w:numId w:val="5"/>
        </w:numPr>
        <w:rPr>
          <w:rFonts w:ascii="Tahoma" w:hAnsi="Tahoma" w:cs="Tahoma"/>
          <w:b/>
        </w:rPr>
      </w:pPr>
      <w:r w:rsidRPr="00EE69C5">
        <w:rPr>
          <w:rFonts w:ascii="Tahoma" w:hAnsi="Tahoma" w:cs="Tahoma"/>
          <w:b/>
        </w:rPr>
        <w:t>Междинните доклади съдържат:</w:t>
      </w:r>
    </w:p>
    <w:p w:rsidR="0009061F" w:rsidRPr="00EE69C5" w:rsidRDefault="0009061F" w:rsidP="004A0616">
      <w:pPr>
        <w:pStyle w:val="Heading6"/>
        <w:numPr>
          <w:ilvl w:val="0"/>
          <w:numId w:val="69"/>
        </w:numPr>
        <w:rPr>
          <w:rFonts w:ascii="Tahoma" w:hAnsi="Tahoma" w:cs="Tahoma"/>
        </w:rPr>
      </w:pPr>
      <w:r w:rsidRPr="00EE69C5">
        <w:rPr>
          <w:rFonts w:ascii="Tahoma" w:hAnsi="Tahoma" w:cs="Tahoma"/>
        </w:rPr>
        <w:t>анализ на изпълнението на задълженията на Изпълнителя по този договор за отчетния период;</w:t>
      </w:r>
    </w:p>
    <w:p w:rsidR="0009061F" w:rsidRPr="00EE69C5" w:rsidRDefault="0009061F" w:rsidP="009A6687">
      <w:pPr>
        <w:pStyle w:val="Heading6"/>
        <w:numPr>
          <w:ilvl w:val="0"/>
          <w:numId w:val="66"/>
        </w:numPr>
        <w:rPr>
          <w:rFonts w:ascii="Tahoma" w:hAnsi="Tahoma" w:cs="Tahoma"/>
        </w:rPr>
      </w:pPr>
      <w:r w:rsidRPr="00EE69C5">
        <w:rPr>
          <w:rFonts w:ascii="Tahoma" w:hAnsi="Tahoma" w:cs="Tahoma"/>
        </w:rPr>
        <w:t>описание на персонала на Изпълнителя, вложен като човешки ресурс за изпълнението на отчетния период с описание на извършените дейности;</w:t>
      </w:r>
    </w:p>
    <w:p w:rsidR="0009061F" w:rsidRPr="00EE69C5" w:rsidRDefault="0009061F" w:rsidP="009A6687">
      <w:pPr>
        <w:pStyle w:val="Heading6"/>
        <w:numPr>
          <w:ilvl w:val="0"/>
          <w:numId w:val="66"/>
        </w:numPr>
        <w:rPr>
          <w:rFonts w:ascii="Tahoma" w:hAnsi="Tahoma" w:cs="Tahoma"/>
        </w:rPr>
      </w:pPr>
      <w:r w:rsidRPr="00EE69C5">
        <w:rPr>
          <w:rFonts w:ascii="Tahoma" w:hAnsi="Tahoma" w:cs="Tahoma"/>
        </w:rPr>
        <w:t xml:space="preserve">описание на трудностите, възникнали по време на отчетния период по отношение на изпълнението на договора, и мерките, предприети за тяхното отстраняване; </w:t>
      </w:r>
    </w:p>
    <w:p w:rsidR="0009061F" w:rsidRPr="00EE69C5" w:rsidRDefault="0009061F" w:rsidP="009A6687">
      <w:pPr>
        <w:pStyle w:val="Heading6"/>
        <w:numPr>
          <w:ilvl w:val="0"/>
          <w:numId w:val="66"/>
        </w:numPr>
        <w:rPr>
          <w:rFonts w:ascii="Tahoma" w:hAnsi="Tahoma" w:cs="Tahoma"/>
        </w:rPr>
      </w:pPr>
      <w:r w:rsidRPr="00EE69C5">
        <w:rPr>
          <w:rFonts w:ascii="Tahoma" w:hAnsi="Tahoma" w:cs="Tahoma"/>
        </w:rPr>
        <w:t>отчет за администрирането на проекта – осъществени срещи, протоколи, кореспонденция и други;</w:t>
      </w:r>
    </w:p>
    <w:p w:rsidR="0009061F" w:rsidRPr="00EE69C5" w:rsidRDefault="0009061F" w:rsidP="009A6687">
      <w:pPr>
        <w:pStyle w:val="Heading6"/>
        <w:numPr>
          <w:ilvl w:val="0"/>
          <w:numId w:val="66"/>
        </w:numPr>
        <w:rPr>
          <w:rFonts w:ascii="Tahoma" w:hAnsi="Tahoma" w:cs="Tahoma"/>
        </w:rPr>
      </w:pPr>
      <w:r w:rsidRPr="00EE69C5">
        <w:rPr>
          <w:rFonts w:ascii="Tahoma" w:hAnsi="Tahoma" w:cs="Tahoma"/>
        </w:rPr>
        <w:t>становища и доклади при поискване, предоставени от Изпълнителя по време на отчетния период;</w:t>
      </w:r>
    </w:p>
    <w:p w:rsidR="0009061F" w:rsidRPr="00EE69C5" w:rsidRDefault="0009061F" w:rsidP="009A6687">
      <w:pPr>
        <w:pStyle w:val="Heading6"/>
        <w:numPr>
          <w:ilvl w:val="0"/>
          <w:numId w:val="66"/>
        </w:numPr>
        <w:rPr>
          <w:rFonts w:ascii="Tahoma" w:hAnsi="Tahoma" w:cs="Tahoma"/>
        </w:rPr>
      </w:pPr>
      <w:r w:rsidRPr="00EE69C5">
        <w:rPr>
          <w:rFonts w:ascii="Tahoma" w:hAnsi="Tahoma" w:cs="Tahoma"/>
        </w:rPr>
        <w:t xml:space="preserve">предложените дейности за последващия отчетен период и участието на ключовите експерти, разпределено по отговорности във времето; </w:t>
      </w:r>
    </w:p>
    <w:p w:rsidR="0009061F" w:rsidRPr="00EE69C5" w:rsidRDefault="0009061F" w:rsidP="009A6687">
      <w:pPr>
        <w:pStyle w:val="Heading6"/>
        <w:numPr>
          <w:ilvl w:val="0"/>
          <w:numId w:val="66"/>
        </w:numPr>
        <w:rPr>
          <w:rFonts w:ascii="Tahoma" w:hAnsi="Tahoma" w:cs="Tahoma"/>
        </w:rPr>
      </w:pPr>
      <w:r w:rsidRPr="00EE69C5">
        <w:rPr>
          <w:rFonts w:ascii="Tahoma" w:hAnsi="Tahoma" w:cs="Tahoma"/>
        </w:rPr>
        <w:t>приложена кореспонденция между страните;</w:t>
      </w:r>
    </w:p>
    <w:p w:rsidR="0009061F" w:rsidRPr="00EE69C5" w:rsidRDefault="0009061F" w:rsidP="009A6687">
      <w:pPr>
        <w:pStyle w:val="Heading6"/>
        <w:numPr>
          <w:ilvl w:val="0"/>
          <w:numId w:val="66"/>
        </w:numPr>
        <w:rPr>
          <w:rFonts w:ascii="Tahoma" w:hAnsi="Tahoma" w:cs="Tahoma"/>
        </w:rPr>
      </w:pPr>
      <w:r w:rsidRPr="00EE69C5">
        <w:rPr>
          <w:rFonts w:ascii="Tahoma" w:hAnsi="Tahoma" w:cs="Tahoma"/>
        </w:rPr>
        <w:t>напредък на договорите за изпълнението на проекта;</w:t>
      </w:r>
    </w:p>
    <w:p w:rsidR="0009061F" w:rsidRPr="00EE69C5" w:rsidRDefault="0009061F" w:rsidP="009A6687">
      <w:pPr>
        <w:pStyle w:val="Heading6"/>
        <w:numPr>
          <w:ilvl w:val="0"/>
          <w:numId w:val="66"/>
        </w:numPr>
        <w:rPr>
          <w:rFonts w:ascii="Tahoma" w:hAnsi="Tahoma" w:cs="Tahoma"/>
        </w:rPr>
      </w:pPr>
      <w:r w:rsidRPr="00EE69C5">
        <w:rPr>
          <w:rFonts w:ascii="Tahoma" w:hAnsi="Tahoma" w:cs="Tahoma"/>
        </w:rPr>
        <w:t>коментари по работата на изпълнителите на проекта (строителен надзор, строител и др.);</w:t>
      </w:r>
    </w:p>
    <w:p w:rsidR="0009061F" w:rsidRPr="00EE69C5" w:rsidRDefault="0009061F" w:rsidP="009A6687">
      <w:pPr>
        <w:pStyle w:val="Heading6"/>
        <w:numPr>
          <w:ilvl w:val="0"/>
          <w:numId w:val="66"/>
        </w:numPr>
        <w:rPr>
          <w:rFonts w:ascii="Tahoma" w:hAnsi="Tahoma" w:cs="Tahoma"/>
        </w:rPr>
      </w:pPr>
      <w:r w:rsidRPr="00EE69C5">
        <w:rPr>
          <w:rFonts w:ascii="Tahoma" w:hAnsi="Tahoma" w:cs="Tahoma"/>
        </w:rPr>
        <w:t>текущи искове и изменения, ако има такива;</w:t>
      </w:r>
    </w:p>
    <w:p w:rsidR="0009061F" w:rsidRPr="00EE69C5" w:rsidRDefault="0009061F" w:rsidP="009A6687">
      <w:pPr>
        <w:pStyle w:val="Heading6"/>
        <w:numPr>
          <w:ilvl w:val="0"/>
          <w:numId w:val="66"/>
        </w:numPr>
        <w:rPr>
          <w:rFonts w:ascii="Tahoma" w:hAnsi="Tahoma" w:cs="Tahoma"/>
        </w:rPr>
      </w:pPr>
      <w:r w:rsidRPr="00EE69C5">
        <w:rPr>
          <w:rFonts w:ascii="Tahoma" w:hAnsi="Tahoma" w:cs="Tahoma"/>
        </w:rPr>
        <w:t>съществуващи проблеми;</w:t>
      </w:r>
    </w:p>
    <w:p w:rsidR="0009061F" w:rsidRPr="00EE69C5" w:rsidRDefault="0009061F" w:rsidP="009A6687">
      <w:pPr>
        <w:pStyle w:val="Heading6"/>
        <w:numPr>
          <w:ilvl w:val="0"/>
          <w:numId w:val="66"/>
        </w:numPr>
        <w:rPr>
          <w:rFonts w:ascii="Tahoma" w:hAnsi="Tahoma" w:cs="Tahoma"/>
        </w:rPr>
      </w:pPr>
      <w:r w:rsidRPr="00EE69C5">
        <w:rPr>
          <w:rFonts w:ascii="Tahoma" w:hAnsi="Tahoma" w:cs="Tahoma"/>
        </w:rPr>
        <w:t>бъдещи дейности;</w:t>
      </w:r>
    </w:p>
    <w:p w:rsidR="0009061F" w:rsidRPr="00EE69C5" w:rsidRDefault="0009061F" w:rsidP="009A6687">
      <w:pPr>
        <w:pStyle w:val="Heading6"/>
        <w:numPr>
          <w:ilvl w:val="0"/>
          <w:numId w:val="66"/>
        </w:numPr>
        <w:rPr>
          <w:rFonts w:ascii="Tahoma" w:hAnsi="Tahoma" w:cs="Tahoma"/>
        </w:rPr>
      </w:pPr>
      <w:r w:rsidRPr="00EE69C5">
        <w:rPr>
          <w:rFonts w:ascii="Tahoma" w:hAnsi="Tahoma" w:cs="Tahoma"/>
        </w:rPr>
        <w:t>очаквани проблеми и необходими мерки;</w:t>
      </w:r>
    </w:p>
    <w:p w:rsidR="0009061F" w:rsidRPr="00EE69C5" w:rsidRDefault="0009061F" w:rsidP="009A6687">
      <w:pPr>
        <w:pStyle w:val="Heading6"/>
        <w:numPr>
          <w:ilvl w:val="0"/>
          <w:numId w:val="66"/>
        </w:numPr>
        <w:rPr>
          <w:rFonts w:ascii="Tahoma" w:hAnsi="Tahoma" w:cs="Tahoma"/>
        </w:rPr>
      </w:pPr>
      <w:r w:rsidRPr="00EE69C5">
        <w:rPr>
          <w:rFonts w:ascii="Tahoma" w:hAnsi="Tahoma" w:cs="Tahoma"/>
        </w:rPr>
        <w:t xml:space="preserve"> резюме на напредъка;</w:t>
      </w:r>
    </w:p>
    <w:p w:rsidR="0009061F" w:rsidRPr="00EE69C5" w:rsidRDefault="0009061F" w:rsidP="009A6687">
      <w:pPr>
        <w:pStyle w:val="Heading6"/>
        <w:numPr>
          <w:ilvl w:val="0"/>
          <w:numId w:val="66"/>
        </w:numPr>
        <w:rPr>
          <w:rFonts w:ascii="Tahoma" w:hAnsi="Tahoma" w:cs="Tahoma"/>
        </w:rPr>
      </w:pPr>
      <w:r w:rsidRPr="00EE69C5">
        <w:rPr>
          <w:rFonts w:ascii="Tahoma" w:hAnsi="Tahoma" w:cs="Tahoma"/>
        </w:rPr>
        <w:t xml:space="preserve">друга информация, необходима съгласно правилата и насоките на ДФЗ по преценка на Изпълнителя. </w:t>
      </w:r>
    </w:p>
    <w:p w:rsidR="0009061F" w:rsidRPr="00EE69C5" w:rsidRDefault="0009061F" w:rsidP="009A6687">
      <w:pPr>
        <w:rPr>
          <w:rFonts w:ascii="Tahoma" w:hAnsi="Tahoma" w:cs="Tahoma"/>
        </w:rPr>
      </w:pPr>
    </w:p>
    <w:p w:rsidR="0009061F" w:rsidRPr="00EE69C5" w:rsidRDefault="0009061F" w:rsidP="0098756F">
      <w:pPr>
        <w:pStyle w:val="Heading5"/>
        <w:numPr>
          <w:ilvl w:val="0"/>
          <w:numId w:val="5"/>
        </w:numPr>
        <w:rPr>
          <w:rFonts w:ascii="Tahoma" w:hAnsi="Tahoma" w:cs="Tahoma"/>
          <w:b/>
        </w:rPr>
      </w:pPr>
      <w:r w:rsidRPr="00EE69C5">
        <w:rPr>
          <w:rFonts w:ascii="Tahoma" w:hAnsi="Tahoma" w:cs="Tahoma"/>
          <w:b/>
        </w:rPr>
        <w:t>Окончателният доклад съдържа:</w:t>
      </w:r>
    </w:p>
    <w:p w:rsidR="0009061F" w:rsidRPr="00EE69C5" w:rsidRDefault="0009061F" w:rsidP="004A0616">
      <w:pPr>
        <w:pStyle w:val="Heading6"/>
        <w:numPr>
          <w:ilvl w:val="0"/>
          <w:numId w:val="70"/>
        </w:numPr>
        <w:rPr>
          <w:rFonts w:ascii="Tahoma" w:hAnsi="Tahoma" w:cs="Tahoma"/>
        </w:rPr>
      </w:pPr>
      <w:r w:rsidRPr="00EE69C5">
        <w:rPr>
          <w:rFonts w:ascii="Tahoma" w:hAnsi="Tahoma" w:cs="Tahoma"/>
        </w:rPr>
        <w:t>анализ на изпълнението на задълженията на Изпълнителя по договора за финалния отчетен период и резюме на изпълнението за целия период на договора;</w:t>
      </w:r>
    </w:p>
    <w:p w:rsidR="0009061F" w:rsidRPr="00EE69C5" w:rsidRDefault="0009061F" w:rsidP="009A6687">
      <w:pPr>
        <w:pStyle w:val="Heading6"/>
        <w:numPr>
          <w:ilvl w:val="0"/>
          <w:numId w:val="66"/>
        </w:numPr>
        <w:rPr>
          <w:rFonts w:ascii="Tahoma" w:hAnsi="Tahoma" w:cs="Tahoma"/>
        </w:rPr>
      </w:pPr>
      <w:r w:rsidRPr="00EE69C5">
        <w:rPr>
          <w:rFonts w:ascii="Tahoma" w:hAnsi="Tahoma" w:cs="Tahoma"/>
        </w:rPr>
        <w:t>описание на персонала на Изпълнителя, вложен като човешки ресурс за изпълнението за отчетния период и резюме за персонала, вложен за целия период на договора;</w:t>
      </w:r>
    </w:p>
    <w:p w:rsidR="0009061F" w:rsidRPr="00EE69C5" w:rsidRDefault="0009061F" w:rsidP="009A6687">
      <w:pPr>
        <w:pStyle w:val="Heading6"/>
        <w:numPr>
          <w:ilvl w:val="0"/>
          <w:numId w:val="66"/>
        </w:numPr>
        <w:rPr>
          <w:rFonts w:ascii="Tahoma" w:hAnsi="Tahoma" w:cs="Tahoma"/>
        </w:rPr>
      </w:pPr>
      <w:r w:rsidRPr="00EE69C5">
        <w:rPr>
          <w:rFonts w:ascii="Tahoma" w:hAnsi="Tahoma" w:cs="Tahoma"/>
        </w:rPr>
        <w:t>описание на трудностите и предприетите мерки за отстраняването им по отношение на изпълнението на договора за отчетния период и резюме за трудностите и предприетите мерките за целия период на договора;</w:t>
      </w:r>
    </w:p>
    <w:p w:rsidR="0009061F" w:rsidRPr="00EE69C5" w:rsidRDefault="0009061F" w:rsidP="009A6687">
      <w:pPr>
        <w:pStyle w:val="Heading6"/>
        <w:numPr>
          <w:ilvl w:val="0"/>
          <w:numId w:val="66"/>
        </w:numPr>
        <w:rPr>
          <w:rFonts w:ascii="Tahoma" w:hAnsi="Tahoma" w:cs="Tahoma"/>
        </w:rPr>
      </w:pPr>
      <w:r w:rsidRPr="00EE69C5">
        <w:rPr>
          <w:rFonts w:ascii="Tahoma" w:hAnsi="Tahoma" w:cs="Tahoma"/>
        </w:rPr>
        <w:t>отчет за администрирането на проекта – осъществени срещи, протоколи, кореспонденция и други през отчетния период;</w:t>
      </w:r>
    </w:p>
    <w:p w:rsidR="0009061F" w:rsidRPr="00EE69C5" w:rsidRDefault="0009061F" w:rsidP="009A6687">
      <w:pPr>
        <w:pStyle w:val="Heading6"/>
        <w:numPr>
          <w:ilvl w:val="0"/>
          <w:numId w:val="66"/>
        </w:numPr>
        <w:rPr>
          <w:rFonts w:ascii="Tahoma" w:hAnsi="Tahoma" w:cs="Tahoma"/>
        </w:rPr>
      </w:pPr>
      <w:r w:rsidRPr="00EE69C5">
        <w:rPr>
          <w:rFonts w:ascii="Tahoma" w:hAnsi="Tahoma" w:cs="Tahoma"/>
        </w:rPr>
        <w:t>отчет за изпълнените дейности по проекта за периода на изпълнението му  – сключени договори с изпълнители на обществени поръчки и постигнати резултати, включително анализ на резултатите и посочване на индикатори за резултат;</w:t>
      </w:r>
    </w:p>
    <w:p w:rsidR="0009061F" w:rsidRPr="00EE69C5" w:rsidRDefault="0009061F" w:rsidP="009A6687">
      <w:pPr>
        <w:pStyle w:val="Heading6"/>
        <w:numPr>
          <w:ilvl w:val="0"/>
          <w:numId w:val="66"/>
        </w:numPr>
        <w:rPr>
          <w:rFonts w:ascii="Tahoma" w:hAnsi="Tahoma" w:cs="Tahoma"/>
        </w:rPr>
      </w:pPr>
      <w:r w:rsidRPr="00EE69C5">
        <w:rPr>
          <w:rFonts w:ascii="Tahoma" w:hAnsi="Tahoma" w:cs="Tahoma"/>
        </w:rPr>
        <w:t>отчет за исковете от страна на изпълнители на строителството и/или строителния надзор, ако е приложимо;</w:t>
      </w:r>
    </w:p>
    <w:p w:rsidR="0009061F" w:rsidRPr="00EE69C5" w:rsidRDefault="0009061F" w:rsidP="009A6687">
      <w:pPr>
        <w:pStyle w:val="Heading6"/>
        <w:numPr>
          <w:ilvl w:val="0"/>
          <w:numId w:val="66"/>
        </w:numPr>
        <w:rPr>
          <w:rFonts w:ascii="Tahoma" w:hAnsi="Tahoma" w:cs="Tahoma"/>
        </w:rPr>
      </w:pPr>
      <w:r w:rsidRPr="00EE69C5">
        <w:rPr>
          <w:rFonts w:ascii="Tahoma" w:hAnsi="Tahoma" w:cs="Tahoma"/>
        </w:rPr>
        <w:t xml:space="preserve">резюме на трудностите от цялостното изпълнение на проекта, както и мерките, предприети за тяхното отстраняване; </w:t>
      </w:r>
    </w:p>
    <w:p w:rsidR="0009061F" w:rsidRPr="00EE69C5" w:rsidRDefault="0009061F" w:rsidP="009A6687">
      <w:pPr>
        <w:pStyle w:val="Heading6"/>
        <w:numPr>
          <w:ilvl w:val="0"/>
          <w:numId w:val="66"/>
        </w:numPr>
        <w:rPr>
          <w:rFonts w:ascii="Tahoma" w:hAnsi="Tahoma" w:cs="Tahoma"/>
        </w:rPr>
      </w:pPr>
      <w:r w:rsidRPr="00EE69C5">
        <w:rPr>
          <w:rFonts w:ascii="Tahoma" w:hAnsi="Tahoma" w:cs="Tahoma"/>
        </w:rPr>
        <w:t>резюме на поисканите от Възложителя и предоставени от Изпълнителя становища по конкретния въпроси от цялостното изпълнението на проекта;</w:t>
      </w:r>
    </w:p>
    <w:p w:rsidR="0009061F" w:rsidRPr="00EE69C5" w:rsidRDefault="0009061F" w:rsidP="009A6687">
      <w:pPr>
        <w:pStyle w:val="Heading6"/>
        <w:numPr>
          <w:ilvl w:val="0"/>
          <w:numId w:val="66"/>
        </w:numPr>
        <w:rPr>
          <w:rFonts w:ascii="Tahoma" w:hAnsi="Tahoma" w:cs="Tahoma"/>
        </w:rPr>
      </w:pPr>
      <w:r w:rsidRPr="00EE69C5">
        <w:rPr>
          <w:rFonts w:ascii="Tahoma" w:hAnsi="Tahoma" w:cs="Tahoma"/>
        </w:rPr>
        <w:t>финансов доклад, обхващащ настоящия договор за услуга.</w:t>
      </w:r>
    </w:p>
    <w:p w:rsidR="0009061F" w:rsidRPr="00EE69C5" w:rsidRDefault="0009061F" w:rsidP="009A6687">
      <w:pPr>
        <w:pStyle w:val="Heading6"/>
        <w:numPr>
          <w:ilvl w:val="0"/>
          <w:numId w:val="66"/>
        </w:numPr>
        <w:rPr>
          <w:rFonts w:ascii="Tahoma" w:hAnsi="Tahoma" w:cs="Tahoma"/>
        </w:rPr>
      </w:pPr>
      <w:r w:rsidRPr="00EE69C5">
        <w:rPr>
          <w:rFonts w:ascii="Tahoma" w:hAnsi="Tahoma" w:cs="Tahoma"/>
        </w:rPr>
        <w:t>резюме на изпълнението на всички договори за строителство;</w:t>
      </w:r>
    </w:p>
    <w:p w:rsidR="0009061F" w:rsidRPr="00EE69C5" w:rsidRDefault="0009061F" w:rsidP="009A6687">
      <w:pPr>
        <w:pStyle w:val="Heading6"/>
        <w:numPr>
          <w:ilvl w:val="0"/>
          <w:numId w:val="66"/>
        </w:numPr>
        <w:rPr>
          <w:rFonts w:ascii="Tahoma" w:hAnsi="Tahoma" w:cs="Tahoma"/>
        </w:rPr>
      </w:pPr>
      <w:r w:rsidRPr="00EE69C5">
        <w:rPr>
          <w:rFonts w:ascii="Tahoma" w:hAnsi="Tahoma" w:cs="Tahoma"/>
        </w:rPr>
        <w:t>коментари по цялостната работа на строителния надзор;</w:t>
      </w:r>
    </w:p>
    <w:p w:rsidR="0009061F" w:rsidRPr="00EE69C5" w:rsidRDefault="0009061F" w:rsidP="009A6687">
      <w:pPr>
        <w:pStyle w:val="Heading6"/>
        <w:numPr>
          <w:ilvl w:val="0"/>
          <w:numId w:val="66"/>
        </w:numPr>
        <w:rPr>
          <w:rFonts w:ascii="Tahoma" w:hAnsi="Tahoma" w:cs="Tahoma"/>
        </w:rPr>
      </w:pPr>
      <w:r w:rsidRPr="00EE69C5">
        <w:rPr>
          <w:rFonts w:ascii="Tahoma" w:hAnsi="Tahoma" w:cs="Tahoma"/>
        </w:rPr>
        <w:t>искове и изменения за целия период на изпълнението;</w:t>
      </w:r>
    </w:p>
    <w:p w:rsidR="0009061F" w:rsidRPr="00EE69C5" w:rsidRDefault="0009061F" w:rsidP="009A6687">
      <w:pPr>
        <w:pStyle w:val="Heading6"/>
        <w:numPr>
          <w:ilvl w:val="0"/>
          <w:numId w:val="66"/>
        </w:numPr>
        <w:rPr>
          <w:rFonts w:ascii="Tahoma" w:hAnsi="Tahoma" w:cs="Tahoma"/>
        </w:rPr>
      </w:pPr>
      <w:r w:rsidRPr="00EE69C5">
        <w:rPr>
          <w:rFonts w:ascii="Tahoma" w:hAnsi="Tahoma" w:cs="Tahoma"/>
        </w:rPr>
        <w:t>резюме на проблемите и предприети мерки за преодоляването им;</w:t>
      </w:r>
    </w:p>
    <w:p w:rsidR="0009061F" w:rsidRPr="00EE69C5" w:rsidRDefault="0009061F" w:rsidP="009A6687">
      <w:pPr>
        <w:pStyle w:val="Heading6"/>
        <w:numPr>
          <w:ilvl w:val="0"/>
          <w:numId w:val="66"/>
        </w:numPr>
        <w:rPr>
          <w:rFonts w:ascii="Tahoma" w:hAnsi="Tahoma" w:cs="Tahoma"/>
        </w:rPr>
      </w:pPr>
      <w:r w:rsidRPr="00EE69C5">
        <w:rPr>
          <w:rFonts w:ascii="Tahoma" w:hAnsi="Tahoma" w:cs="Tahoma"/>
        </w:rPr>
        <w:t>индикатори за цялостно изпълнение;</w:t>
      </w:r>
    </w:p>
    <w:p w:rsidR="0009061F" w:rsidRPr="00EE69C5" w:rsidRDefault="0009061F" w:rsidP="009A6687">
      <w:pPr>
        <w:pStyle w:val="Heading6"/>
        <w:numPr>
          <w:ilvl w:val="0"/>
          <w:numId w:val="66"/>
        </w:numPr>
        <w:rPr>
          <w:rFonts w:ascii="Tahoma" w:hAnsi="Tahoma" w:cs="Tahoma"/>
        </w:rPr>
      </w:pPr>
      <w:r w:rsidRPr="00EE69C5">
        <w:rPr>
          <w:rFonts w:ascii="Tahoma" w:hAnsi="Tahoma" w:cs="Tahoma"/>
        </w:rPr>
        <w:t>ключови заключения и препоръки;</w:t>
      </w:r>
    </w:p>
    <w:p w:rsidR="0009061F" w:rsidRPr="00EE69C5" w:rsidRDefault="0009061F" w:rsidP="0098756F">
      <w:pPr>
        <w:pStyle w:val="Heading6"/>
        <w:numPr>
          <w:ilvl w:val="0"/>
          <w:numId w:val="66"/>
        </w:numPr>
        <w:rPr>
          <w:rFonts w:ascii="Tahoma" w:hAnsi="Tahoma" w:cs="Tahoma"/>
        </w:rPr>
      </w:pPr>
      <w:r w:rsidRPr="00EE69C5">
        <w:rPr>
          <w:rFonts w:ascii="Tahoma" w:hAnsi="Tahoma" w:cs="Tahoma"/>
        </w:rPr>
        <w:t>друга информация, необходима съгласно правилата и насоките на ДФЗ по преценка на Изпълнителя.</w:t>
      </w:r>
    </w:p>
    <w:p w:rsidR="0009061F" w:rsidRPr="00EE69C5" w:rsidRDefault="0009061F" w:rsidP="00585552">
      <w:pPr>
        <w:pStyle w:val="Heading5"/>
        <w:numPr>
          <w:ilvl w:val="0"/>
          <w:numId w:val="5"/>
        </w:numPr>
        <w:rPr>
          <w:rFonts w:ascii="Tahoma" w:hAnsi="Tahoma" w:cs="Tahoma"/>
        </w:rPr>
      </w:pPr>
      <w:r w:rsidRPr="00EE69C5">
        <w:rPr>
          <w:rFonts w:ascii="Tahoma" w:hAnsi="Tahoma" w:cs="Tahoma"/>
        </w:rPr>
        <w:t>Изпълнителят подготвя доклади при поискване по спешни въпроси или по теми, изискващи по-нататъшно пояснение или становище. Те следва да съдържат информация, съответна на поставеното от Възложителя искане за пояснение или справка.</w:t>
      </w:r>
    </w:p>
    <w:p w:rsidR="0009061F" w:rsidRPr="00EE69C5" w:rsidRDefault="0009061F" w:rsidP="00AB6624">
      <w:pPr>
        <w:pStyle w:val="Heading5"/>
        <w:numPr>
          <w:ilvl w:val="0"/>
          <w:numId w:val="5"/>
        </w:numPr>
        <w:rPr>
          <w:rFonts w:ascii="Tahoma" w:eastAsia="PMingLiU" w:hAnsi="Tahoma" w:cs="Tahoma"/>
        </w:rPr>
      </w:pPr>
      <w:r w:rsidRPr="00EE69C5">
        <w:rPr>
          <w:rFonts w:ascii="Tahoma" w:hAnsi="Tahoma" w:cs="Tahoma"/>
        </w:rPr>
        <w:t>Изпълнителят изготвя документи свързани с текущото изпълнение на проекта, протоколира, срещи, работни групи, оперативки и др. При искане на информация от Възложителя, ДФЗ и други подготвя и представя исканата информация.</w:t>
      </w:r>
      <w:r w:rsidRPr="00EE69C5">
        <w:rPr>
          <w:rFonts w:ascii="Tahoma" w:eastAsia="PMingLiU" w:hAnsi="Tahoma" w:cs="Tahoma"/>
        </w:rPr>
        <w:t xml:space="preserve"> </w:t>
      </w:r>
    </w:p>
    <w:p w:rsidR="0009061F" w:rsidRPr="00EE69C5" w:rsidRDefault="0009061F" w:rsidP="00AB6624">
      <w:pPr>
        <w:pStyle w:val="Heading5"/>
        <w:numPr>
          <w:ilvl w:val="0"/>
          <w:numId w:val="5"/>
        </w:numPr>
        <w:rPr>
          <w:rFonts w:ascii="Tahoma" w:eastAsia="PMingLiU" w:hAnsi="Tahoma" w:cs="Tahoma"/>
        </w:rPr>
      </w:pPr>
      <w:r w:rsidRPr="00EE69C5">
        <w:rPr>
          <w:rFonts w:ascii="Tahoma" w:eastAsia="PMingLiU" w:hAnsi="Tahoma" w:cs="Tahoma"/>
        </w:rPr>
        <w:t xml:space="preserve">Изпълнението на ДЕЙНОСТ No 2 се приема с писмото за приемане, издадено от Възложителя или с приемо-предавателен протокол. </w:t>
      </w:r>
    </w:p>
    <w:p w:rsidR="0009061F" w:rsidRPr="00EE69C5" w:rsidRDefault="0009061F" w:rsidP="004E0824">
      <w:pPr>
        <w:rPr>
          <w:rFonts w:ascii="Tahoma" w:hAnsi="Tahoma" w:cs="Tahoma"/>
        </w:rPr>
      </w:pPr>
    </w:p>
    <w:p w:rsidR="0009061F" w:rsidRPr="00EE69C5" w:rsidRDefault="0009061F" w:rsidP="003C2D69">
      <w:pPr>
        <w:pStyle w:val="Heading3"/>
        <w:numPr>
          <w:ilvl w:val="0"/>
          <w:numId w:val="0"/>
        </w:numPr>
        <w:jc w:val="center"/>
        <w:rPr>
          <w:rFonts w:ascii="Tahoma" w:hAnsi="Tahoma" w:cs="Tahoma"/>
          <w:szCs w:val="22"/>
        </w:rPr>
      </w:pPr>
      <w:bookmarkStart w:id="159" w:name="_Toc453083022"/>
      <w:r w:rsidRPr="00EE69C5">
        <w:rPr>
          <w:rFonts w:ascii="Tahoma" w:hAnsi="Tahoma" w:cs="Tahoma"/>
          <w:szCs w:val="22"/>
        </w:rPr>
        <w:t>ГЛАВА ОСМА</w:t>
      </w:r>
      <w:bookmarkEnd w:id="159"/>
    </w:p>
    <w:p w:rsidR="0009061F" w:rsidRPr="00EE69C5" w:rsidRDefault="0009061F" w:rsidP="003C2D69">
      <w:pPr>
        <w:pStyle w:val="Heading3"/>
        <w:numPr>
          <w:ilvl w:val="0"/>
          <w:numId w:val="0"/>
        </w:numPr>
        <w:jc w:val="center"/>
        <w:rPr>
          <w:rFonts w:ascii="Tahoma" w:hAnsi="Tahoma" w:cs="Tahoma"/>
          <w:szCs w:val="22"/>
        </w:rPr>
      </w:pPr>
      <w:bookmarkStart w:id="160" w:name="_Toc453083023"/>
      <w:r w:rsidRPr="00EE69C5">
        <w:rPr>
          <w:rFonts w:ascii="Tahoma" w:hAnsi="Tahoma" w:cs="Tahoma"/>
          <w:szCs w:val="22"/>
        </w:rPr>
        <w:t>ПУБЛИЧНОСТ</w:t>
      </w:r>
      <w:bookmarkEnd w:id="160"/>
    </w:p>
    <w:p w:rsidR="0009061F" w:rsidRPr="00EE69C5" w:rsidRDefault="0009061F" w:rsidP="003C2D69">
      <w:pPr>
        <w:pStyle w:val="Heading5"/>
        <w:numPr>
          <w:ilvl w:val="0"/>
          <w:numId w:val="5"/>
        </w:numPr>
        <w:rPr>
          <w:rFonts w:ascii="Tahoma" w:hAnsi="Tahoma" w:cs="Tahoma"/>
        </w:rPr>
      </w:pPr>
      <w:r w:rsidRPr="00EE69C5">
        <w:rPr>
          <w:rFonts w:ascii="Tahoma" w:hAnsi="Tahoma" w:cs="Tahoma"/>
        </w:rPr>
        <w:t xml:space="preserve">Във връзка с информиране на широката общественост за финансирането, предоставяно от Европейския съюз по ПРСР 2014-2020 за изпълнение на проекта, в рамките на която се прави настоящата обществена поръчка и в последствие ще се изпълнява договорът на Изпълнителя, следва да се предприемат надлежни мерки за осигуряване на информираност и публичност. </w:t>
      </w:r>
    </w:p>
    <w:p w:rsidR="0009061F" w:rsidRPr="00EE69C5" w:rsidRDefault="0009061F" w:rsidP="003C2D69">
      <w:pPr>
        <w:pStyle w:val="Heading5"/>
        <w:numPr>
          <w:ilvl w:val="0"/>
          <w:numId w:val="5"/>
        </w:numPr>
        <w:rPr>
          <w:rFonts w:ascii="Tahoma" w:hAnsi="Tahoma" w:cs="Tahoma"/>
        </w:rPr>
      </w:pPr>
      <w:r w:rsidRPr="00EE69C5">
        <w:rPr>
          <w:rFonts w:ascii="Tahoma" w:hAnsi="Tahoma" w:cs="Tahoma"/>
        </w:rPr>
        <w:t>Мерките за информация и публичност имат за цел:</w:t>
      </w:r>
    </w:p>
    <w:p w:rsidR="0009061F" w:rsidRPr="00EE69C5" w:rsidRDefault="0009061F" w:rsidP="004A0616">
      <w:pPr>
        <w:pStyle w:val="Heading6"/>
        <w:numPr>
          <w:ilvl w:val="0"/>
          <w:numId w:val="73"/>
        </w:numPr>
        <w:rPr>
          <w:rFonts w:ascii="Tahoma" w:hAnsi="Tahoma" w:cs="Tahoma"/>
        </w:rPr>
      </w:pPr>
      <w:r w:rsidRPr="00EE69C5">
        <w:rPr>
          <w:rFonts w:ascii="Tahoma" w:hAnsi="Tahoma" w:cs="Tahoma"/>
        </w:rPr>
        <w:t xml:space="preserve">да повишат обществената осведоменост и прозрачността по отношение на финансирането на проекта по </w:t>
      </w:r>
    </w:p>
    <w:p w:rsidR="0009061F" w:rsidRPr="00EE69C5" w:rsidRDefault="0009061F" w:rsidP="003C2D69">
      <w:pPr>
        <w:pStyle w:val="Heading6"/>
        <w:numPr>
          <w:ilvl w:val="0"/>
          <w:numId w:val="66"/>
        </w:numPr>
        <w:rPr>
          <w:rFonts w:ascii="Tahoma" w:hAnsi="Tahoma" w:cs="Tahoma"/>
        </w:rPr>
      </w:pPr>
      <w:r w:rsidRPr="00EE69C5">
        <w:rPr>
          <w:rFonts w:ascii="Tahoma" w:hAnsi="Tahoma" w:cs="Tahoma"/>
        </w:rPr>
        <w:t>да информират широката общественост за ролята, която играе Европейският съюз съвместно с държавите-членки при отпускането на помощта и за резултатите от нея.</w:t>
      </w:r>
    </w:p>
    <w:p w:rsidR="0009061F" w:rsidRPr="00EE69C5" w:rsidRDefault="0009061F" w:rsidP="003C2D69">
      <w:pPr>
        <w:pStyle w:val="Heading5"/>
        <w:numPr>
          <w:ilvl w:val="0"/>
          <w:numId w:val="5"/>
        </w:numPr>
        <w:rPr>
          <w:rFonts w:ascii="Tahoma" w:hAnsi="Tahoma" w:cs="Tahoma"/>
        </w:rPr>
      </w:pPr>
      <w:r w:rsidRPr="00EE69C5">
        <w:rPr>
          <w:rFonts w:ascii="Tahoma" w:hAnsi="Tahoma" w:cs="Tahoma"/>
        </w:rPr>
        <w:t>При изпълнение на конкретните мерки за информираност и публичност следва да се съблюдават насоките за информация и публичност при изпълнение на проекти, финансирани от ПРСР 2014-2020.</w:t>
      </w:r>
    </w:p>
    <w:p w:rsidR="0009061F" w:rsidRPr="00EE69C5" w:rsidRDefault="0009061F" w:rsidP="004E0824">
      <w:pPr>
        <w:rPr>
          <w:rFonts w:ascii="Tahoma" w:hAnsi="Tahoma" w:cs="Tahoma"/>
        </w:rPr>
      </w:pPr>
    </w:p>
    <w:p w:rsidR="0009061F" w:rsidRPr="00EE69C5" w:rsidRDefault="0009061F" w:rsidP="004E0824">
      <w:pPr>
        <w:rPr>
          <w:rFonts w:ascii="Tahoma" w:hAnsi="Tahoma" w:cs="Tahoma"/>
        </w:rPr>
      </w:pPr>
    </w:p>
    <w:p w:rsidR="0009061F" w:rsidRPr="00EE69C5" w:rsidRDefault="0009061F">
      <w:pPr>
        <w:rPr>
          <w:rFonts w:ascii="Tahoma" w:hAnsi="Tahoma" w:cs="Tahoma"/>
        </w:rPr>
      </w:pPr>
      <w:r w:rsidRPr="00EE69C5">
        <w:rPr>
          <w:rFonts w:ascii="Tahoma" w:hAnsi="Tahoma" w:cs="Tahoma"/>
        </w:rPr>
        <w:br w:type="page"/>
      </w:r>
    </w:p>
    <w:p w:rsidR="0009061F" w:rsidRPr="00EE69C5" w:rsidRDefault="0009061F" w:rsidP="004E0824">
      <w:pPr>
        <w:pStyle w:val="Heading2"/>
        <w:keepNext w:val="0"/>
        <w:keepLines w:val="0"/>
        <w:pBdr>
          <w:bottom w:val="single" w:sz="4" w:space="2" w:color="auto"/>
        </w:pBdr>
        <w:tabs>
          <w:tab w:val="num" w:pos="1701"/>
        </w:tabs>
        <w:jc w:val="center"/>
        <w:rPr>
          <w:rFonts w:ascii="Tahoma" w:hAnsi="Tahoma" w:cs="Tahoma"/>
          <w:szCs w:val="22"/>
          <w:lang w:eastAsia="en-US"/>
        </w:rPr>
      </w:pPr>
      <w:bookmarkStart w:id="161" w:name="_Toc453083024"/>
      <w:bookmarkEnd w:id="161"/>
    </w:p>
    <w:p w:rsidR="0009061F" w:rsidRPr="00EE69C5" w:rsidRDefault="0009061F" w:rsidP="004E0824">
      <w:pPr>
        <w:pStyle w:val="Heading2"/>
        <w:keepNext w:val="0"/>
        <w:keepLines w:val="0"/>
        <w:numPr>
          <w:ilvl w:val="0"/>
          <w:numId w:val="0"/>
        </w:numPr>
        <w:pBdr>
          <w:bottom w:val="single" w:sz="4" w:space="2" w:color="auto"/>
        </w:pBdr>
        <w:jc w:val="center"/>
        <w:rPr>
          <w:rFonts w:ascii="Tahoma" w:hAnsi="Tahoma" w:cs="Tahoma"/>
          <w:szCs w:val="22"/>
          <w:lang w:eastAsia="en-US"/>
        </w:rPr>
      </w:pPr>
      <w:bookmarkStart w:id="162" w:name="_Toc453083025"/>
      <w:r w:rsidRPr="00EE69C5">
        <w:rPr>
          <w:rFonts w:ascii="Tahoma" w:hAnsi="Tahoma" w:cs="Tahoma"/>
          <w:szCs w:val="22"/>
          <w:lang w:eastAsia="en-US"/>
        </w:rPr>
        <w:t>ОБРАЗЦИ</w:t>
      </w:r>
      <w:bookmarkEnd w:id="162"/>
    </w:p>
    <w:p w:rsidR="0009061F" w:rsidRPr="00EE69C5" w:rsidRDefault="0009061F" w:rsidP="004E0824">
      <w:pPr>
        <w:rPr>
          <w:rFonts w:ascii="Tahoma" w:hAnsi="Tahoma" w:cs="Tahoma"/>
        </w:rPr>
      </w:pPr>
    </w:p>
    <w:p w:rsidR="0009061F" w:rsidRPr="00EE69C5" w:rsidRDefault="0009061F" w:rsidP="004E0824">
      <w:pPr>
        <w:pStyle w:val="Heading3"/>
        <w:numPr>
          <w:ilvl w:val="0"/>
          <w:numId w:val="0"/>
        </w:numPr>
        <w:pBdr>
          <w:bottom w:val="single" w:sz="4" w:space="0" w:color="auto"/>
        </w:pBdr>
        <w:jc w:val="center"/>
        <w:rPr>
          <w:rFonts w:ascii="Tahoma" w:hAnsi="Tahoma" w:cs="Tahoma"/>
          <w:szCs w:val="22"/>
        </w:rPr>
      </w:pPr>
      <w:bookmarkStart w:id="163" w:name="_Toc453083026"/>
      <w:r w:rsidRPr="00EE69C5">
        <w:rPr>
          <w:rFonts w:ascii="Tahoma" w:hAnsi="Tahoma" w:cs="Tahoma"/>
          <w:szCs w:val="22"/>
        </w:rPr>
        <w:t>ОБРАЗЕЦ № 1</w:t>
      </w:r>
      <w:bookmarkEnd w:id="163"/>
    </w:p>
    <w:p w:rsidR="0009061F" w:rsidRPr="00EE69C5" w:rsidRDefault="0009061F" w:rsidP="004E0824">
      <w:pPr>
        <w:pStyle w:val="Heading3"/>
        <w:numPr>
          <w:ilvl w:val="0"/>
          <w:numId w:val="0"/>
        </w:numPr>
        <w:pBdr>
          <w:bottom w:val="single" w:sz="4" w:space="0" w:color="auto"/>
        </w:pBdr>
        <w:jc w:val="center"/>
        <w:rPr>
          <w:rFonts w:ascii="Tahoma" w:hAnsi="Tahoma" w:cs="Tahoma"/>
          <w:szCs w:val="22"/>
        </w:rPr>
      </w:pPr>
      <w:bookmarkStart w:id="164" w:name="_Toc453083027"/>
      <w:r w:rsidRPr="00EE69C5">
        <w:rPr>
          <w:rFonts w:ascii="Tahoma" w:hAnsi="Tahoma" w:cs="Tahoma"/>
          <w:szCs w:val="22"/>
        </w:rPr>
        <w:t>“Писмо към Офертата”</w:t>
      </w:r>
      <w:bookmarkEnd w:id="164"/>
    </w:p>
    <w:p w:rsidR="0009061F" w:rsidRPr="00EE69C5" w:rsidRDefault="0009061F" w:rsidP="004E0824">
      <w:pPr>
        <w:spacing w:before="120" w:after="120" w:line="240" w:lineRule="atLeast"/>
        <w:jc w:val="both"/>
        <w:rPr>
          <w:rFonts w:ascii="Tahoma" w:hAnsi="Tahoma" w:cs="Tahoma"/>
          <w:b/>
          <w:bCs/>
        </w:rPr>
      </w:pPr>
      <w:r w:rsidRPr="00EE69C5">
        <w:rPr>
          <w:rFonts w:ascii="Tahoma" w:hAnsi="Tahoma" w:cs="Tahoma"/>
          <w:b/>
          <w:bCs/>
        </w:rPr>
        <w:t>ДО</w:t>
      </w:r>
    </w:p>
    <w:p w:rsidR="0009061F" w:rsidRPr="00EE69C5" w:rsidRDefault="0009061F" w:rsidP="004E0824">
      <w:pPr>
        <w:spacing w:before="120" w:after="120" w:line="240" w:lineRule="atLeast"/>
        <w:jc w:val="both"/>
        <w:rPr>
          <w:rFonts w:ascii="Tahoma" w:hAnsi="Tahoma" w:cs="Tahoma"/>
          <w:b/>
          <w:bCs/>
          <w:iCs/>
        </w:rPr>
      </w:pPr>
      <w:r>
        <w:rPr>
          <w:rFonts w:ascii="Tahoma" w:hAnsi="Tahoma" w:cs="Tahoma"/>
          <w:b/>
          <w:bCs/>
        </w:rPr>
        <w:t>СЛАВКА ЧАКЪРОВА</w:t>
      </w:r>
    </w:p>
    <w:p w:rsidR="0009061F" w:rsidRPr="00EE69C5" w:rsidRDefault="0009061F" w:rsidP="004E0824">
      <w:pPr>
        <w:spacing w:before="120" w:after="120" w:line="240" w:lineRule="atLeast"/>
        <w:jc w:val="both"/>
        <w:rPr>
          <w:rFonts w:ascii="Tahoma" w:hAnsi="Tahoma" w:cs="Tahoma"/>
          <w:b/>
          <w:bCs/>
          <w:iCs/>
        </w:rPr>
      </w:pPr>
      <w:r w:rsidRPr="00EE69C5">
        <w:rPr>
          <w:rFonts w:ascii="Tahoma" w:hAnsi="Tahoma" w:cs="Tahoma"/>
          <w:b/>
          <w:bCs/>
        </w:rPr>
        <w:t>КМЕТ</w:t>
      </w:r>
      <w:r w:rsidRPr="00EE69C5">
        <w:rPr>
          <w:rFonts w:ascii="Tahoma" w:hAnsi="Tahoma" w:cs="Tahoma"/>
          <w:b/>
          <w:bCs/>
          <w:iCs/>
        </w:rPr>
        <w:t xml:space="preserve"> на </w:t>
      </w:r>
      <w:r w:rsidRPr="00EE69C5">
        <w:rPr>
          <w:rFonts w:ascii="Tahoma" w:hAnsi="Tahoma" w:cs="Tahoma"/>
          <w:b/>
          <w:bCs/>
        </w:rPr>
        <w:t xml:space="preserve">Община </w:t>
      </w:r>
      <w:r>
        <w:rPr>
          <w:rFonts w:ascii="Tahoma" w:hAnsi="Tahoma" w:cs="Tahoma"/>
          <w:b/>
          <w:bCs/>
        </w:rPr>
        <w:t>Чепеларе</w:t>
      </w:r>
    </w:p>
    <w:p w:rsidR="0009061F" w:rsidRPr="00EE69C5" w:rsidRDefault="0009061F" w:rsidP="004E0824">
      <w:pPr>
        <w:pStyle w:val="CharCharChar3"/>
        <w:spacing w:before="120" w:after="120" w:line="240" w:lineRule="atLeast"/>
        <w:jc w:val="both"/>
        <w:rPr>
          <w:b/>
          <w:bCs/>
          <w:sz w:val="22"/>
          <w:szCs w:val="22"/>
          <w:lang w:val="bg-BG"/>
        </w:rPr>
      </w:pPr>
      <w:r w:rsidRPr="00EE69C5">
        <w:rPr>
          <w:b/>
          <w:bCs/>
          <w:sz w:val="22"/>
          <w:szCs w:val="22"/>
          <w:lang w:val="bg-BG"/>
        </w:rPr>
        <w:t xml:space="preserve">гр. </w:t>
      </w:r>
      <w:r>
        <w:rPr>
          <w:b/>
          <w:bCs/>
          <w:sz w:val="22"/>
          <w:szCs w:val="22"/>
          <w:lang w:val="bg-BG"/>
        </w:rPr>
        <w:t>Чепеларе, у</w:t>
      </w:r>
      <w:r w:rsidRPr="00EE69C5">
        <w:rPr>
          <w:b/>
          <w:bCs/>
          <w:sz w:val="22"/>
          <w:szCs w:val="22"/>
          <w:lang w:val="bg-BG"/>
        </w:rPr>
        <w:t>л. „</w:t>
      </w:r>
      <w:r>
        <w:rPr>
          <w:b/>
          <w:bCs/>
          <w:sz w:val="22"/>
          <w:szCs w:val="22"/>
          <w:lang w:val="bg-BG"/>
        </w:rPr>
        <w:t>Беломорска“ № 44Б</w:t>
      </w:r>
    </w:p>
    <w:p w:rsidR="0009061F" w:rsidRPr="00EE69C5" w:rsidRDefault="0009061F" w:rsidP="004E0824">
      <w:pPr>
        <w:pStyle w:val="CharCharChar3"/>
        <w:spacing w:before="120" w:after="120" w:line="240" w:lineRule="atLeast"/>
        <w:jc w:val="both"/>
        <w:rPr>
          <w:sz w:val="22"/>
          <w:szCs w:val="22"/>
          <w:lang w:val="bg-BG"/>
        </w:rPr>
      </w:pPr>
    </w:p>
    <w:p w:rsidR="0009061F" w:rsidRPr="00EE69C5" w:rsidRDefault="0009061F" w:rsidP="004E0824">
      <w:pPr>
        <w:pStyle w:val="CharCharChar3"/>
        <w:spacing w:before="120" w:after="120" w:line="240" w:lineRule="atLeast"/>
        <w:jc w:val="both"/>
        <w:rPr>
          <w:sz w:val="22"/>
          <w:szCs w:val="22"/>
          <w:lang w:val="bg-BG"/>
        </w:rPr>
      </w:pPr>
      <w:r w:rsidRPr="00EE69C5">
        <w:rPr>
          <w:sz w:val="22"/>
          <w:szCs w:val="22"/>
          <w:lang w:val="bg-BG"/>
        </w:rPr>
        <w:t>[</w:t>
      </w:r>
      <w:r w:rsidRPr="00EE69C5">
        <w:rPr>
          <w:i/>
          <w:iCs/>
          <w:sz w:val="22"/>
          <w:szCs w:val="22"/>
          <w:lang w:val="bg-BG"/>
        </w:rPr>
        <w:t>наименование на участника</w:t>
      </w:r>
      <w:r w:rsidRPr="00EE69C5">
        <w:rPr>
          <w:sz w:val="22"/>
          <w:szCs w:val="22"/>
          <w:lang w:val="bg-BG"/>
        </w:rPr>
        <w:t>]</w:t>
      </w:r>
      <w:r w:rsidRPr="00EE69C5">
        <w:rPr>
          <w:b/>
          <w:bCs/>
          <w:sz w:val="22"/>
          <w:szCs w:val="22"/>
          <w:lang w:val="bg-BG"/>
        </w:rPr>
        <w:t xml:space="preserve">, </w:t>
      </w:r>
      <w:r w:rsidRPr="00EE69C5">
        <w:rPr>
          <w:sz w:val="22"/>
          <w:szCs w:val="22"/>
          <w:lang w:val="bg-BG"/>
        </w:rPr>
        <w:t>регистрирано [</w:t>
      </w:r>
      <w:r w:rsidRPr="00EE69C5">
        <w:rPr>
          <w:i/>
          <w:iCs/>
          <w:sz w:val="22"/>
          <w:szCs w:val="22"/>
          <w:lang w:val="bg-BG"/>
        </w:rPr>
        <w:t>данни за регистрацията на участника</w:t>
      </w:r>
      <w:r w:rsidRPr="00EE69C5">
        <w:rPr>
          <w:sz w:val="22"/>
          <w:szCs w:val="22"/>
          <w:lang w:val="bg-BG"/>
        </w:rPr>
        <w:t>] представлявано от [</w:t>
      </w:r>
      <w:r w:rsidRPr="00EE69C5">
        <w:rPr>
          <w:i/>
          <w:iCs/>
          <w:sz w:val="22"/>
          <w:szCs w:val="22"/>
          <w:lang w:val="bg-BG"/>
        </w:rPr>
        <w:t>трите имена</w:t>
      </w:r>
      <w:r w:rsidRPr="00EE69C5">
        <w:rPr>
          <w:sz w:val="22"/>
          <w:szCs w:val="22"/>
          <w:lang w:val="bg-BG"/>
        </w:rPr>
        <w:t>] в качеството на [</w:t>
      </w:r>
      <w:r w:rsidRPr="00EE69C5">
        <w:rPr>
          <w:i/>
          <w:iCs/>
          <w:sz w:val="22"/>
          <w:szCs w:val="22"/>
          <w:lang w:val="bg-BG"/>
        </w:rPr>
        <w:t>длъжност или друго качество</w:t>
      </w:r>
      <w:r w:rsidRPr="00EE69C5">
        <w:rPr>
          <w:sz w:val="22"/>
          <w:szCs w:val="22"/>
          <w:lang w:val="bg-BG"/>
        </w:rPr>
        <w:t>] с</w:t>
      </w:r>
      <w:r w:rsidRPr="00EE69C5">
        <w:rPr>
          <w:i/>
          <w:iCs/>
          <w:sz w:val="22"/>
          <w:szCs w:val="22"/>
          <w:lang w:val="bg-BG"/>
        </w:rPr>
        <w:t xml:space="preserve"> </w:t>
      </w:r>
      <w:r w:rsidRPr="00EE69C5">
        <w:rPr>
          <w:sz w:val="22"/>
          <w:szCs w:val="22"/>
          <w:lang w:val="bg-BG"/>
        </w:rPr>
        <w:t>БУЛСТАТ/ЕИК […], регистрирано в […] с данни по регистрацията: […], регистрация по ДДС: […], със седалище […] и адрес на управление […], адрес за кореспонденция: […], телефон за контакт […], факс […], електронна поща […] банкови сметки: […]</w:t>
      </w:r>
    </w:p>
    <w:p w:rsidR="0009061F" w:rsidRPr="00EE69C5" w:rsidRDefault="0009061F" w:rsidP="004E0824">
      <w:pPr>
        <w:spacing w:before="120" w:after="120" w:line="240" w:lineRule="atLeast"/>
        <w:jc w:val="both"/>
        <w:rPr>
          <w:rFonts w:ascii="Tahoma" w:hAnsi="Tahoma" w:cs="Tahoma"/>
          <w:b/>
          <w:bCs/>
        </w:rPr>
      </w:pPr>
    </w:p>
    <w:p w:rsidR="0009061F" w:rsidRPr="00EE69C5" w:rsidRDefault="0009061F" w:rsidP="004E0824">
      <w:pPr>
        <w:spacing w:before="120" w:after="120" w:line="240" w:lineRule="atLeast"/>
        <w:jc w:val="center"/>
        <w:rPr>
          <w:rFonts w:ascii="Tahoma" w:hAnsi="Tahoma" w:cs="Tahoma"/>
          <w:b/>
          <w:bCs/>
        </w:rPr>
      </w:pPr>
      <w:r w:rsidRPr="00EE69C5">
        <w:rPr>
          <w:rFonts w:ascii="Tahoma" w:hAnsi="Tahoma" w:cs="Tahoma"/>
          <w:b/>
          <w:bCs/>
        </w:rPr>
        <w:t>ПИСМО КЪМ ОФЕРТАТА</w:t>
      </w:r>
      <w:r w:rsidRPr="00EE69C5">
        <w:rPr>
          <w:rStyle w:val="FootnoteReference"/>
          <w:rFonts w:ascii="Tahoma" w:hAnsi="Tahoma" w:cs="Tahoma"/>
          <w:b/>
          <w:bCs/>
        </w:rPr>
        <w:footnoteReference w:id="26"/>
      </w:r>
    </w:p>
    <w:p w:rsidR="0009061F" w:rsidRPr="00EE69C5" w:rsidRDefault="0009061F" w:rsidP="00D22A85">
      <w:pPr>
        <w:spacing w:before="120" w:after="120" w:line="240" w:lineRule="atLeast"/>
        <w:jc w:val="both"/>
        <w:rPr>
          <w:rFonts w:ascii="Tahoma" w:hAnsi="Tahoma" w:cs="Tahoma"/>
          <w:b/>
        </w:rPr>
      </w:pPr>
      <w:r w:rsidRPr="00EE69C5">
        <w:rPr>
          <w:rFonts w:ascii="Tahoma" w:hAnsi="Tahoma" w:cs="Tahoma"/>
        </w:rPr>
        <w:t xml:space="preserve">за изпълнение на обществена поръчка с предмет: </w:t>
      </w:r>
      <w:r w:rsidRPr="00EE69C5">
        <w:rPr>
          <w:rFonts w:ascii="Tahoma" w:hAnsi="Tahoma" w:cs="Tahoma"/>
          <w:b/>
        </w:rPr>
        <w:t>Подготовка и у</w:t>
      </w:r>
      <w:r>
        <w:rPr>
          <w:rFonts w:ascii="Tahoma" w:hAnsi="Tahoma" w:cs="Tahoma"/>
          <w:b/>
        </w:rPr>
        <w:t xml:space="preserve">правление и отчитане на проект </w:t>
      </w:r>
      <w:r w:rsidRPr="007F1726">
        <w:rPr>
          <w:rFonts w:ascii="Tahoma" w:hAnsi="Tahoma" w:cs="Tahoma"/>
          <w:b/>
          <w:bCs/>
          <w:szCs w:val="24"/>
          <w:lang w:val="be-BY"/>
        </w:rPr>
        <w:t>“</w:t>
      </w:r>
      <w:r>
        <w:rPr>
          <w:rFonts w:ascii="Tahoma" w:hAnsi="Tahoma" w:cs="Tahoma"/>
          <w:b/>
          <w:bCs/>
          <w:szCs w:val="24"/>
          <w:lang w:val="be-BY"/>
        </w:rPr>
        <w:t>Рехабилитаци</w:t>
      </w:r>
      <w:r>
        <w:rPr>
          <w:rFonts w:ascii="Tahoma" w:hAnsi="Tahoma" w:cs="Tahoma"/>
          <w:b/>
          <w:bCs/>
          <w:szCs w:val="24"/>
        </w:rPr>
        <w:t>я на магистарлен водопровод за водоснабдителна група „</w:t>
      </w:r>
      <w:r>
        <w:rPr>
          <w:rFonts w:ascii="Tahoma" w:hAnsi="Tahoma" w:cs="Tahoma"/>
          <w:b/>
          <w:bCs/>
          <w:szCs w:val="24"/>
          <w:lang w:val="be-BY"/>
        </w:rPr>
        <w:t xml:space="preserve">Орехово, Малево, Хвойна, Павелско </w:t>
      </w:r>
      <w:r w:rsidRPr="007F1726">
        <w:rPr>
          <w:rFonts w:ascii="Tahoma" w:hAnsi="Tahoma" w:cs="Tahoma"/>
          <w:b/>
          <w:bCs/>
          <w:szCs w:val="24"/>
          <w:lang w:val="be-BY"/>
        </w:rPr>
        <w:t xml:space="preserve">и </w:t>
      </w:r>
      <w:r>
        <w:rPr>
          <w:rFonts w:ascii="Tahoma" w:hAnsi="Tahoma" w:cs="Tahoma"/>
          <w:b/>
          <w:bCs/>
          <w:szCs w:val="24"/>
          <w:lang w:val="be-BY"/>
        </w:rPr>
        <w:t xml:space="preserve">рехабилитация на съществуваща водопроводна мрежа в село </w:t>
      </w:r>
      <w:r w:rsidRPr="007F1726">
        <w:rPr>
          <w:rFonts w:ascii="Tahoma" w:hAnsi="Tahoma" w:cs="Tahoma"/>
          <w:b/>
          <w:bCs/>
          <w:szCs w:val="24"/>
          <w:lang w:val="be-BY"/>
        </w:rPr>
        <w:t>Проглед, Община Чепеларе”</w:t>
      </w:r>
      <w:r>
        <w:rPr>
          <w:b/>
          <w:bCs/>
          <w:szCs w:val="24"/>
          <w:lang w:val="be-BY"/>
        </w:rPr>
        <w:t xml:space="preserve">, </w:t>
      </w:r>
      <w:r w:rsidRPr="00EE69C5">
        <w:rPr>
          <w:rFonts w:ascii="Tahoma" w:hAnsi="Tahoma" w:cs="Tahoma"/>
          <w:b/>
        </w:rPr>
        <w:t>в съответствие с условията и реда  за предоставяне на безвъзмездна финансова помощ по Програмата за развитие на селските райони 2014г.-2020г.”</w:t>
      </w:r>
    </w:p>
    <w:p w:rsidR="0009061F" w:rsidRPr="00EE69C5" w:rsidRDefault="0009061F" w:rsidP="00D22A85">
      <w:pPr>
        <w:spacing w:before="120" w:after="120" w:line="240" w:lineRule="atLeast"/>
        <w:jc w:val="both"/>
        <w:rPr>
          <w:rFonts w:ascii="Tahoma" w:hAnsi="Tahoma" w:cs="Tahoma"/>
          <w:b/>
          <w:bCs/>
        </w:rPr>
      </w:pPr>
      <w:r w:rsidRPr="00EE69C5">
        <w:rPr>
          <w:rFonts w:ascii="Tahoma" w:hAnsi="Tahoma" w:cs="Tahoma"/>
          <w:b/>
          <w:bCs/>
        </w:rPr>
        <w:t xml:space="preserve"> </w:t>
      </w:r>
      <w:r w:rsidRPr="00EE69C5">
        <w:rPr>
          <w:rFonts w:ascii="Tahoma" w:hAnsi="Tahoma" w:cs="Tahoma"/>
        </w:rPr>
        <w:t>С настоящото представям нашата оферта за участие в обявената от Вас процедура за възлагане на горепосочената обществена поръчка.</w:t>
      </w:r>
      <w:r w:rsidRPr="00EE69C5">
        <w:rPr>
          <w:rFonts w:ascii="Tahoma" w:hAnsi="Tahoma" w:cs="Tahoma"/>
          <w:i/>
          <w:iCs/>
        </w:rPr>
        <w:t>.</w:t>
      </w:r>
    </w:p>
    <w:p w:rsidR="0009061F" w:rsidRPr="00EE69C5" w:rsidRDefault="0009061F" w:rsidP="004A0616">
      <w:pPr>
        <w:numPr>
          <w:ilvl w:val="0"/>
          <w:numId w:val="39"/>
        </w:numPr>
        <w:spacing w:before="120" w:after="120" w:line="240" w:lineRule="atLeast"/>
        <w:jc w:val="both"/>
        <w:rPr>
          <w:rFonts w:ascii="Tahoma" w:hAnsi="Tahoma" w:cs="Tahoma"/>
        </w:rPr>
      </w:pPr>
      <w:r w:rsidRPr="00EE69C5">
        <w:rPr>
          <w:rFonts w:ascii="Tahoma" w:hAnsi="Tahoma" w:cs="Tahoma"/>
        </w:rPr>
        <w:t>Декларирам, че съм получил документацията за участие и съм запознат с указанията и условията за участие в обявената от Вас обществена поръчка и изискванията на ЗОП и ППЗОП. Съгласен съм с поставените от Вас условия в документацията за възлагане на настоящата обществена поръчка и ги приемам без възражения, като съм ги взел предвид в изготвената оферта от нас.</w:t>
      </w:r>
    </w:p>
    <w:p w:rsidR="0009061F" w:rsidRPr="00EE69C5" w:rsidRDefault="0009061F" w:rsidP="004A0616">
      <w:pPr>
        <w:numPr>
          <w:ilvl w:val="0"/>
          <w:numId w:val="39"/>
        </w:numPr>
        <w:spacing w:before="120" w:after="120" w:line="240" w:lineRule="atLeast"/>
        <w:jc w:val="both"/>
        <w:rPr>
          <w:rFonts w:ascii="Tahoma" w:hAnsi="Tahoma" w:cs="Tahoma"/>
        </w:rPr>
      </w:pPr>
      <w:r w:rsidRPr="00EE69C5">
        <w:rPr>
          <w:rFonts w:ascii="Tahoma" w:hAnsi="Tahoma" w:cs="Tahoma"/>
        </w:rPr>
        <w:t>Запознат съм с проекта на договора за възлагане на обществената поръчка и неговите приложения, както и с техническите спецификации и указанията и всички тях декларирам с настоящото писмо, че ги приемам без възражения и ако бъда определен за изпълнител, ще сключа договор в законно установения срок.</w:t>
      </w:r>
    </w:p>
    <w:p w:rsidR="0009061F" w:rsidRPr="00EE69C5" w:rsidRDefault="0009061F" w:rsidP="004A0616">
      <w:pPr>
        <w:numPr>
          <w:ilvl w:val="0"/>
          <w:numId w:val="39"/>
        </w:numPr>
        <w:spacing w:before="120" w:after="120" w:line="240" w:lineRule="atLeast"/>
        <w:jc w:val="both"/>
        <w:rPr>
          <w:rFonts w:ascii="Tahoma" w:hAnsi="Tahoma" w:cs="Tahoma"/>
        </w:rPr>
      </w:pPr>
      <w:r w:rsidRPr="00EE69C5">
        <w:rPr>
          <w:rFonts w:ascii="Tahoma" w:hAnsi="Tahoma" w:cs="Tahoma"/>
        </w:rPr>
        <w:t xml:space="preserve">Съгласен съм да се придържам към това предложение за срок от </w:t>
      </w:r>
      <w:r w:rsidRPr="00EE69C5">
        <w:rPr>
          <w:rFonts w:ascii="Tahoma" w:hAnsi="Tahoma" w:cs="Tahoma"/>
          <w:b/>
          <w:bCs/>
        </w:rPr>
        <w:t xml:space="preserve"> </w:t>
      </w:r>
      <w:r w:rsidRPr="00EE69C5">
        <w:rPr>
          <w:rFonts w:ascii="Tahoma" w:hAnsi="Tahoma" w:cs="Tahoma"/>
          <w:b/>
        </w:rPr>
        <w:t xml:space="preserve">120 календарни дни </w:t>
      </w:r>
      <w:r w:rsidRPr="00EE69C5">
        <w:rPr>
          <w:rFonts w:ascii="Tahoma" w:hAnsi="Tahoma" w:cs="Tahoma"/>
        </w:rPr>
        <w:t>считано</w:t>
      </w:r>
      <w:r w:rsidRPr="00EE69C5">
        <w:rPr>
          <w:rFonts w:ascii="Tahoma" w:hAnsi="Tahoma" w:cs="Tahoma"/>
          <w:b/>
        </w:rPr>
        <w:t xml:space="preserve"> </w:t>
      </w:r>
      <w:r w:rsidRPr="00EE69C5">
        <w:rPr>
          <w:rFonts w:ascii="Tahoma" w:hAnsi="Tahoma" w:cs="Tahoma"/>
        </w:rPr>
        <w:t>от датата, която е посочена в обявлението за краен срок за получаване на офертата .</w:t>
      </w:r>
    </w:p>
    <w:p w:rsidR="0009061F" w:rsidRPr="00EE69C5" w:rsidRDefault="0009061F" w:rsidP="004A0616">
      <w:pPr>
        <w:numPr>
          <w:ilvl w:val="0"/>
          <w:numId w:val="39"/>
        </w:numPr>
        <w:spacing w:before="120" w:after="120" w:line="240" w:lineRule="atLeast"/>
        <w:jc w:val="both"/>
        <w:rPr>
          <w:rFonts w:ascii="Tahoma" w:hAnsi="Tahoma" w:cs="Tahoma"/>
        </w:rPr>
      </w:pPr>
      <w:r w:rsidRPr="00EE69C5">
        <w:rPr>
          <w:rFonts w:ascii="Tahoma" w:hAnsi="Tahoma" w:cs="Tahoma"/>
        </w:rPr>
        <w:t>Ще изпълня поръчката в съответствие с представената от мен оферта и настоящата документация за възлагане на обществената поръчка.</w:t>
      </w:r>
    </w:p>
    <w:p w:rsidR="0009061F" w:rsidRPr="00EE69C5" w:rsidRDefault="0009061F" w:rsidP="004A0616">
      <w:pPr>
        <w:numPr>
          <w:ilvl w:val="0"/>
          <w:numId w:val="39"/>
        </w:numPr>
        <w:spacing w:before="120" w:after="120" w:line="240" w:lineRule="atLeast"/>
        <w:jc w:val="both"/>
        <w:rPr>
          <w:rFonts w:ascii="Tahoma" w:hAnsi="Tahoma" w:cs="Tahoma"/>
        </w:rPr>
      </w:pPr>
      <w:r w:rsidRPr="00EE69C5">
        <w:rPr>
          <w:rFonts w:ascii="Tahoma" w:hAnsi="Tahoma" w:cs="Tahoma"/>
        </w:rPr>
        <w:t>Приемам, в случай че нашето предложение бъде прието и бъда определен за изпълнител, при сключването на договора, да представя гаранция за изпълнение в размер и форма съгласно условията, посочени в Документацията за участие, с която ще гарантирам предстоящото изпълнение на задълженията си, в съответствие с договорените условия.</w:t>
      </w:r>
    </w:p>
    <w:p w:rsidR="0009061F" w:rsidRPr="00EE69C5" w:rsidRDefault="0009061F" w:rsidP="004A0616">
      <w:pPr>
        <w:numPr>
          <w:ilvl w:val="0"/>
          <w:numId w:val="39"/>
        </w:numPr>
        <w:spacing w:before="120" w:after="120" w:line="240" w:lineRule="atLeast"/>
        <w:jc w:val="both"/>
        <w:rPr>
          <w:rFonts w:ascii="Tahoma" w:hAnsi="Tahoma" w:cs="Tahoma"/>
        </w:rPr>
      </w:pPr>
      <w:r w:rsidRPr="00EE69C5">
        <w:rPr>
          <w:rFonts w:ascii="Tahoma" w:hAnsi="Tahoma" w:cs="Tahoma"/>
        </w:rPr>
        <w:t xml:space="preserve">Лицето, което има правомощие да подпише договора за възлагане на обществената поръчка е </w:t>
      </w:r>
      <w:r w:rsidRPr="00EE69C5">
        <w:rPr>
          <w:rFonts w:ascii="Tahoma" w:hAnsi="Tahoma" w:cs="Tahoma"/>
          <w:i/>
        </w:rPr>
        <w:t>[имена и длъжност]</w:t>
      </w:r>
      <w:r w:rsidRPr="00EE69C5">
        <w:rPr>
          <w:rFonts w:ascii="Tahoma" w:hAnsi="Tahoma" w:cs="Tahoma"/>
        </w:rPr>
        <w:t xml:space="preserve">, в качеството му на </w:t>
      </w:r>
      <w:r w:rsidRPr="00EE69C5">
        <w:rPr>
          <w:rFonts w:ascii="Tahoma" w:hAnsi="Tahoma" w:cs="Tahoma"/>
          <w:i/>
        </w:rPr>
        <w:t>[управител, изпълнителен директор, пълномощник и т.н.]</w:t>
      </w:r>
      <w:r w:rsidRPr="00EE69C5">
        <w:rPr>
          <w:rFonts w:ascii="Tahoma" w:hAnsi="Tahoma" w:cs="Tahoma"/>
        </w:rPr>
        <w:t xml:space="preserve">. Правомощието на лицето се удостоверява с </w:t>
      </w:r>
      <w:r w:rsidRPr="00EE69C5">
        <w:rPr>
          <w:rFonts w:ascii="Tahoma" w:hAnsi="Tahoma" w:cs="Tahoma"/>
          <w:i/>
        </w:rPr>
        <w:t>[наименование на документа]</w:t>
      </w:r>
      <w:r w:rsidRPr="00EE69C5">
        <w:rPr>
          <w:rFonts w:ascii="Tahoma" w:hAnsi="Tahoma" w:cs="Tahoma"/>
        </w:rPr>
        <w:t>, който е приложен към тази оферта.</w:t>
      </w:r>
    </w:p>
    <w:p w:rsidR="0009061F" w:rsidRPr="00EE69C5" w:rsidRDefault="0009061F" w:rsidP="004E0824">
      <w:pPr>
        <w:spacing w:before="120" w:after="120" w:line="240" w:lineRule="atLeast"/>
        <w:jc w:val="both"/>
        <w:rPr>
          <w:rFonts w:ascii="Tahoma" w:hAnsi="Tahoma" w:cs="Tahoma"/>
        </w:rPr>
      </w:pPr>
      <w:r w:rsidRPr="00EE69C5">
        <w:rPr>
          <w:rFonts w:ascii="Tahoma" w:hAnsi="Tahoma" w:cs="Tahoma"/>
        </w:rPr>
        <w:t>Неразделна част от настоящата оферта са всички документи, описани в приложения списък (</w:t>
      </w:r>
      <w:r w:rsidRPr="00EE69C5">
        <w:rPr>
          <w:rFonts w:ascii="Tahoma" w:hAnsi="Tahoma" w:cs="Tahoma"/>
          <w:b/>
          <w:bCs/>
        </w:rPr>
        <w:t>ПРИЛОЖЕНИЕ № 1</w:t>
      </w:r>
      <w:r w:rsidRPr="00EE69C5">
        <w:rPr>
          <w:rFonts w:ascii="Tahoma" w:hAnsi="Tahoma" w:cs="Tahoma"/>
        </w:rPr>
        <w:t xml:space="preserve">, към настоящият </w:t>
      </w:r>
      <w:r w:rsidRPr="00EE69C5">
        <w:rPr>
          <w:rFonts w:ascii="Tahoma" w:hAnsi="Tahoma" w:cs="Tahoma"/>
          <w:b/>
          <w:bCs/>
        </w:rPr>
        <w:t>ОБРАЗЕЦ № 1</w:t>
      </w:r>
      <w:r w:rsidRPr="00EE69C5">
        <w:rPr>
          <w:rFonts w:ascii="Tahoma" w:hAnsi="Tahoma" w:cs="Tahoma"/>
        </w:rPr>
        <w:t>.</w:t>
      </w:r>
    </w:p>
    <w:p w:rsidR="0009061F" w:rsidRPr="00EE69C5" w:rsidRDefault="0009061F" w:rsidP="004E0824">
      <w:pPr>
        <w:spacing w:before="120" w:after="120" w:line="240" w:lineRule="atLeast"/>
        <w:jc w:val="both"/>
        <w:rPr>
          <w:rFonts w:ascii="Tahoma" w:hAnsi="Tahoma" w:cs="Tahoma"/>
          <w:b/>
          <w:bCs/>
          <w:u w:val="single"/>
        </w:rPr>
      </w:pPr>
    </w:p>
    <w:p w:rsidR="0009061F" w:rsidRPr="00EE69C5" w:rsidRDefault="0009061F" w:rsidP="004E0824">
      <w:pPr>
        <w:spacing w:before="120" w:after="120" w:line="240" w:lineRule="atLeast"/>
        <w:jc w:val="both"/>
        <w:rPr>
          <w:rFonts w:ascii="Tahoma" w:hAnsi="Tahoma" w:cs="Tahoma"/>
          <w:b/>
          <w:bCs/>
          <w:u w:val="single"/>
        </w:rPr>
      </w:pPr>
    </w:p>
    <w:p w:rsidR="0009061F" w:rsidRPr="00EE69C5" w:rsidRDefault="0009061F" w:rsidP="004E0824">
      <w:pPr>
        <w:spacing w:before="120" w:after="120" w:line="240" w:lineRule="atLeast"/>
        <w:jc w:val="both"/>
        <w:rPr>
          <w:rFonts w:ascii="Tahoma" w:hAnsi="Tahoma" w:cs="Tahoma"/>
        </w:rPr>
      </w:pPr>
      <w:r w:rsidRPr="00EE69C5">
        <w:rPr>
          <w:rFonts w:ascii="Tahoma" w:hAnsi="Tahoma" w:cs="Tahoma"/>
        </w:rPr>
        <w:t>[</w:t>
      </w:r>
      <w:r w:rsidRPr="00EE69C5">
        <w:rPr>
          <w:rFonts w:ascii="Tahoma" w:hAnsi="Tahoma" w:cs="Tahoma"/>
          <w:i/>
          <w:iCs/>
        </w:rPr>
        <w:t>дата на подписване</w:t>
      </w:r>
      <w:r w:rsidRPr="00EE69C5">
        <w:rPr>
          <w:rFonts w:ascii="Tahoma" w:hAnsi="Tahoma" w:cs="Tahoma"/>
        </w:rPr>
        <w:t>]</w:t>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t>Декларатор: [</w:t>
      </w:r>
      <w:r w:rsidRPr="00EE69C5">
        <w:rPr>
          <w:rFonts w:ascii="Tahoma" w:hAnsi="Tahoma" w:cs="Tahoma"/>
          <w:i/>
          <w:iCs/>
        </w:rPr>
        <w:t>подпис</w:t>
      </w:r>
      <w:r w:rsidRPr="00EE69C5">
        <w:rPr>
          <w:rFonts w:ascii="Tahoma" w:hAnsi="Tahoma" w:cs="Tahoma"/>
        </w:rPr>
        <w:t xml:space="preserve">]:  </w:t>
      </w:r>
    </w:p>
    <w:p w:rsidR="0009061F" w:rsidRPr="00EE69C5" w:rsidRDefault="0009061F" w:rsidP="00BB0656">
      <w:pPr>
        <w:spacing w:before="120" w:after="120" w:line="240" w:lineRule="atLeast"/>
        <w:jc w:val="both"/>
        <w:rPr>
          <w:rFonts w:ascii="Tahoma" w:hAnsi="Tahoma" w:cs="Tahoma"/>
        </w:rPr>
      </w:pP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t>[</w:t>
      </w:r>
      <w:r w:rsidRPr="00EE69C5">
        <w:rPr>
          <w:rFonts w:ascii="Tahoma" w:hAnsi="Tahoma" w:cs="Tahoma"/>
          <w:i/>
          <w:iCs/>
        </w:rPr>
        <w:t>печат, когато е приложимо</w:t>
      </w:r>
      <w:r w:rsidRPr="00EE69C5">
        <w:rPr>
          <w:rFonts w:ascii="Tahoma" w:hAnsi="Tahoma" w:cs="Tahoma"/>
        </w:rPr>
        <w:t>]</w:t>
      </w:r>
    </w:p>
    <w:p w:rsidR="0009061F" w:rsidRPr="00EE69C5" w:rsidRDefault="0009061F" w:rsidP="004E0824">
      <w:pPr>
        <w:pStyle w:val="Heading4"/>
        <w:pageBreakBefore/>
        <w:numPr>
          <w:ilvl w:val="0"/>
          <w:numId w:val="0"/>
        </w:numPr>
        <w:spacing w:line="240" w:lineRule="atLeast"/>
        <w:jc w:val="center"/>
        <w:rPr>
          <w:rFonts w:ascii="Tahoma" w:hAnsi="Tahoma" w:cs="Tahoma"/>
        </w:rPr>
      </w:pPr>
      <w:bookmarkStart w:id="165" w:name="_Toc453083028"/>
      <w:r w:rsidRPr="00EE69C5">
        <w:rPr>
          <w:rFonts w:ascii="Tahoma" w:hAnsi="Tahoma" w:cs="Tahoma"/>
        </w:rPr>
        <w:t>ПРИЛОЖЕНИЕ № 1 КЪМ ОБРАЗЕЦ № 1</w:t>
      </w:r>
      <w:bookmarkEnd w:id="165"/>
    </w:p>
    <w:p w:rsidR="0009061F" w:rsidRPr="00EE69C5" w:rsidRDefault="0009061F" w:rsidP="004E0824">
      <w:pPr>
        <w:pStyle w:val="BodyText"/>
        <w:spacing w:before="120" w:after="120" w:line="240" w:lineRule="atLeast"/>
        <w:jc w:val="center"/>
        <w:rPr>
          <w:rFonts w:ascii="Tahoma" w:hAnsi="Tahoma" w:cs="Tahoma"/>
          <w:b/>
          <w:bCs/>
          <w:sz w:val="22"/>
          <w:szCs w:val="22"/>
        </w:rPr>
      </w:pPr>
      <w:r w:rsidRPr="00EE69C5">
        <w:rPr>
          <w:rFonts w:ascii="Tahoma" w:hAnsi="Tahoma" w:cs="Tahoma"/>
          <w:b/>
          <w:bCs/>
          <w:sz w:val="22"/>
          <w:szCs w:val="22"/>
        </w:rPr>
        <w:t>СПИСЪК НА ДОКУМЕНТИТЕ, СЪДЪРЖАЩИ СЕ В ОФЕРТАТА И ПОСЛЕДОВАТЕЛНОСТ НА ПОДРЕДБАТА ИМ</w:t>
      </w:r>
      <w:r w:rsidRPr="00EE69C5">
        <w:rPr>
          <w:rStyle w:val="FootnoteReference"/>
          <w:rFonts w:ascii="Tahoma" w:hAnsi="Tahoma" w:cs="Tahoma"/>
          <w:b/>
          <w:bCs/>
          <w:sz w:val="22"/>
          <w:szCs w:val="22"/>
        </w:rPr>
        <w:footnoteReference w:id="27"/>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7370"/>
        <w:gridCol w:w="1669"/>
      </w:tblGrid>
      <w:tr w:rsidR="0009061F" w:rsidRPr="00046F16" w:rsidTr="004E0824">
        <w:trPr>
          <w:cantSplit/>
          <w:trHeight w:val="269"/>
        </w:trPr>
        <w:tc>
          <w:tcPr>
            <w:tcW w:w="567" w:type="dxa"/>
            <w:shd w:val="clear" w:color="auto" w:fill="D9D9D9"/>
            <w:vAlign w:val="center"/>
          </w:tcPr>
          <w:p w:rsidR="0009061F" w:rsidRPr="00046F16" w:rsidRDefault="0009061F" w:rsidP="001D0EBD">
            <w:pPr>
              <w:spacing w:before="120" w:after="120" w:line="240" w:lineRule="atLeast"/>
              <w:jc w:val="both"/>
              <w:rPr>
                <w:rFonts w:ascii="Tahoma" w:hAnsi="Tahoma" w:cs="Tahoma"/>
                <w:b/>
                <w:bCs/>
              </w:rPr>
            </w:pPr>
          </w:p>
        </w:tc>
        <w:tc>
          <w:tcPr>
            <w:tcW w:w="7370" w:type="dxa"/>
            <w:shd w:val="clear" w:color="auto" w:fill="D9D9D9"/>
            <w:vAlign w:val="center"/>
          </w:tcPr>
          <w:p w:rsidR="0009061F" w:rsidRPr="00046F16" w:rsidRDefault="0009061F" w:rsidP="001D0EBD">
            <w:pPr>
              <w:spacing w:before="120" w:after="120" w:line="240" w:lineRule="atLeast"/>
              <w:ind w:left="-57" w:right="-57"/>
              <w:jc w:val="center"/>
              <w:rPr>
                <w:rFonts w:ascii="Tahoma" w:hAnsi="Tahoma" w:cs="Tahoma"/>
                <w:b/>
                <w:bCs/>
              </w:rPr>
            </w:pPr>
            <w:r w:rsidRPr="00046F16">
              <w:rPr>
                <w:rFonts w:ascii="Tahoma" w:hAnsi="Tahoma" w:cs="Tahoma"/>
                <w:b/>
                <w:bCs/>
              </w:rPr>
              <w:t>ВИД ПРОВЕРКА:</w:t>
            </w:r>
          </w:p>
        </w:tc>
        <w:tc>
          <w:tcPr>
            <w:tcW w:w="1669" w:type="dxa"/>
            <w:shd w:val="clear" w:color="auto" w:fill="D9D9D9"/>
            <w:vAlign w:val="center"/>
          </w:tcPr>
          <w:p w:rsidR="0009061F" w:rsidRPr="00046F16" w:rsidRDefault="0009061F" w:rsidP="001D0EBD">
            <w:pPr>
              <w:spacing w:before="120" w:after="120" w:line="240" w:lineRule="atLeast"/>
              <w:ind w:left="-57" w:right="-57"/>
              <w:jc w:val="center"/>
              <w:rPr>
                <w:rFonts w:ascii="Tahoma" w:hAnsi="Tahoma" w:cs="Tahoma"/>
                <w:bCs/>
              </w:rPr>
            </w:pPr>
            <w:r w:rsidRPr="00046F16">
              <w:rPr>
                <w:rFonts w:ascii="Tahoma" w:hAnsi="Tahoma" w:cs="Tahoma"/>
                <w:bCs/>
              </w:rPr>
              <w:t>Страници от офертата (от стр. … до стр. …)</w:t>
            </w:r>
          </w:p>
        </w:tc>
      </w:tr>
      <w:tr w:rsidR="0009061F" w:rsidRPr="00046F16" w:rsidTr="004E0824">
        <w:trPr>
          <w:cantSplit/>
          <w:trHeight w:val="20"/>
        </w:trPr>
        <w:tc>
          <w:tcPr>
            <w:tcW w:w="567" w:type="dxa"/>
            <w:shd w:val="clear" w:color="auto" w:fill="D9D9D9"/>
          </w:tcPr>
          <w:p w:rsidR="0009061F" w:rsidRPr="00046F16" w:rsidRDefault="0009061F" w:rsidP="004A0616">
            <w:pPr>
              <w:numPr>
                <w:ilvl w:val="0"/>
                <w:numId w:val="40"/>
              </w:numPr>
              <w:spacing w:before="120" w:after="120" w:line="240" w:lineRule="atLeast"/>
              <w:jc w:val="both"/>
              <w:rPr>
                <w:rFonts w:ascii="Tahoma" w:hAnsi="Tahoma" w:cs="Tahoma"/>
                <w:b/>
                <w:bCs/>
              </w:rPr>
            </w:pPr>
          </w:p>
        </w:tc>
        <w:tc>
          <w:tcPr>
            <w:tcW w:w="7370" w:type="dxa"/>
            <w:shd w:val="clear" w:color="auto" w:fill="92D050"/>
            <w:vAlign w:val="center"/>
          </w:tcPr>
          <w:p w:rsidR="0009061F" w:rsidRPr="00046F16" w:rsidRDefault="0009061F" w:rsidP="001D0EBD">
            <w:pPr>
              <w:numPr>
                <w:ilvl w:val="2"/>
                <w:numId w:val="0"/>
              </w:numPr>
              <w:tabs>
                <w:tab w:val="num" w:pos="1980"/>
              </w:tabs>
              <w:autoSpaceDE w:val="0"/>
              <w:autoSpaceDN w:val="0"/>
              <w:adjustRightInd w:val="0"/>
              <w:spacing w:before="120" w:after="120" w:line="240" w:lineRule="atLeast"/>
              <w:ind w:left="-57" w:right="-57"/>
              <w:jc w:val="center"/>
              <w:rPr>
                <w:rFonts w:ascii="Tahoma" w:hAnsi="Tahoma" w:cs="Tahoma"/>
              </w:rPr>
            </w:pPr>
            <w:r w:rsidRPr="00046F16">
              <w:rPr>
                <w:rFonts w:ascii="Tahoma" w:hAnsi="Tahoma" w:cs="Tahoma"/>
                <w:b/>
                <w:bCs/>
              </w:rPr>
              <w:t>“Документи за подбор”</w:t>
            </w:r>
          </w:p>
        </w:tc>
        <w:tc>
          <w:tcPr>
            <w:tcW w:w="1669" w:type="dxa"/>
            <w:shd w:val="clear" w:color="auto" w:fill="92D050"/>
            <w:vAlign w:val="center"/>
          </w:tcPr>
          <w:p w:rsidR="0009061F" w:rsidRPr="00046F16" w:rsidRDefault="0009061F" w:rsidP="001D0EBD">
            <w:pPr>
              <w:spacing w:before="120" w:after="120" w:line="240" w:lineRule="atLeast"/>
              <w:ind w:left="-57" w:right="-57"/>
              <w:jc w:val="both"/>
              <w:rPr>
                <w:rFonts w:ascii="Tahoma" w:hAnsi="Tahoma" w:cs="Tahoma"/>
              </w:rPr>
            </w:pPr>
          </w:p>
        </w:tc>
      </w:tr>
      <w:tr w:rsidR="0009061F" w:rsidRPr="00046F16" w:rsidTr="004E0824">
        <w:trPr>
          <w:cantSplit/>
          <w:trHeight w:val="20"/>
        </w:trPr>
        <w:tc>
          <w:tcPr>
            <w:tcW w:w="567" w:type="dxa"/>
            <w:shd w:val="clear" w:color="auto" w:fill="D9D9D9"/>
          </w:tcPr>
          <w:p w:rsidR="0009061F" w:rsidRPr="00046F16" w:rsidRDefault="0009061F" w:rsidP="00930345">
            <w:pPr>
              <w:numPr>
                <w:ilvl w:val="1"/>
                <w:numId w:val="40"/>
              </w:numPr>
              <w:spacing w:before="120" w:after="120" w:line="240" w:lineRule="atLeast"/>
              <w:ind w:left="460"/>
              <w:jc w:val="both"/>
              <w:rPr>
                <w:rFonts w:ascii="Tahoma" w:hAnsi="Tahoma" w:cs="Tahoma"/>
                <w:b/>
                <w:bCs/>
              </w:rPr>
            </w:pPr>
          </w:p>
        </w:tc>
        <w:tc>
          <w:tcPr>
            <w:tcW w:w="7370" w:type="dxa"/>
            <w:vAlign w:val="center"/>
          </w:tcPr>
          <w:p w:rsidR="0009061F" w:rsidRPr="00046F16" w:rsidRDefault="0009061F" w:rsidP="001D0EBD">
            <w:pPr>
              <w:numPr>
                <w:ilvl w:val="2"/>
                <w:numId w:val="0"/>
              </w:numPr>
              <w:tabs>
                <w:tab w:val="num" w:pos="1980"/>
              </w:tabs>
              <w:autoSpaceDE w:val="0"/>
              <w:autoSpaceDN w:val="0"/>
              <w:adjustRightInd w:val="0"/>
              <w:spacing w:before="120" w:after="120" w:line="240" w:lineRule="atLeast"/>
              <w:ind w:left="-57" w:right="-57"/>
              <w:jc w:val="both"/>
              <w:rPr>
                <w:rFonts w:ascii="Tahoma" w:hAnsi="Tahoma" w:cs="Tahoma"/>
              </w:rPr>
            </w:pPr>
          </w:p>
        </w:tc>
        <w:tc>
          <w:tcPr>
            <w:tcW w:w="1669" w:type="dxa"/>
            <w:vAlign w:val="center"/>
          </w:tcPr>
          <w:p w:rsidR="0009061F" w:rsidRPr="00046F16" w:rsidRDefault="0009061F" w:rsidP="001D0EBD">
            <w:pPr>
              <w:spacing w:before="120" w:after="120" w:line="240" w:lineRule="atLeast"/>
              <w:ind w:left="-57" w:right="-57"/>
              <w:jc w:val="both"/>
              <w:rPr>
                <w:rFonts w:ascii="Tahoma" w:hAnsi="Tahoma" w:cs="Tahoma"/>
              </w:rPr>
            </w:pPr>
          </w:p>
        </w:tc>
      </w:tr>
      <w:tr w:rsidR="0009061F" w:rsidRPr="00046F16" w:rsidTr="004E0824">
        <w:trPr>
          <w:cantSplit/>
          <w:trHeight w:val="20"/>
        </w:trPr>
        <w:tc>
          <w:tcPr>
            <w:tcW w:w="567" w:type="dxa"/>
            <w:shd w:val="clear" w:color="auto" w:fill="D9D9D9"/>
            <w:vAlign w:val="center"/>
          </w:tcPr>
          <w:p w:rsidR="0009061F" w:rsidRPr="00046F16" w:rsidRDefault="0009061F" w:rsidP="00930345">
            <w:pPr>
              <w:numPr>
                <w:ilvl w:val="1"/>
                <w:numId w:val="40"/>
              </w:numPr>
              <w:spacing w:before="120" w:after="120" w:line="240" w:lineRule="atLeast"/>
              <w:ind w:left="460"/>
              <w:jc w:val="both"/>
              <w:rPr>
                <w:rFonts w:ascii="Tahoma" w:hAnsi="Tahoma" w:cs="Tahoma"/>
                <w:b/>
                <w:bCs/>
              </w:rPr>
            </w:pPr>
          </w:p>
        </w:tc>
        <w:tc>
          <w:tcPr>
            <w:tcW w:w="7370" w:type="dxa"/>
            <w:vAlign w:val="center"/>
          </w:tcPr>
          <w:p w:rsidR="0009061F" w:rsidRPr="00046F16" w:rsidRDefault="0009061F" w:rsidP="001D0EBD">
            <w:pPr>
              <w:numPr>
                <w:ilvl w:val="2"/>
                <w:numId w:val="0"/>
              </w:numPr>
              <w:tabs>
                <w:tab w:val="num" w:pos="1980"/>
              </w:tabs>
              <w:autoSpaceDE w:val="0"/>
              <w:autoSpaceDN w:val="0"/>
              <w:adjustRightInd w:val="0"/>
              <w:spacing w:before="120" w:after="120" w:line="240" w:lineRule="atLeast"/>
              <w:ind w:left="-57" w:right="-57"/>
              <w:jc w:val="both"/>
              <w:rPr>
                <w:rFonts w:ascii="Tahoma" w:hAnsi="Tahoma" w:cs="Tahoma"/>
              </w:rPr>
            </w:pPr>
          </w:p>
        </w:tc>
        <w:tc>
          <w:tcPr>
            <w:tcW w:w="1669" w:type="dxa"/>
            <w:vAlign w:val="center"/>
          </w:tcPr>
          <w:p w:rsidR="0009061F" w:rsidRPr="00046F16" w:rsidRDefault="0009061F" w:rsidP="001D0EBD">
            <w:pPr>
              <w:spacing w:before="120" w:after="120" w:line="240" w:lineRule="atLeast"/>
              <w:ind w:left="-57" w:right="-57"/>
              <w:jc w:val="both"/>
              <w:rPr>
                <w:rFonts w:ascii="Tahoma" w:hAnsi="Tahoma" w:cs="Tahoma"/>
              </w:rPr>
            </w:pPr>
          </w:p>
        </w:tc>
      </w:tr>
      <w:tr w:rsidR="0009061F" w:rsidRPr="00046F16" w:rsidTr="004E0824">
        <w:trPr>
          <w:cantSplit/>
          <w:trHeight w:val="20"/>
        </w:trPr>
        <w:tc>
          <w:tcPr>
            <w:tcW w:w="567" w:type="dxa"/>
            <w:shd w:val="clear" w:color="auto" w:fill="D9D9D9"/>
            <w:vAlign w:val="center"/>
          </w:tcPr>
          <w:p w:rsidR="0009061F" w:rsidRPr="00046F16" w:rsidRDefault="0009061F" w:rsidP="00930345">
            <w:pPr>
              <w:numPr>
                <w:ilvl w:val="1"/>
                <w:numId w:val="40"/>
              </w:numPr>
              <w:spacing w:before="120" w:after="120" w:line="240" w:lineRule="atLeast"/>
              <w:ind w:left="460"/>
              <w:jc w:val="both"/>
              <w:rPr>
                <w:rFonts w:ascii="Tahoma" w:hAnsi="Tahoma" w:cs="Tahoma"/>
                <w:b/>
                <w:bCs/>
              </w:rPr>
            </w:pPr>
          </w:p>
        </w:tc>
        <w:tc>
          <w:tcPr>
            <w:tcW w:w="7370" w:type="dxa"/>
            <w:vAlign w:val="center"/>
          </w:tcPr>
          <w:p w:rsidR="0009061F" w:rsidRPr="00046F16" w:rsidRDefault="0009061F" w:rsidP="001D0EBD">
            <w:pPr>
              <w:numPr>
                <w:ilvl w:val="2"/>
                <w:numId w:val="0"/>
              </w:numPr>
              <w:tabs>
                <w:tab w:val="num" w:pos="1980"/>
              </w:tabs>
              <w:autoSpaceDE w:val="0"/>
              <w:autoSpaceDN w:val="0"/>
              <w:adjustRightInd w:val="0"/>
              <w:spacing w:before="120" w:after="120" w:line="240" w:lineRule="atLeast"/>
              <w:ind w:left="-57" w:right="-57"/>
              <w:jc w:val="both"/>
              <w:rPr>
                <w:rFonts w:ascii="Tahoma" w:hAnsi="Tahoma" w:cs="Tahoma"/>
              </w:rPr>
            </w:pPr>
          </w:p>
        </w:tc>
        <w:tc>
          <w:tcPr>
            <w:tcW w:w="1669" w:type="dxa"/>
            <w:vAlign w:val="center"/>
          </w:tcPr>
          <w:p w:rsidR="0009061F" w:rsidRPr="00046F16" w:rsidRDefault="0009061F" w:rsidP="001D0EBD">
            <w:pPr>
              <w:spacing w:before="120" w:after="120" w:line="240" w:lineRule="atLeast"/>
              <w:ind w:left="-57" w:right="-57"/>
              <w:jc w:val="both"/>
              <w:rPr>
                <w:rFonts w:ascii="Tahoma" w:hAnsi="Tahoma" w:cs="Tahoma"/>
              </w:rPr>
            </w:pPr>
          </w:p>
        </w:tc>
      </w:tr>
    </w:tbl>
    <w:p w:rsidR="0009061F" w:rsidRPr="00EE69C5" w:rsidRDefault="0009061F" w:rsidP="004E0824">
      <w:pPr>
        <w:pStyle w:val="BodyText"/>
        <w:spacing w:before="120" w:after="120" w:line="240" w:lineRule="atLeast"/>
        <w:jc w:val="both"/>
        <w:rPr>
          <w:rFonts w:ascii="Tahoma" w:hAnsi="Tahoma" w:cs="Tahoma"/>
          <w:b/>
          <w:bCs/>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7370"/>
        <w:gridCol w:w="1669"/>
      </w:tblGrid>
      <w:tr w:rsidR="0009061F" w:rsidRPr="00046F16" w:rsidTr="004E0824">
        <w:trPr>
          <w:cantSplit/>
          <w:trHeight w:val="20"/>
        </w:trPr>
        <w:tc>
          <w:tcPr>
            <w:tcW w:w="567" w:type="dxa"/>
            <w:shd w:val="clear" w:color="auto" w:fill="D9D9D9"/>
            <w:vAlign w:val="center"/>
          </w:tcPr>
          <w:p w:rsidR="0009061F" w:rsidRPr="00046F16" w:rsidRDefault="0009061F" w:rsidP="001D0EBD">
            <w:pPr>
              <w:spacing w:before="120" w:after="120" w:line="240" w:lineRule="atLeast"/>
              <w:jc w:val="both"/>
              <w:rPr>
                <w:rFonts w:ascii="Tahoma" w:hAnsi="Tahoma" w:cs="Tahoma"/>
                <w:b/>
                <w:bCs/>
              </w:rPr>
            </w:pPr>
            <w:r w:rsidRPr="00046F16">
              <w:rPr>
                <w:rFonts w:ascii="Tahoma" w:hAnsi="Tahoma" w:cs="Tahoma"/>
                <w:b/>
                <w:bCs/>
              </w:rPr>
              <w:t>2.</w:t>
            </w:r>
          </w:p>
        </w:tc>
        <w:tc>
          <w:tcPr>
            <w:tcW w:w="7370" w:type="dxa"/>
            <w:shd w:val="clear" w:color="auto" w:fill="92D050"/>
          </w:tcPr>
          <w:p w:rsidR="0009061F" w:rsidRPr="00046F16" w:rsidRDefault="0009061F" w:rsidP="001D0EBD">
            <w:pPr>
              <w:numPr>
                <w:ilvl w:val="2"/>
                <w:numId w:val="0"/>
              </w:numPr>
              <w:tabs>
                <w:tab w:val="num" w:pos="1980"/>
              </w:tabs>
              <w:autoSpaceDE w:val="0"/>
              <w:autoSpaceDN w:val="0"/>
              <w:adjustRightInd w:val="0"/>
              <w:spacing w:before="120" w:after="120" w:line="240" w:lineRule="atLeast"/>
              <w:ind w:left="-57" w:right="-57"/>
              <w:jc w:val="center"/>
              <w:rPr>
                <w:rFonts w:ascii="Tahoma" w:hAnsi="Tahoma" w:cs="Tahoma"/>
                <w:b/>
                <w:bCs/>
              </w:rPr>
            </w:pPr>
            <w:r w:rsidRPr="00046F16">
              <w:rPr>
                <w:rFonts w:ascii="Tahoma" w:hAnsi="Tahoma" w:cs="Tahoma"/>
                <w:b/>
                <w:bCs/>
              </w:rPr>
              <w:t>“Техническо предложение”</w:t>
            </w:r>
          </w:p>
        </w:tc>
        <w:tc>
          <w:tcPr>
            <w:tcW w:w="1669" w:type="dxa"/>
            <w:shd w:val="clear" w:color="auto" w:fill="92D050"/>
            <w:vAlign w:val="center"/>
          </w:tcPr>
          <w:p w:rsidR="0009061F" w:rsidRPr="00046F16" w:rsidRDefault="0009061F" w:rsidP="001D0EBD">
            <w:pPr>
              <w:spacing w:before="120" w:after="120" w:line="240" w:lineRule="atLeast"/>
              <w:ind w:left="-57" w:right="-57"/>
              <w:jc w:val="both"/>
              <w:rPr>
                <w:rFonts w:ascii="Tahoma" w:hAnsi="Tahoma" w:cs="Tahoma"/>
              </w:rPr>
            </w:pPr>
          </w:p>
        </w:tc>
      </w:tr>
      <w:tr w:rsidR="0009061F" w:rsidRPr="00046F16" w:rsidTr="004E0824">
        <w:trPr>
          <w:cantSplit/>
          <w:trHeight w:val="20"/>
        </w:trPr>
        <w:tc>
          <w:tcPr>
            <w:tcW w:w="567" w:type="dxa"/>
            <w:shd w:val="clear" w:color="auto" w:fill="D9D9D9"/>
            <w:vAlign w:val="center"/>
          </w:tcPr>
          <w:p w:rsidR="0009061F" w:rsidRPr="00046F16" w:rsidRDefault="0009061F" w:rsidP="001D0EBD">
            <w:pPr>
              <w:spacing w:before="120" w:after="120" w:line="240" w:lineRule="atLeast"/>
              <w:jc w:val="both"/>
              <w:rPr>
                <w:rFonts w:ascii="Tahoma" w:hAnsi="Tahoma" w:cs="Tahoma"/>
                <w:b/>
                <w:bCs/>
              </w:rPr>
            </w:pPr>
            <w:r w:rsidRPr="00046F16">
              <w:rPr>
                <w:rFonts w:ascii="Tahoma" w:hAnsi="Tahoma" w:cs="Tahoma"/>
                <w:b/>
                <w:bCs/>
              </w:rPr>
              <w:t>2.1.</w:t>
            </w:r>
          </w:p>
          <w:p w:rsidR="0009061F" w:rsidRPr="00046F16" w:rsidRDefault="0009061F" w:rsidP="001D0EBD">
            <w:pPr>
              <w:spacing w:before="120" w:after="120" w:line="240" w:lineRule="atLeast"/>
              <w:ind w:left="360"/>
              <w:jc w:val="both"/>
              <w:rPr>
                <w:rFonts w:ascii="Tahoma" w:hAnsi="Tahoma" w:cs="Tahoma"/>
                <w:b/>
                <w:bCs/>
              </w:rPr>
            </w:pPr>
          </w:p>
        </w:tc>
        <w:tc>
          <w:tcPr>
            <w:tcW w:w="7370" w:type="dxa"/>
          </w:tcPr>
          <w:p w:rsidR="0009061F" w:rsidRPr="00046F16" w:rsidRDefault="0009061F" w:rsidP="001D0EBD">
            <w:pPr>
              <w:numPr>
                <w:ilvl w:val="2"/>
                <w:numId w:val="0"/>
              </w:numPr>
              <w:tabs>
                <w:tab w:val="num" w:pos="1980"/>
              </w:tabs>
              <w:autoSpaceDE w:val="0"/>
              <w:autoSpaceDN w:val="0"/>
              <w:adjustRightInd w:val="0"/>
              <w:spacing w:before="120" w:after="120" w:line="240" w:lineRule="atLeast"/>
              <w:ind w:right="-57"/>
              <w:jc w:val="both"/>
              <w:rPr>
                <w:rFonts w:ascii="Tahoma" w:hAnsi="Tahoma" w:cs="Tahoma"/>
              </w:rPr>
            </w:pPr>
          </w:p>
        </w:tc>
        <w:tc>
          <w:tcPr>
            <w:tcW w:w="1669" w:type="dxa"/>
            <w:vAlign w:val="center"/>
          </w:tcPr>
          <w:p w:rsidR="0009061F" w:rsidRPr="00046F16" w:rsidRDefault="0009061F" w:rsidP="001D0EBD">
            <w:pPr>
              <w:spacing w:before="120" w:after="120" w:line="240" w:lineRule="atLeast"/>
              <w:ind w:left="-57" w:right="-57"/>
              <w:jc w:val="both"/>
              <w:rPr>
                <w:rFonts w:ascii="Tahoma" w:hAnsi="Tahoma" w:cs="Tahoma"/>
              </w:rPr>
            </w:pPr>
          </w:p>
        </w:tc>
      </w:tr>
      <w:tr w:rsidR="0009061F" w:rsidRPr="00046F16" w:rsidTr="004E0824">
        <w:trPr>
          <w:cantSplit/>
          <w:trHeight w:val="20"/>
        </w:trPr>
        <w:tc>
          <w:tcPr>
            <w:tcW w:w="567" w:type="dxa"/>
            <w:shd w:val="clear" w:color="auto" w:fill="D9D9D9"/>
            <w:vAlign w:val="center"/>
          </w:tcPr>
          <w:p w:rsidR="0009061F" w:rsidRPr="00046F16" w:rsidRDefault="0009061F" w:rsidP="001D0EBD">
            <w:pPr>
              <w:spacing w:before="120" w:after="120" w:line="240" w:lineRule="atLeast"/>
              <w:jc w:val="both"/>
              <w:rPr>
                <w:rFonts w:ascii="Tahoma" w:hAnsi="Tahoma" w:cs="Tahoma"/>
                <w:b/>
                <w:bCs/>
              </w:rPr>
            </w:pPr>
            <w:r w:rsidRPr="00046F16">
              <w:rPr>
                <w:rFonts w:ascii="Tahoma" w:hAnsi="Tahoma" w:cs="Tahoma"/>
                <w:b/>
                <w:bCs/>
              </w:rPr>
              <w:t>2.2.</w:t>
            </w:r>
          </w:p>
          <w:p w:rsidR="0009061F" w:rsidRPr="00046F16" w:rsidRDefault="0009061F" w:rsidP="001D0EBD">
            <w:pPr>
              <w:spacing w:before="120" w:after="120" w:line="240" w:lineRule="atLeast"/>
              <w:jc w:val="both"/>
              <w:rPr>
                <w:rFonts w:ascii="Tahoma" w:hAnsi="Tahoma" w:cs="Tahoma"/>
                <w:b/>
                <w:bCs/>
              </w:rPr>
            </w:pPr>
          </w:p>
        </w:tc>
        <w:tc>
          <w:tcPr>
            <w:tcW w:w="7370" w:type="dxa"/>
            <w:vAlign w:val="center"/>
          </w:tcPr>
          <w:p w:rsidR="0009061F" w:rsidRPr="00046F16" w:rsidRDefault="0009061F" w:rsidP="001D0EBD">
            <w:pPr>
              <w:numPr>
                <w:ilvl w:val="2"/>
                <w:numId w:val="0"/>
              </w:numPr>
              <w:tabs>
                <w:tab w:val="num" w:pos="1980"/>
              </w:tabs>
              <w:autoSpaceDE w:val="0"/>
              <w:autoSpaceDN w:val="0"/>
              <w:adjustRightInd w:val="0"/>
              <w:spacing w:before="120" w:after="120" w:line="240" w:lineRule="atLeast"/>
              <w:ind w:right="-57"/>
              <w:jc w:val="both"/>
              <w:rPr>
                <w:rFonts w:ascii="Tahoma" w:hAnsi="Tahoma" w:cs="Tahoma"/>
              </w:rPr>
            </w:pPr>
          </w:p>
        </w:tc>
        <w:tc>
          <w:tcPr>
            <w:tcW w:w="1669" w:type="dxa"/>
            <w:vAlign w:val="center"/>
          </w:tcPr>
          <w:p w:rsidR="0009061F" w:rsidRPr="00046F16" w:rsidRDefault="0009061F" w:rsidP="001D0EBD">
            <w:pPr>
              <w:spacing w:before="120" w:after="120" w:line="240" w:lineRule="atLeast"/>
              <w:ind w:left="-57" w:right="-57"/>
              <w:jc w:val="both"/>
              <w:rPr>
                <w:rFonts w:ascii="Tahoma" w:hAnsi="Tahoma" w:cs="Tahoma"/>
              </w:rPr>
            </w:pPr>
          </w:p>
        </w:tc>
      </w:tr>
    </w:tbl>
    <w:p w:rsidR="0009061F" w:rsidRPr="00EE69C5" w:rsidRDefault="0009061F" w:rsidP="004E0824">
      <w:pPr>
        <w:pStyle w:val="BodyText"/>
        <w:spacing w:before="120" w:after="120" w:line="240" w:lineRule="atLeast"/>
        <w:jc w:val="both"/>
        <w:rPr>
          <w:rFonts w:ascii="Tahoma" w:hAnsi="Tahoma" w:cs="Tahoma"/>
          <w:b/>
          <w:bCs/>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7370"/>
        <w:gridCol w:w="1669"/>
      </w:tblGrid>
      <w:tr w:rsidR="0009061F" w:rsidRPr="00046F16" w:rsidTr="004E0824">
        <w:trPr>
          <w:cantSplit/>
          <w:trHeight w:val="20"/>
        </w:trPr>
        <w:tc>
          <w:tcPr>
            <w:tcW w:w="567" w:type="dxa"/>
            <w:shd w:val="clear" w:color="auto" w:fill="D9D9D9"/>
            <w:vAlign w:val="center"/>
          </w:tcPr>
          <w:p w:rsidR="0009061F" w:rsidRPr="00046F16" w:rsidRDefault="0009061F" w:rsidP="001D0EBD">
            <w:pPr>
              <w:spacing w:before="120" w:after="120" w:line="240" w:lineRule="atLeast"/>
              <w:jc w:val="both"/>
              <w:rPr>
                <w:rFonts w:ascii="Tahoma" w:hAnsi="Tahoma" w:cs="Tahoma"/>
                <w:b/>
                <w:bCs/>
              </w:rPr>
            </w:pPr>
            <w:r w:rsidRPr="00046F16">
              <w:rPr>
                <w:rFonts w:ascii="Tahoma" w:hAnsi="Tahoma" w:cs="Tahoma"/>
                <w:b/>
                <w:bCs/>
              </w:rPr>
              <w:t>3.</w:t>
            </w:r>
          </w:p>
        </w:tc>
        <w:tc>
          <w:tcPr>
            <w:tcW w:w="7370" w:type="dxa"/>
            <w:shd w:val="clear" w:color="auto" w:fill="92D050"/>
          </w:tcPr>
          <w:p w:rsidR="0009061F" w:rsidRPr="00046F16" w:rsidRDefault="0009061F" w:rsidP="001D0EBD">
            <w:pPr>
              <w:numPr>
                <w:ilvl w:val="2"/>
                <w:numId w:val="0"/>
              </w:numPr>
              <w:tabs>
                <w:tab w:val="num" w:pos="1980"/>
              </w:tabs>
              <w:autoSpaceDE w:val="0"/>
              <w:autoSpaceDN w:val="0"/>
              <w:adjustRightInd w:val="0"/>
              <w:spacing w:before="120" w:after="120" w:line="240" w:lineRule="atLeast"/>
              <w:ind w:left="-57" w:right="-57"/>
              <w:jc w:val="center"/>
              <w:rPr>
                <w:rFonts w:ascii="Tahoma" w:hAnsi="Tahoma" w:cs="Tahoma"/>
              </w:rPr>
            </w:pPr>
            <w:r w:rsidRPr="00046F16">
              <w:rPr>
                <w:rFonts w:ascii="Tahoma" w:hAnsi="Tahoma" w:cs="Tahoma"/>
                <w:b/>
                <w:bCs/>
              </w:rPr>
              <w:t>“Ценово предложение““</w:t>
            </w:r>
          </w:p>
        </w:tc>
        <w:tc>
          <w:tcPr>
            <w:tcW w:w="1669" w:type="dxa"/>
            <w:shd w:val="clear" w:color="auto" w:fill="92D050"/>
            <w:vAlign w:val="center"/>
          </w:tcPr>
          <w:p w:rsidR="0009061F" w:rsidRPr="00046F16" w:rsidRDefault="0009061F" w:rsidP="001D0EBD">
            <w:pPr>
              <w:spacing w:before="120" w:after="120" w:line="240" w:lineRule="atLeast"/>
              <w:ind w:left="-57" w:right="-57"/>
              <w:jc w:val="both"/>
              <w:rPr>
                <w:rFonts w:ascii="Tahoma" w:hAnsi="Tahoma" w:cs="Tahoma"/>
              </w:rPr>
            </w:pPr>
          </w:p>
        </w:tc>
      </w:tr>
      <w:tr w:rsidR="0009061F" w:rsidRPr="00046F16" w:rsidTr="004E0824">
        <w:trPr>
          <w:cantSplit/>
          <w:trHeight w:val="20"/>
        </w:trPr>
        <w:tc>
          <w:tcPr>
            <w:tcW w:w="567" w:type="dxa"/>
            <w:shd w:val="clear" w:color="auto" w:fill="D9D9D9"/>
            <w:vAlign w:val="center"/>
          </w:tcPr>
          <w:p w:rsidR="0009061F" w:rsidRPr="00046F16" w:rsidRDefault="0009061F" w:rsidP="001D0EBD">
            <w:pPr>
              <w:spacing w:before="120" w:after="120" w:line="240" w:lineRule="atLeast"/>
              <w:jc w:val="both"/>
              <w:rPr>
                <w:rFonts w:ascii="Tahoma" w:hAnsi="Tahoma" w:cs="Tahoma"/>
                <w:b/>
                <w:bCs/>
              </w:rPr>
            </w:pPr>
            <w:r w:rsidRPr="00046F16">
              <w:rPr>
                <w:rFonts w:ascii="Tahoma" w:hAnsi="Tahoma" w:cs="Tahoma"/>
                <w:b/>
                <w:bCs/>
              </w:rPr>
              <w:t>3.1.</w:t>
            </w:r>
          </w:p>
        </w:tc>
        <w:tc>
          <w:tcPr>
            <w:tcW w:w="7370" w:type="dxa"/>
          </w:tcPr>
          <w:p w:rsidR="0009061F" w:rsidRPr="00046F16" w:rsidRDefault="0009061F" w:rsidP="001D0EBD">
            <w:pPr>
              <w:numPr>
                <w:ilvl w:val="2"/>
                <w:numId w:val="0"/>
              </w:numPr>
              <w:tabs>
                <w:tab w:val="num" w:pos="1980"/>
              </w:tabs>
              <w:autoSpaceDE w:val="0"/>
              <w:autoSpaceDN w:val="0"/>
              <w:adjustRightInd w:val="0"/>
              <w:spacing w:before="120" w:after="120" w:line="240" w:lineRule="atLeast"/>
              <w:ind w:left="-57" w:right="-57"/>
              <w:jc w:val="both"/>
              <w:rPr>
                <w:rFonts w:ascii="Tahoma" w:hAnsi="Tahoma" w:cs="Tahoma"/>
              </w:rPr>
            </w:pPr>
          </w:p>
        </w:tc>
        <w:tc>
          <w:tcPr>
            <w:tcW w:w="1669" w:type="dxa"/>
            <w:vAlign w:val="center"/>
          </w:tcPr>
          <w:p w:rsidR="0009061F" w:rsidRPr="00046F16" w:rsidRDefault="0009061F" w:rsidP="001D0EBD">
            <w:pPr>
              <w:spacing w:before="120" w:after="120" w:line="240" w:lineRule="atLeast"/>
              <w:ind w:left="-57" w:right="-57"/>
              <w:jc w:val="both"/>
              <w:rPr>
                <w:rFonts w:ascii="Tahoma" w:hAnsi="Tahoma" w:cs="Tahoma"/>
              </w:rPr>
            </w:pPr>
          </w:p>
        </w:tc>
      </w:tr>
      <w:tr w:rsidR="0009061F" w:rsidRPr="00046F16" w:rsidTr="004E0824">
        <w:trPr>
          <w:cantSplit/>
          <w:trHeight w:val="20"/>
        </w:trPr>
        <w:tc>
          <w:tcPr>
            <w:tcW w:w="567" w:type="dxa"/>
            <w:shd w:val="clear" w:color="auto" w:fill="D9D9D9"/>
            <w:vAlign w:val="center"/>
          </w:tcPr>
          <w:p w:rsidR="0009061F" w:rsidRPr="00046F16" w:rsidRDefault="0009061F" w:rsidP="001D0EBD">
            <w:pPr>
              <w:spacing w:before="120" w:after="120" w:line="240" w:lineRule="atLeast"/>
              <w:jc w:val="both"/>
              <w:rPr>
                <w:rFonts w:ascii="Tahoma" w:hAnsi="Tahoma" w:cs="Tahoma"/>
                <w:b/>
                <w:bCs/>
              </w:rPr>
            </w:pPr>
            <w:r w:rsidRPr="00046F16">
              <w:rPr>
                <w:rFonts w:ascii="Tahoma" w:hAnsi="Tahoma" w:cs="Tahoma"/>
                <w:b/>
                <w:bCs/>
              </w:rPr>
              <w:t>3.2.</w:t>
            </w:r>
          </w:p>
        </w:tc>
        <w:tc>
          <w:tcPr>
            <w:tcW w:w="7370" w:type="dxa"/>
            <w:vAlign w:val="center"/>
          </w:tcPr>
          <w:p w:rsidR="0009061F" w:rsidRPr="00046F16" w:rsidRDefault="0009061F" w:rsidP="001D0EBD">
            <w:pPr>
              <w:numPr>
                <w:ilvl w:val="2"/>
                <w:numId w:val="0"/>
              </w:numPr>
              <w:tabs>
                <w:tab w:val="num" w:pos="1980"/>
              </w:tabs>
              <w:autoSpaceDE w:val="0"/>
              <w:autoSpaceDN w:val="0"/>
              <w:adjustRightInd w:val="0"/>
              <w:spacing w:before="120" w:after="120" w:line="240" w:lineRule="atLeast"/>
              <w:ind w:left="-57" w:right="-57"/>
              <w:jc w:val="both"/>
              <w:rPr>
                <w:rFonts w:ascii="Tahoma" w:hAnsi="Tahoma" w:cs="Tahoma"/>
              </w:rPr>
            </w:pPr>
          </w:p>
        </w:tc>
        <w:tc>
          <w:tcPr>
            <w:tcW w:w="1669" w:type="dxa"/>
            <w:vAlign w:val="center"/>
          </w:tcPr>
          <w:p w:rsidR="0009061F" w:rsidRPr="00046F16" w:rsidRDefault="0009061F" w:rsidP="001D0EBD">
            <w:pPr>
              <w:spacing w:before="120" w:after="120" w:line="240" w:lineRule="atLeast"/>
              <w:ind w:left="-57" w:right="-57"/>
              <w:jc w:val="both"/>
              <w:rPr>
                <w:rFonts w:ascii="Tahoma" w:hAnsi="Tahoma" w:cs="Tahoma"/>
              </w:rPr>
            </w:pPr>
          </w:p>
        </w:tc>
      </w:tr>
    </w:tbl>
    <w:p w:rsidR="0009061F" w:rsidRPr="00EE69C5" w:rsidRDefault="0009061F" w:rsidP="004E0824">
      <w:pPr>
        <w:spacing w:before="120" w:after="120" w:line="240" w:lineRule="atLeast"/>
        <w:jc w:val="both"/>
        <w:rPr>
          <w:rFonts w:ascii="Tahoma" w:hAnsi="Tahoma" w:cs="Tahoma"/>
        </w:rPr>
      </w:pPr>
    </w:p>
    <w:p w:rsidR="0009061F" w:rsidRPr="00EE69C5" w:rsidRDefault="0009061F" w:rsidP="004E0824">
      <w:pPr>
        <w:spacing w:before="120" w:after="120" w:line="240" w:lineRule="atLeast"/>
        <w:jc w:val="both"/>
        <w:rPr>
          <w:rFonts w:ascii="Tahoma" w:hAnsi="Tahoma" w:cs="Tahoma"/>
        </w:rPr>
      </w:pPr>
    </w:p>
    <w:p w:rsidR="0009061F" w:rsidRPr="00EE69C5" w:rsidRDefault="0009061F" w:rsidP="004E0824">
      <w:pPr>
        <w:spacing w:before="120" w:after="120" w:line="240" w:lineRule="atLeast"/>
        <w:jc w:val="both"/>
        <w:rPr>
          <w:rFonts w:ascii="Tahoma" w:hAnsi="Tahoma" w:cs="Tahoma"/>
        </w:rPr>
      </w:pPr>
      <w:r w:rsidRPr="00EE69C5">
        <w:rPr>
          <w:rFonts w:ascii="Tahoma" w:hAnsi="Tahoma" w:cs="Tahoma"/>
        </w:rPr>
        <w:t>[</w:t>
      </w:r>
      <w:r w:rsidRPr="00EE69C5">
        <w:rPr>
          <w:rFonts w:ascii="Tahoma" w:hAnsi="Tahoma" w:cs="Tahoma"/>
          <w:i/>
          <w:iCs/>
        </w:rPr>
        <w:t>дата на подписване</w:t>
      </w:r>
      <w:r w:rsidRPr="00EE69C5">
        <w:rPr>
          <w:rFonts w:ascii="Tahoma" w:hAnsi="Tahoma" w:cs="Tahoma"/>
        </w:rPr>
        <w:t>]</w:t>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t>Декларатор: [</w:t>
      </w:r>
      <w:r w:rsidRPr="00EE69C5">
        <w:rPr>
          <w:rFonts w:ascii="Tahoma" w:hAnsi="Tahoma" w:cs="Tahoma"/>
          <w:i/>
          <w:iCs/>
        </w:rPr>
        <w:t>подпис</w:t>
      </w:r>
      <w:r w:rsidRPr="00EE69C5">
        <w:rPr>
          <w:rFonts w:ascii="Tahoma" w:hAnsi="Tahoma" w:cs="Tahoma"/>
        </w:rPr>
        <w:t>]:</w:t>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t>[</w:t>
      </w:r>
      <w:r w:rsidRPr="00EE69C5">
        <w:rPr>
          <w:rFonts w:ascii="Tahoma" w:hAnsi="Tahoma" w:cs="Tahoma"/>
          <w:i/>
          <w:iCs/>
        </w:rPr>
        <w:t>печат, когато е приложимо</w:t>
      </w:r>
      <w:r w:rsidRPr="00EE69C5">
        <w:rPr>
          <w:rFonts w:ascii="Tahoma" w:hAnsi="Tahoma" w:cs="Tahoma"/>
        </w:rPr>
        <w:t>]</w:t>
      </w:r>
    </w:p>
    <w:p w:rsidR="0009061F" w:rsidRPr="00EE69C5" w:rsidRDefault="0009061F" w:rsidP="004E0824">
      <w:pPr>
        <w:pStyle w:val="Heading3"/>
        <w:pBdr>
          <w:top w:val="single" w:sz="4" w:space="0" w:color="auto"/>
        </w:pBdr>
        <w:jc w:val="center"/>
        <w:rPr>
          <w:rFonts w:ascii="Tahoma" w:hAnsi="Tahoma" w:cs="Tahoma"/>
          <w:szCs w:val="22"/>
        </w:rPr>
      </w:pPr>
      <w:bookmarkStart w:id="166" w:name="_Toc453083029"/>
      <w:r w:rsidRPr="00EE69C5">
        <w:rPr>
          <w:rFonts w:ascii="Tahoma" w:hAnsi="Tahoma" w:cs="Tahoma"/>
          <w:szCs w:val="22"/>
        </w:rPr>
        <w:t>ОБРАЗЕЦ № 2</w:t>
      </w:r>
      <w:bookmarkEnd w:id="166"/>
    </w:p>
    <w:p w:rsidR="0009061F" w:rsidRPr="00EE69C5" w:rsidRDefault="0009061F" w:rsidP="004E0824">
      <w:pPr>
        <w:pStyle w:val="Heading3"/>
        <w:pBdr>
          <w:top w:val="single" w:sz="4" w:space="0" w:color="auto"/>
        </w:pBdr>
        <w:jc w:val="center"/>
        <w:rPr>
          <w:rFonts w:ascii="Tahoma" w:hAnsi="Tahoma" w:cs="Tahoma"/>
          <w:szCs w:val="22"/>
        </w:rPr>
      </w:pPr>
      <w:bookmarkStart w:id="167" w:name="_Toc453083030"/>
      <w:r w:rsidRPr="00EE69C5">
        <w:rPr>
          <w:rFonts w:ascii="Tahoma" w:hAnsi="Tahoma" w:cs="Tahoma"/>
          <w:szCs w:val="22"/>
        </w:rPr>
        <w:t>“Единен европейски документ за обществени поръчки”</w:t>
      </w:r>
      <w:bookmarkEnd w:id="167"/>
    </w:p>
    <w:p w:rsidR="0009061F" w:rsidRPr="00EE69C5" w:rsidRDefault="0009061F" w:rsidP="004E0824">
      <w:pPr>
        <w:spacing w:before="120" w:after="120"/>
        <w:jc w:val="center"/>
        <w:rPr>
          <w:rFonts w:ascii="Tahoma" w:hAnsi="Tahoma" w:cs="Tahoma"/>
          <w:b/>
          <w:u w:val="single"/>
        </w:rPr>
      </w:pPr>
      <w:r w:rsidRPr="00EE69C5">
        <w:rPr>
          <w:rFonts w:ascii="Tahoma" w:hAnsi="Tahoma" w:cs="Tahoma"/>
          <w:b/>
          <w:u w:val="single"/>
        </w:rPr>
        <w:t>Стандартен образец за единния европейски документ за обществени поръчки (ЕЕДОП)</w:t>
      </w:r>
    </w:p>
    <w:p w:rsidR="0009061F" w:rsidRPr="00EE69C5" w:rsidRDefault="0009061F" w:rsidP="004E0824">
      <w:pPr>
        <w:keepNext/>
        <w:spacing w:before="120" w:after="360"/>
        <w:jc w:val="center"/>
        <w:rPr>
          <w:rFonts w:ascii="Tahoma" w:hAnsi="Tahoma" w:cs="Tahoma"/>
          <w:b/>
        </w:rPr>
      </w:pPr>
      <w:r w:rsidRPr="00EE69C5">
        <w:rPr>
          <w:rFonts w:ascii="Tahoma" w:hAnsi="Tahoma" w:cs="Tahoma"/>
          <w:b/>
        </w:rPr>
        <w:t>Част І: Информация за процедурата за възлагане на обществена поръчка и за възлагащия орган или възложителя</w:t>
      </w:r>
    </w:p>
    <w:p w:rsidR="0009061F" w:rsidRPr="00EE69C5" w:rsidRDefault="0009061F" w:rsidP="004E0824">
      <w:pPr>
        <w:pBdr>
          <w:top w:val="single" w:sz="4" w:space="1" w:color="auto"/>
          <w:left w:val="single" w:sz="4" w:space="4" w:color="auto"/>
          <w:bottom w:val="single" w:sz="4" w:space="1" w:color="auto"/>
          <w:right w:val="single" w:sz="4" w:space="4" w:color="auto"/>
        </w:pBdr>
        <w:shd w:val="clear" w:color="auto" w:fill="BFBFBF"/>
        <w:spacing w:before="120" w:after="120"/>
        <w:jc w:val="both"/>
        <w:rPr>
          <w:rFonts w:ascii="Tahoma" w:hAnsi="Tahoma" w:cs="Tahoma"/>
          <w:b/>
        </w:rPr>
      </w:pPr>
      <w:r w:rsidRPr="00EE69C5">
        <w:rPr>
          <w:rFonts w:ascii="Tahoma" w:hAnsi="Tahoma" w:cs="Tahoma"/>
        </w:rPr>
        <w:t xml:space="preserve"> </w:t>
      </w:r>
      <w:r w:rsidRPr="00EE69C5">
        <w:rPr>
          <w:rFonts w:ascii="Tahoma" w:hAnsi="Tahoma" w:cs="Tahoma"/>
          <w:b/>
          <w:i/>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EE69C5">
        <w:rPr>
          <w:rFonts w:ascii="Tahoma" w:hAnsi="Tahoma" w:cs="Tahoma"/>
          <w:b/>
          <w:i/>
          <w:u w:val="single"/>
        </w:rPr>
        <w:t>при условие че ЕЕДОП е създаден и попълнен чрез електронната система за ЕЕДОП</w:t>
      </w:r>
      <w:r w:rsidRPr="00EE69C5">
        <w:rPr>
          <w:rFonts w:ascii="Tahoma" w:hAnsi="Tahoma" w:cs="Tahoma"/>
          <w:b/>
          <w:i/>
          <w:u w:val="single"/>
          <w:vertAlign w:val="superscript"/>
        </w:rPr>
        <w:footnoteReference w:id="28"/>
      </w:r>
      <w:r w:rsidRPr="00EE69C5">
        <w:rPr>
          <w:rFonts w:ascii="Tahoma" w:hAnsi="Tahoma" w:cs="Tahoma"/>
        </w:rPr>
        <w:t>.</w:t>
      </w:r>
      <w:r w:rsidRPr="00EE69C5">
        <w:rPr>
          <w:rFonts w:ascii="Tahoma" w:hAnsi="Tahoma" w:cs="Tahoma"/>
          <w:b/>
          <w:u w:val="single"/>
        </w:rPr>
        <w:t xml:space="preserve"> </w:t>
      </w:r>
      <w:r w:rsidRPr="00EE69C5">
        <w:rPr>
          <w:rFonts w:ascii="Tahoma" w:hAnsi="Tahoma" w:cs="Tahoma"/>
          <w:b/>
        </w:rPr>
        <w:t xml:space="preserve">Позоваване на </w:t>
      </w:r>
      <w:r w:rsidRPr="00EE69C5">
        <w:rPr>
          <w:rFonts w:ascii="Tahoma" w:hAnsi="Tahoma" w:cs="Tahoma"/>
          <w:b/>
          <w:i/>
        </w:rPr>
        <w:t>съответното обявление</w:t>
      </w:r>
      <w:r w:rsidRPr="00EE69C5">
        <w:rPr>
          <w:rFonts w:ascii="Tahoma" w:hAnsi="Tahoma" w:cs="Tahoma"/>
          <w:b/>
          <w:i/>
          <w:vertAlign w:val="superscript"/>
        </w:rPr>
        <w:footnoteReference w:id="29"/>
      </w:r>
      <w:r w:rsidRPr="00EE69C5">
        <w:rPr>
          <w:rFonts w:ascii="Tahoma" w:hAnsi="Tahoma" w:cs="Tahoma"/>
          <w:b/>
        </w:rPr>
        <w:t>, публикувано в Официален вестник на Европейския съюз:</w:t>
      </w:r>
      <w:r w:rsidRPr="00EE69C5">
        <w:rPr>
          <w:rFonts w:ascii="Tahoma" w:hAnsi="Tahoma" w:cs="Tahoma"/>
        </w:rPr>
        <w:br/>
      </w:r>
      <w:r w:rsidRPr="00EE69C5">
        <w:rPr>
          <w:rFonts w:ascii="Tahoma" w:hAnsi="Tahoma" w:cs="Tahoma"/>
          <w:b/>
        </w:rPr>
        <w:t xml:space="preserve">OВEС S брой[], дата [], стр.[], </w:t>
      </w:r>
      <w:r w:rsidRPr="00EE69C5">
        <w:rPr>
          <w:rFonts w:ascii="Tahoma" w:hAnsi="Tahoma" w:cs="Tahoma"/>
        </w:rPr>
        <w:br/>
      </w:r>
      <w:r w:rsidRPr="00EE69C5">
        <w:rPr>
          <w:rFonts w:ascii="Tahoma" w:hAnsi="Tahoma" w:cs="Tahoma"/>
          <w:b/>
        </w:rPr>
        <w:t>Номер на обявлението в ОВ S: [ ][ ][ ][ ]/S [ ][ ][ ]–[ ][ ][ ][ ][ ][ ][ ]</w:t>
      </w:r>
    </w:p>
    <w:p w:rsidR="0009061F" w:rsidRPr="00EE69C5" w:rsidRDefault="0009061F" w:rsidP="004E0824">
      <w:pPr>
        <w:pBdr>
          <w:top w:val="single" w:sz="4" w:space="1" w:color="auto"/>
          <w:left w:val="single" w:sz="4" w:space="4" w:color="auto"/>
          <w:bottom w:val="single" w:sz="4" w:space="1" w:color="auto"/>
          <w:right w:val="single" w:sz="4" w:space="4" w:color="auto"/>
        </w:pBdr>
        <w:shd w:val="clear" w:color="auto" w:fill="BFBFBF"/>
        <w:spacing w:before="120" w:after="120"/>
        <w:jc w:val="both"/>
        <w:rPr>
          <w:rFonts w:ascii="Tahoma" w:hAnsi="Tahoma" w:cs="Tahoma"/>
          <w:b/>
          <w:i/>
        </w:rPr>
      </w:pPr>
      <w:r w:rsidRPr="00EE69C5">
        <w:rPr>
          <w:rFonts w:ascii="Tahoma" w:hAnsi="Tahoma" w:cs="Tahoma"/>
          <w:b/>
          <w:i/>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09061F" w:rsidRPr="00EE69C5" w:rsidRDefault="0009061F" w:rsidP="004E0824">
      <w:pPr>
        <w:pBdr>
          <w:top w:val="single" w:sz="4" w:space="1" w:color="auto"/>
          <w:left w:val="single" w:sz="4" w:space="4" w:color="auto"/>
          <w:bottom w:val="single" w:sz="4" w:space="1" w:color="auto"/>
          <w:right w:val="single" w:sz="4" w:space="4" w:color="auto"/>
        </w:pBdr>
        <w:shd w:val="clear" w:color="auto" w:fill="BFBFBF"/>
        <w:spacing w:before="120" w:after="120"/>
        <w:jc w:val="both"/>
        <w:rPr>
          <w:rFonts w:ascii="Tahoma" w:hAnsi="Tahoma" w:cs="Tahoma"/>
          <w:b/>
        </w:rPr>
      </w:pPr>
      <w:r w:rsidRPr="00EE69C5">
        <w:rPr>
          <w:rFonts w:ascii="Tahoma" w:hAnsi="Tahoma" w:cs="Tahoma"/>
          <w:b/>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  [……]</w:t>
      </w:r>
    </w:p>
    <w:p w:rsidR="0009061F" w:rsidRPr="00EE69C5" w:rsidRDefault="0009061F" w:rsidP="004E0824">
      <w:pPr>
        <w:keepNext/>
        <w:spacing w:before="120" w:after="360"/>
        <w:jc w:val="center"/>
        <w:rPr>
          <w:rFonts w:ascii="Tahoma" w:hAnsi="Tahoma" w:cs="Tahoma"/>
          <w:b/>
          <w:smallCaps/>
        </w:rPr>
      </w:pPr>
      <w:r w:rsidRPr="00EE69C5">
        <w:rPr>
          <w:rFonts w:ascii="Tahoma" w:hAnsi="Tahoma" w:cs="Tahoma"/>
          <w:b/>
          <w:smallCaps/>
        </w:rPr>
        <w:t>Информация за процедурата за възлагане на обществена поръчка</w:t>
      </w:r>
    </w:p>
    <w:p w:rsidR="0009061F" w:rsidRPr="00EE69C5" w:rsidRDefault="0009061F" w:rsidP="004E0824">
      <w:pPr>
        <w:pBdr>
          <w:top w:val="single" w:sz="4" w:space="1" w:color="auto"/>
          <w:left w:val="single" w:sz="4" w:space="4" w:color="auto"/>
          <w:bottom w:val="single" w:sz="4" w:space="1" w:color="auto"/>
          <w:right w:val="single" w:sz="4" w:space="4" w:color="auto"/>
        </w:pBdr>
        <w:shd w:val="clear" w:color="auto" w:fill="BFBFBF"/>
        <w:spacing w:before="120" w:after="120"/>
        <w:jc w:val="both"/>
        <w:rPr>
          <w:rFonts w:ascii="Tahoma" w:hAnsi="Tahoma" w:cs="Tahoma"/>
          <w:i/>
        </w:rPr>
      </w:pPr>
      <w:r w:rsidRPr="00EE69C5">
        <w:rPr>
          <w:rFonts w:ascii="Tahoma" w:hAnsi="Tahoma" w:cs="Tahoma"/>
          <w:b/>
          <w:i/>
        </w:rPr>
        <w:t xml:space="preserve">Информацията, изисквана съгласно част I, ще бъде извлечена автоматично, </w:t>
      </w:r>
      <w:r w:rsidRPr="00EE69C5">
        <w:rPr>
          <w:rFonts w:ascii="Tahoma" w:hAnsi="Tahoma" w:cs="Tahoma"/>
          <w:b/>
          <w:i/>
          <w:u w:val="single"/>
        </w:rPr>
        <w:t>при условие че ЕЕДОП е създаден и попълнен чрез посочената по-горе електронна система за ЕЕДОП.</w:t>
      </w:r>
      <w:r w:rsidRPr="00EE69C5">
        <w:rPr>
          <w:rFonts w:ascii="Tahoma" w:hAnsi="Tahoma" w:cs="Tahoma"/>
          <w:b/>
          <w:u w:val="single"/>
        </w:rPr>
        <w:t xml:space="preserve"> </w:t>
      </w:r>
      <w:r w:rsidRPr="00EE69C5">
        <w:rPr>
          <w:rFonts w:ascii="Tahoma" w:hAnsi="Tahoma" w:cs="Tahoma"/>
          <w:b/>
          <w:i/>
          <w:u w:val="single"/>
        </w:rPr>
        <w:t xml:space="preserve">В противен случай тази информация трябва да бъде попълнена от </w:t>
      </w:r>
      <w:r w:rsidRPr="00EE69C5">
        <w:rPr>
          <w:rFonts w:ascii="Tahoma" w:hAnsi="Tahoma" w:cs="Tahoma"/>
          <w:b/>
        </w:rPr>
        <w:t>икономическия оператор</w:t>
      </w:r>
      <w:r w:rsidRPr="00EE69C5">
        <w:rPr>
          <w:rFonts w:ascii="Tahoma" w:hAnsi="Tahoma" w:cs="Tahoma"/>
          <w:b/>
          <w:i/>
          <w:u w:val="singl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962"/>
      </w:tblGrid>
      <w:tr w:rsidR="0009061F" w:rsidRPr="00046F16" w:rsidTr="00855F73">
        <w:trPr>
          <w:trHeight w:val="349"/>
        </w:trPr>
        <w:tc>
          <w:tcPr>
            <w:tcW w:w="4644"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Идентифициране на възложителя</w:t>
            </w:r>
            <w:r w:rsidRPr="00EE69C5">
              <w:rPr>
                <w:rFonts w:ascii="Tahoma" w:hAnsi="Tahoma" w:cs="Tahoma"/>
                <w:b/>
                <w:i/>
                <w:vertAlign w:val="superscript"/>
              </w:rPr>
              <w:footnoteReference w:id="30"/>
            </w:r>
          </w:p>
        </w:tc>
        <w:tc>
          <w:tcPr>
            <w:tcW w:w="4962"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Отговор:</w:t>
            </w:r>
          </w:p>
        </w:tc>
      </w:tr>
      <w:tr w:rsidR="0009061F" w:rsidRPr="00046F16" w:rsidTr="00855F73">
        <w:trPr>
          <w:trHeight w:val="349"/>
        </w:trPr>
        <w:tc>
          <w:tcPr>
            <w:tcW w:w="4644" w:type="dxa"/>
          </w:tcPr>
          <w:p w:rsidR="0009061F" w:rsidRPr="00EE69C5" w:rsidRDefault="0009061F" w:rsidP="001D0EBD">
            <w:pPr>
              <w:spacing w:before="120" w:after="120"/>
              <w:jc w:val="both"/>
              <w:rPr>
                <w:rFonts w:ascii="Tahoma" w:hAnsi="Tahoma" w:cs="Tahoma"/>
              </w:rPr>
            </w:pPr>
            <w:r w:rsidRPr="00EE69C5">
              <w:rPr>
                <w:rFonts w:ascii="Tahoma" w:hAnsi="Tahoma" w:cs="Tahoma"/>
              </w:rPr>
              <w:t xml:space="preserve">Име: </w:t>
            </w:r>
          </w:p>
        </w:tc>
        <w:tc>
          <w:tcPr>
            <w:tcW w:w="4962" w:type="dxa"/>
          </w:tcPr>
          <w:p w:rsidR="0009061F" w:rsidRPr="00EE69C5" w:rsidRDefault="0009061F" w:rsidP="001D0EBD">
            <w:pPr>
              <w:spacing w:before="120" w:after="120"/>
              <w:jc w:val="both"/>
              <w:rPr>
                <w:rFonts w:ascii="Tahoma" w:hAnsi="Tahoma" w:cs="Tahoma"/>
              </w:rPr>
            </w:pPr>
            <w:r w:rsidRPr="00EE69C5">
              <w:rPr>
                <w:rFonts w:ascii="Tahoma" w:hAnsi="Tahoma" w:cs="Tahoma"/>
              </w:rPr>
              <w:t>ОБЩИНА ..............................</w:t>
            </w:r>
          </w:p>
        </w:tc>
      </w:tr>
      <w:tr w:rsidR="0009061F" w:rsidRPr="00046F16" w:rsidTr="00855F73">
        <w:trPr>
          <w:trHeight w:val="485"/>
        </w:trPr>
        <w:tc>
          <w:tcPr>
            <w:tcW w:w="4644"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За коя обществена поръчки се отнася?</w:t>
            </w:r>
          </w:p>
        </w:tc>
        <w:tc>
          <w:tcPr>
            <w:tcW w:w="4962"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Отговор:</w:t>
            </w:r>
          </w:p>
        </w:tc>
      </w:tr>
      <w:tr w:rsidR="0009061F" w:rsidRPr="00046F16" w:rsidTr="00855F73">
        <w:trPr>
          <w:trHeight w:val="484"/>
        </w:trPr>
        <w:tc>
          <w:tcPr>
            <w:tcW w:w="4644" w:type="dxa"/>
          </w:tcPr>
          <w:p w:rsidR="0009061F" w:rsidRPr="00EE69C5" w:rsidRDefault="0009061F" w:rsidP="001D0EBD">
            <w:pPr>
              <w:spacing w:before="120" w:after="120"/>
              <w:jc w:val="both"/>
              <w:rPr>
                <w:rFonts w:ascii="Tahoma" w:hAnsi="Tahoma" w:cs="Tahoma"/>
              </w:rPr>
            </w:pPr>
            <w:r w:rsidRPr="00EE69C5">
              <w:rPr>
                <w:rFonts w:ascii="Tahoma" w:hAnsi="Tahoma" w:cs="Tahoma"/>
              </w:rPr>
              <w:t>Название или кратко описание на поръчката</w:t>
            </w:r>
            <w:r w:rsidRPr="00EE69C5">
              <w:rPr>
                <w:rFonts w:ascii="Tahoma" w:hAnsi="Tahoma" w:cs="Tahoma"/>
                <w:vertAlign w:val="superscript"/>
              </w:rPr>
              <w:footnoteReference w:id="31"/>
            </w:r>
            <w:r w:rsidRPr="00EE69C5">
              <w:rPr>
                <w:rFonts w:ascii="Tahoma" w:hAnsi="Tahoma" w:cs="Tahoma"/>
              </w:rPr>
              <w:t>:</w:t>
            </w:r>
          </w:p>
        </w:tc>
        <w:tc>
          <w:tcPr>
            <w:tcW w:w="4962" w:type="dxa"/>
          </w:tcPr>
          <w:p w:rsidR="0009061F" w:rsidRPr="00EE69C5" w:rsidRDefault="0009061F" w:rsidP="002A3661">
            <w:pPr>
              <w:spacing w:before="120" w:after="120"/>
              <w:jc w:val="both"/>
              <w:rPr>
                <w:rFonts w:ascii="Tahoma" w:hAnsi="Tahoma" w:cs="Tahoma"/>
              </w:rPr>
            </w:pPr>
            <w:r w:rsidRPr="00046F16">
              <w:rPr>
                <w:rFonts w:ascii="Tahoma" w:hAnsi="Tahoma" w:cs="Tahoma"/>
                <w:bCs/>
                <w:i/>
              </w:rPr>
              <w:t>„……………………………………………..в съответствие с условията и реда  за предоставяне на безвъзмездна финансова помощ по Програмата за развитие на селските райони 2014г.-2020г.”</w:t>
            </w:r>
          </w:p>
        </w:tc>
      </w:tr>
      <w:tr w:rsidR="0009061F" w:rsidRPr="00046F16" w:rsidTr="00855F73">
        <w:trPr>
          <w:trHeight w:val="484"/>
        </w:trPr>
        <w:tc>
          <w:tcPr>
            <w:tcW w:w="4644" w:type="dxa"/>
          </w:tcPr>
          <w:p w:rsidR="0009061F" w:rsidRPr="00EE69C5" w:rsidRDefault="0009061F" w:rsidP="001D0EBD">
            <w:pPr>
              <w:spacing w:before="120" w:after="120"/>
              <w:jc w:val="both"/>
              <w:rPr>
                <w:rFonts w:ascii="Tahoma" w:hAnsi="Tahoma" w:cs="Tahoma"/>
              </w:rPr>
            </w:pPr>
            <w:r w:rsidRPr="00EE69C5">
              <w:rPr>
                <w:rFonts w:ascii="Tahoma" w:hAnsi="Tahoma" w:cs="Tahoma"/>
              </w:rPr>
              <w:t>Референтен номер на досието, определен от възлагащия орган или възложителя (</w:t>
            </w:r>
            <w:r w:rsidRPr="00EE69C5">
              <w:rPr>
                <w:rFonts w:ascii="Tahoma" w:hAnsi="Tahoma" w:cs="Tahoma"/>
                <w:i/>
              </w:rPr>
              <w:t>ако е приложимо</w:t>
            </w:r>
            <w:r w:rsidRPr="00EE69C5">
              <w:rPr>
                <w:rFonts w:ascii="Tahoma" w:hAnsi="Tahoma" w:cs="Tahoma"/>
              </w:rPr>
              <w:t>)</w:t>
            </w:r>
            <w:r w:rsidRPr="00EE69C5">
              <w:rPr>
                <w:rFonts w:ascii="Tahoma" w:hAnsi="Tahoma" w:cs="Tahoma"/>
                <w:vertAlign w:val="superscript"/>
              </w:rPr>
              <w:footnoteReference w:id="32"/>
            </w:r>
            <w:r w:rsidRPr="00EE69C5">
              <w:rPr>
                <w:rFonts w:ascii="Tahoma" w:hAnsi="Tahoma" w:cs="Tahoma"/>
              </w:rPr>
              <w:t>:</w:t>
            </w:r>
          </w:p>
        </w:tc>
        <w:tc>
          <w:tcPr>
            <w:tcW w:w="4962" w:type="dxa"/>
          </w:tcPr>
          <w:p w:rsidR="0009061F" w:rsidRPr="00EE69C5" w:rsidRDefault="0009061F" w:rsidP="001D0EBD">
            <w:pPr>
              <w:spacing w:before="120" w:after="120"/>
              <w:jc w:val="both"/>
              <w:rPr>
                <w:rFonts w:ascii="Tahoma" w:hAnsi="Tahoma" w:cs="Tahoma"/>
              </w:rPr>
            </w:pPr>
            <w:r w:rsidRPr="00EE69C5">
              <w:rPr>
                <w:rFonts w:ascii="Tahoma" w:hAnsi="Tahoma" w:cs="Tahoma"/>
              </w:rPr>
              <w:t>[   ]</w:t>
            </w:r>
          </w:p>
        </w:tc>
      </w:tr>
    </w:tbl>
    <w:p w:rsidR="0009061F" w:rsidRPr="00EE69C5" w:rsidRDefault="0009061F" w:rsidP="004E0824">
      <w:pPr>
        <w:pBdr>
          <w:top w:val="single" w:sz="4" w:space="1" w:color="auto"/>
          <w:left w:val="single" w:sz="4" w:space="4" w:color="auto"/>
          <w:bottom w:val="single" w:sz="4" w:space="1" w:color="auto"/>
          <w:right w:val="single" w:sz="4" w:space="4" w:color="auto"/>
        </w:pBdr>
        <w:shd w:val="clear" w:color="auto" w:fill="BFBFBF"/>
        <w:tabs>
          <w:tab w:val="left" w:pos="4644"/>
        </w:tabs>
        <w:spacing w:before="120" w:after="120"/>
        <w:rPr>
          <w:rFonts w:ascii="Tahoma" w:hAnsi="Tahoma" w:cs="Tahoma"/>
        </w:rPr>
      </w:pPr>
      <w:r w:rsidRPr="00EE69C5">
        <w:rPr>
          <w:rFonts w:ascii="Tahoma" w:hAnsi="Tahoma" w:cs="Tahoma"/>
          <w:b/>
          <w:i/>
          <w:u w:val="single"/>
        </w:rPr>
        <w:t>Останалата</w:t>
      </w:r>
      <w:r w:rsidRPr="00EE69C5">
        <w:rPr>
          <w:rFonts w:ascii="Tahoma" w:hAnsi="Tahoma" w:cs="Tahoma"/>
          <w:b/>
          <w:i/>
        </w:rPr>
        <w:t xml:space="preserve"> информация във всички раздели на ЕЕДОП следва да бъде попълнена от </w:t>
      </w:r>
      <w:r w:rsidRPr="00EE69C5">
        <w:rPr>
          <w:rFonts w:ascii="Tahoma" w:hAnsi="Tahoma" w:cs="Tahoma"/>
          <w:b/>
          <w:i/>
          <w:u w:val="single"/>
        </w:rPr>
        <w:t>икономическия оператор</w:t>
      </w:r>
    </w:p>
    <w:p w:rsidR="0009061F" w:rsidRPr="00EE69C5" w:rsidRDefault="0009061F" w:rsidP="004E0824">
      <w:pPr>
        <w:keepNext/>
        <w:spacing w:before="120" w:after="360"/>
        <w:jc w:val="center"/>
        <w:rPr>
          <w:rFonts w:ascii="Tahoma" w:hAnsi="Tahoma" w:cs="Tahoma"/>
          <w:b/>
        </w:rPr>
      </w:pPr>
    </w:p>
    <w:p w:rsidR="0009061F" w:rsidRPr="00EE69C5" w:rsidRDefault="0009061F" w:rsidP="004E0824">
      <w:pPr>
        <w:keepNext/>
        <w:spacing w:before="120" w:after="360"/>
        <w:jc w:val="center"/>
        <w:rPr>
          <w:rFonts w:ascii="Tahoma" w:hAnsi="Tahoma" w:cs="Tahoma"/>
          <w:b/>
        </w:rPr>
      </w:pPr>
      <w:r w:rsidRPr="00EE69C5">
        <w:rPr>
          <w:rFonts w:ascii="Tahoma" w:hAnsi="Tahoma" w:cs="Tahoma"/>
          <w:b/>
        </w:rPr>
        <w:t>Част II: Информация за икономическия оператор</w:t>
      </w:r>
    </w:p>
    <w:p w:rsidR="0009061F" w:rsidRPr="00EE69C5" w:rsidRDefault="0009061F" w:rsidP="004E0824">
      <w:pPr>
        <w:keepNext/>
        <w:spacing w:before="120" w:after="360"/>
        <w:jc w:val="center"/>
        <w:rPr>
          <w:rFonts w:ascii="Tahoma" w:hAnsi="Tahoma" w:cs="Tahoma"/>
          <w:b/>
          <w:smallCaps/>
        </w:rPr>
      </w:pPr>
      <w:r w:rsidRPr="00EE69C5">
        <w:rPr>
          <w:rFonts w:ascii="Tahoma" w:hAnsi="Tahoma" w:cs="Tahoma"/>
          <w:b/>
          <w:smallCaps/>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962"/>
      </w:tblGrid>
      <w:tr w:rsidR="0009061F" w:rsidRPr="00046F16" w:rsidTr="00855F73">
        <w:tc>
          <w:tcPr>
            <w:tcW w:w="4644"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Идентификация:</w:t>
            </w:r>
          </w:p>
        </w:tc>
        <w:tc>
          <w:tcPr>
            <w:tcW w:w="4962"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Отговор:</w:t>
            </w:r>
          </w:p>
        </w:tc>
      </w:tr>
      <w:tr w:rsidR="0009061F" w:rsidRPr="00046F16" w:rsidTr="00855F73">
        <w:tc>
          <w:tcPr>
            <w:tcW w:w="4644" w:type="dxa"/>
          </w:tcPr>
          <w:p w:rsidR="0009061F" w:rsidRPr="00EE69C5" w:rsidRDefault="0009061F" w:rsidP="001D0EBD">
            <w:pPr>
              <w:spacing w:before="120" w:after="120"/>
              <w:ind w:left="850" w:hanging="850"/>
              <w:jc w:val="both"/>
              <w:rPr>
                <w:rFonts w:ascii="Tahoma" w:hAnsi="Tahoma" w:cs="Tahoma"/>
              </w:rPr>
            </w:pPr>
            <w:r w:rsidRPr="00EE69C5">
              <w:rPr>
                <w:rFonts w:ascii="Tahoma" w:hAnsi="Tahoma" w:cs="Tahoma"/>
              </w:rPr>
              <w:t>Име:</w:t>
            </w:r>
          </w:p>
        </w:tc>
        <w:tc>
          <w:tcPr>
            <w:tcW w:w="4962" w:type="dxa"/>
          </w:tcPr>
          <w:p w:rsidR="0009061F" w:rsidRPr="00EE69C5" w:rsidRDefault="0009061F" w:rsidP="001D0EBD">
            <w:pPr>
              <w:spacing w:before="120" w:after="120"/>
              <w:jc w:val="both"/>
              <w:rPr>
                <w:rFonts w:ascii="Tahoma" w:hAnsi="Tahoma" w:cs="Tahoma"/>
              </w:rPr>
            </w:pPr>
            <w:r w:rsidRPr="00EE69C5">
              <w:rPr>
                <w:rFonts w:ascii="Tahoma" w:hAnsi="Tahoma" w:cs="Tahoma"/>
              </w:rPr>
              <w:t>[   ]</w:t>
            </w:r>
          </w:p>
        </w:tc>
      </w:tr>
      <w:tr w:rsidR="0009061F" w:rsidRPr="00046F16" w:rsidTr="00855F73">
        <w:trPr>
          <w:trHeight w:val="1372"/>
        </w:trPr>
        <w:tc>
          <w:tcPr>
            <w:tcW w:w="4644" w:type="dxa"/>
          </w:tcPr>
          <w:p w:rsidR="0009061F" w:rsidRPr="00EE69C5" w:rsidRDefault="0009061F" w:rsidP="001D0EBD">
            <w:pPr>
              <w:spacing w:before="120" w:after="120"/>
              <w:jc w:val="both"/>
              <w:rPr>
                <w:rFonts w:ascii="Tahoma" w:hAnsi="Tahoma" w:cs="Tahoma"/>
              </w:rPr>
            </w:pPr>
            <w:r w:rsidRPr="00EE69C5">
              <w:rPr>
                <w:rFonts w:ascii="Tahoma" w:hAnsi="Tahoma" w:cs="Tahoma"/>
              </w:rPr>
              <w:t>Идентификационен номер по ДДС, ако е приложимо:</w:t>
            </w:r>
          </w:p>
          <w:p w:rsidR="0009061F" w:rsidRPr="00EE69C5" w:rsidRDefault="0009061F" w:rsidP="001D0EBD">
            <w:pPr>
              <w:spacing w:before="120" w:after="120"/>
              <w:jc w:val="both"/>
              <w:rPr>
                <w:rFonts w:ascii="Tahoma" w:hAnsi="Tahoma" w:cs="Tahoma"/>
              </w:rPr>
            </w:pPr>
            <w:r w:rsidRPr="00EE69C5">
              <w:rPr>
                <w:rFonts w:ascii="Tahoma" w:hAnsi="Tahoma" w:cs="Tahoma"/>
              </w:rPr>
              <w:t>Ако не е приложимо, моля посочете друг национален идентификационен номер, ако е необходимо и приложимо</w:t>
            </w:r>
          </w:p>
        </w:tc>
        <w:tc>
          <w:tcPr>
            <w:tcW w:w="4962" w:type="dxa"/>
          </w:tcPr>
          <w:p w:rsidR="0009061F" w:rsidRPr="00EE69C5" w:rsidRDefault="0009061F" w:rsidP="001D0EBD">
            <w:pPr>
              <w:spacing w:before="120" w:after="120"/>
              <w:jc w:val="both"/>
              <w:rPr>
                <w:rFonts w:ascii="Tahoma" w:hAnsi="Tahoma" w:cs="Tahoma"/>
              </w:rPr>
            </w:pPr>
            <w:r w:rsidRPr="00EE69C5">
              <w:rPr>
                <w:rFonts w:ascii="Tahoma" w:hAnsi="Tahoma" w:cs="Tahoma"/>
              </w:rPr>
              <w:t>[   ]</w:t>
            </w:r>
          </w:p>
          <w:p w:rsidR="0009061F" w:rsidRPr="00EE69C5" w:rsidRDefault="0009061F" w:rsidP="001D0EBD">
            <w:pPr>
              <w:spacing w:before="120" w:after="120"/>
              <w:jc w:val="both"/>
              <w:rPr>
                <w:rFonts w:ascii="Tahoma" w:hAnsi="Tahoma" w:cs="Tahoma"/>
              </w:rPr>
            </w:pPr>
            <w:r w:rsidRPr="00EE69C5">
              <w:rPr>
                <w:rFonts w:ascii="Tahoma" w:hAnsi="Tahoma" w:cs="Tahoma"/>
              </w:rPr>
              <w:t>[   ]</w:t>
            </w:r>
          </w:p>
        </w:tc>
      </w:tr>
      <w:tr w:rsidR="0009061F" w:rsidRPr="00046F16" w:rsidTr="00855F73">
        <w:tc>
          <w:tcPr>
            <w:tcW w:w="4644" w:type="dxa"/>
          </w:tcPr>
          <w:p w:rsidR="0009061F" w:rsidRPr="00EE69C5" w:rsidRDefault="0009061F" w:rsidP="001D0EBD">
            <w:pPr>
              <w:spacing w:before="120" w:after="120"/>
              <w:jc w:val="both"/>
              <w:rPr>
                <w:rFonts w:ascii="Tahoma" w:hAnsi="Tahoma" w:cs="Tahoma"/>
              </w:rPr>
            </w:pPr>
            <w:r w:rsidRPr="00EE69C5">
              <w:rPr>
                <w:rFonts w:ascii="Tahoma" w:hAnsi="Tahoma" w:cs="Tahoma"/>
              </w:rPr>
              <w:t xml:space="preserve">Пощенски адрес: </w:t>
            </w:r>
          </w:p>
        </w:tc>
        <w:tc>
          <w:tcPr>
            <w:tcW w:w="4962" w:type="dxa"/>
          </w:tcPr>
          <w:p w:rsidR="0009061F" w:rsidRPr="00EE69C5" w:rsidRDefault="0009061F" w:rsidP="001D0EBD">
            <w:pPr>
              <w:spacing w:before="120" w:after="120"/>
              <w:jc w:val="both"/>
              <w:rPr>
                <w:rFonts w:ascii="Tahoma" w:hAnsi="Tahoma" w:cs="Tahoma"/>
              </w:rPr>
            </w:pPr>
            <w:r w:rsidRPr="00EE69C5">
              <w:rPr>
                <w:rFonts w:ascii="Tahoma" w:hAnsi="Tahoma" w:cs="Tahoma"/>
              </w:rPr>
              <w:t>[……]</w:t>
            </w:r>
          </w:p>
        </w:tc>
      </w:tr>
      <w:tr w:rsidR="0009061F" w:rsidRPr="00046F16" w:rsidTr="00855F73">
        <w:trPr>
          <w:trHeight w:val="2002"/>
        </w:trPr>
        <w:tc>
          <w:tcPr>
            <w:tcW w:w="4644" w:type="dxa"/>
          </w:tcPr>
          <w:p w:rsidR="0009061F" w:rsidRPr="00EE69C5" w:rsidRDefault="0009061F" w:rsidP="001D0EBD">
            <w:pPr>
              <w:spacing w:before="120" w:after="120"/>
              <w:jc w:val="both"/>
              <w:rPr>
                <w:rFonts w:ascii="Tahoma" w:hAnsi="Tahoma" w:cs="Tahoma"/>
              </w:rPr>
            </w:pPr>
            <w:r w:rsidRPr="00EE69C5">
              <w:rPr>
                <w:rFonts w:ascii="Tahoma" w:hAnsi="Tahoma" w:cs="Tahoma"/>
              </w:rPr>
              <w:t>Лице или лица за контакт</w:t>
            </w:r>
            <w:r w:rsidRPr="00EE69C5">
              <w:rPr>
                <w:rFonts w:ascii="Tahoma" w:hAnsi="Tahoma" w:cs="Tahoma"/>
                <w:vertAlign w:val="superscript"/>
              </w:rPr>
              <w:footnoteReference w:id="33"/>
            </w:r>
            <w:r w:rsidRPr="00EE69C5">
              <w:rPr>
                <w:rFonts w:ascii="Tahoma" w:hAnsi="Tahoma" w:cs="Tahoma"/>
              </w:rPr>
              <w:t>:</w:t>
            </w:r>
          </w:p>
          <w:p w:rsidR="0009061F" w:rsidRPr="00EE69C5" w:rsidRDefault="0009061F" w:rsidP="001D0EBD">
            <w:pPr>
              <w:spacing w:before="120" w:after="120"/>
              <w:jc w:val="both"/>
              <w:rPr>
                <w:rFonts w:ascii="Tahoma" w:hAnsi="Tahoma" w:cs="Tahoma"/>
              </w:rPr>
            </w:pPr>
            <w:r w:rsidRPr="00EE69C5">
              <w:rPr>
                <w:rFonts w:ascii="Tahoma" w:hAnsi="Tahoma" w:cs="Tahoma"/>
              </w:rPr>
              <w:t>Телефон:</w:t>
            </w:r>
          </w:p>
          <w:p w:rsidR="0009061F" w:rsidRPr="00EE69C5" w:rsidRDefault="0009061F" w:rsidP="001D0EBD">
            <w:pPr>
              <w:spacing w:before="120" w:after="120"/>
              <w:jc w:val="both"/>
              <w:rPr>
                <w:rFonts w:ascii="Tahoma" w:hAnsi="Tahoma" w:cs="Tahoma"/>
              </w:rPr>
            </w:pPr>
            <w:r w:rsidRPr="00EE69C5">
              <w:rPr>
                <w:rFonts w:ascii="Tahoma" w:hAnsi="Tahoma" w:cs="Tahoma"/>
              </w:rPr>
              <w:t>Ел. поща:</w:t>
            </w:r>
          </w:p>
          <w:p w:rsidR="0009061F" w:rsidRPr="00EE69C5" w:rsidRDefault="0009061F" w:rsidP="001D0EBD">
            <w:pPr>
              <w:spacing w:before="120" w:after="120"/>
              <w:jc w:val="both"/>
              <w:rPr>
                <w:rFonts w:ascii="Tahoma" w:hAnsi="Tahoma" w:cs="Tahoma"/>
              </w:rPr>
            </w:pPr>
            <w:r w:rsidRPr="00EE69C5">
              <w:rPr>
                <w:rFonts w:ascii="Tahoma" w:hAnsi="Tahoma" w:cs="Tahoma"/>
              </w:rPr>
              <w:t>Интернет адрес (уеб адрес) (</w:t>
            </w:r>
            <w:r w:rsidRPr="00EE69C5">
              <w:rPr>
                <w:rFonts w:ascii="Tahoma" w:hAnsi="Tahoma" w:cs="Tahoma"/>
                <w:i/>
              </w:rPr>
              <w:t>ако е приложимо</w:t>
            </w:r>
            <w:r w:rsidRPr="00EE69C5">
              <w:rPr>
                <w:rFonts w:ascii="Tahoma" w:hAnsi="Tahoma" w:cs="Tahoma"/>
              </w:rPr>
              <w:t>):</w:t>
            </w:r>
          </w:p>
        </w:tc>
        <w:tc>
          <w:tcPr>
            <w:tcW w:w="4962" w:type="dxa"/>
          </w:tcPr>
          <w:p w:rsidR="0009061F" w:rsidRPr="00EE69C5" w:rsidRDefault="0009061F" w:rsidP="001D0EBD">
            <w:pPr>
              <w:spacing w:before="120" w:after="120"/>
              <w:jc w:val="both"/>
              <w:rPr>
                <w:rFonts w:ascii="Tahoma" w:hAnsi="Tahoma" w:cs="Tahoma"/>
              </w:rPr>
            </w:pPr>
            <w:r w:rsidRPr="00EE69C5">
              <w:rPr>
                <w:rFonts w:ascii="Tahoma" w:hAnsi="Tahoma" w:cs="Tahoma"/>
              </w:rPr>
              <w:t>[……]</w:t>
            </w:r>
          </w:p>
          <w:p w:rsidR="0009061F" w:rsidRPr="00EE69C5" w:rsidRDefault="0009061F" w:rsidP="001D0EBD">
            <w:pPr>
              <w:spacing w:before="120" w:after="120"/>
              <w:jc w:val="both"/>
              <w:rPr>
                <w:rFonts w:ascii="Tahoma" w:hAnsi="Tahoma" w:cs="Tahoma"/>
              </w:rPr>
            </w:pPr>
            <w:r w:rsidRPr="00EE69C5">
              <w:rPr>
                <w:rFonts w:ascii="Tahoma" w:hAnsi="Tahoma" w:cs="Tahoma"/>
              </w:rPr>
              <w:t>[……]</w:t>
            </w:r>
          </w:p>
          <w:p w:rsidR="0009061F" w:rsidRPr="00EE69C5" w:rsidRDefault="0009061F" w:rsidP="001D0EBD">
            <w:pPr>
              <w:spacing w:before="120" w:after="120"/>
              <w:jc w:val="both"/>
              <w:rPr>
                <w:rFonts w:ascii="Tahoma" w:hAnsi="Tahoma" w:cs="Tahoma"/>
              </w:rPr>
            </w:pPr>
            <w:r w:rsidRPr="00EE69C5">
              <w:rPr>
                <w:rFonts w:ascii="Tahoma" w:hAnsi="Tahoma" w:cs="Tahoma"/>
              </w:rPr>
              <w:t>[……]</w:t>
            </w:r>
          </w:p>
          <w:p w:rsidR="0009061F" w:rsidRPr="00EE69C5" w:rsidRDefault="0009061F" w:rsidP="001D0EBD">
            <w:pPr>
              <w:spacing w:before="120" w:after="120"/>
              <w:jc w:val="both"/>
              <w:rPr>
                <w:rFonts w:ascii="Tahoma" w:hAnsi="Tahoma" w:cs="Tahoma"/>
              </w:rPr>
            </w:pPr>
            <w:r w:rsidRPr="00EE69C5">
              <w:rPr>
                <w:rFonts w:ascii="Tahoma" w:hAnsi="Tahoma" w:cs="Tahoma"/>
              </w:rPr>
              <w:t>[……]</w:t>
            </w:r>
          </w:p>
        </w:tc>
      </w:tr>
      <w:tr w:rsidR="0009061F" w:rsidRPr="00046F16" w:rsidTr="00855F73">
        <w:tc>
          <w:tcPr>
            <w:tcW w:w="4644"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Обща информация:</w:t>
            </w:r>
          </w:p>
        </w:tc>
        <w:tc>
          <w:tcPr>
            <w:tcW w:w="4962"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Отговор:</w:t>
            </w:r>
          </w:p>
        </w:tc>
      </w:tr>
      <w:tr w:rsidR="0009061F" w:rsidRPr="00046F16" w:rsidTr="00855F73">
        <w:tc>
          <w:tcPr>
            <w:tcW w:w="4644" w:type="dxa"/>
          </w:tcPr>
          <w:p w:rsidR="0009061F" w:rsidRPr="00EE69C5" w:rsidRDefault="0009061F" w:rsidP="001D0EBD">
            <w:pPr>
              <w:spacing w:before="120" w:after="120"/>
              <w:jc w:val="both"/>
              <w:rPr>
                <w:rFonts w:ascii="Tahoma" w:hAnsi="Tahoma" w:cs="Tahoma"/>
              </w:rPr>
            </w:pPr>
            <w:r w:rsidRPr="00EE69C5">
              <w:rPr>
                <w:rFonts w:ascii="Tahoma" w:hAnsi="Tahoma" w:cs="Tahoma"/>
              </w:rPr>
              <w:t>Икономическият оператор микро-, малко или средно предприятие ли е</w:t>
            </w:r>
            <w:r w:rsidRPr="00EE69C5">
              <w:rPr>
                <w:rFonts w:ascii="Tahoma" w:hAnsi="Tahoma" w:cs="Tahoma"/>
                <w:vertAlign w:val="superscript"/>
              </w:rPr>
              <w:footnoteReference w:id="34"/>
            </w:r>
            <w:r w:rsidRPr="00EE69C5">
              <w:rPr>
                <w:rFonts w:ascii="Tahoma" w:hAnsi="Tahoma" w:cs="Tahoma"/>
              </w:rPr>
              <w:t>?</w:t>
            </w:r>
          </w:p>
        </w:tc>
        <w:tc>
          <w:tcPr>
            <w:tcW w:w="4962" w:type="dxa"/>
          </w:tcPr>
          <w:p w:rsidR="0009061F" w:rsidRPr="00EE69C5" w:rsidRDefault="0009061F" w:rsidP="001D0EBD">
            <w:pPr>
              <w:spacing w:before="120" w:after="120"/>
              <w:jc w:val="both"/>
              <w:rPr>
                <w:rFonts w:ascii="Tahoma" w:hAnsi="Tahoma" w:cs="Tahoma"/>
              </w:rPr>
            </w:pPr>
            <w:r w:rsidRPr="00EE69C5">
              <w:rPr>
                <w:rFonts w:ascii="Tahoma" w:hAnsi="Tahoma" w:cs="Tahoma"/>
              </w:rPr>
              <w:t>[] Да [] Не</w:t>
            </w:r>
          </w:p>
        </w:tc>
      </w:tr>
      <w:tr w:rsidR="0009061F" w:rsidRPr="00046F16" w:rsidTr="00855F73">
        <w:tc>
          <w:tcPr>
            <w:tcW w:w="4644" w:type="dxa"/>
          </w:tcPr>
          <w:p w:rsidR="0009061F" w:rsidRPr="00EE69C5" w:rsidRDefault="0009061F" w:rsidP="001D0EBD">
            <w:pPr>
              <w:spacing w:before="120" w:after="120"/>
              <w:jc w:val="both"/>
              <w:rPr>
                <w:rFonts w:ascii="Tahoma" w:hAnsi="Tahoma" w:cs="Tahoma"/>
              </w:rPr>
            </w:pPr>
            <w:r w:rsidRPr="00EE69C5">
              <w:rPr>
                <w:rFonts w:ascii="Tahoma" w:hAnsi="Tahoma" w:cs="Tahoma"/>
                <w:b/>
                <w:u w:val="single"/>
              </w:rPr>
              <w:t>Само в случай че поръчката е запазена</w:t>
            </w:r>
            <w:r w:rsidRPr="00EE69C5">
              <w:rPr>
                <w:rFonts w:ascii="Tahoma" w:hAnsi="Tahoma" w:cs="Tahoma"/>
                <w:b/>
                <w:u w:val="single"/>
                <w:vertAlign w:val="superscript"/>
              </w:rPr>
              <w:footnoteReference w:id="35"/>
            </w:r>
            <w:r w:rsidRPr="00EE69C5">
              <w:rPr>
                <w:rFonts w:ascii="Tahoma" w:hAnsi="Tahoma" w:cs="Tahoma"/>
                <w:b/>
                <w:u w:val="single"/>
              </w:rPr>
              <w:t>:</w:t>
            </w:r>
            <w:r w:rsidRPr="00EE69C5">
              <w:rPr>
                <w:rFonts w:ascii="Tahoma" w:hAnsi="Tahoma" w:cs="Tahoma"/>
                <w:b/>
              </w:rPr>
              <w:t xml:space="preserve"> </w:t>
            </w:r>
            <w:r w:rsidRPr="00EE69C5">
              <w:rPr>
                <w:rFonts w:ascii="Tahoma" w:hAnsi="Tahoma" w:cs="Tahoma"/>
              </w:rPr>
              <w:t>икономическият оператор защитено предприятие ли е или социално предприятие</w:t>
            </w:r>
            <w:r w:rsidRPr="00EE69C5">
              <w:rPr>
                <w:rFonts w:ascii="Tahoma" w:hAnsi="Tahoma" w:cs="Tahoma"/>
                <w:vertAlign w:val="superscript"/>
              </w:rPr>
              <w:footnoteReference w:id="36"/>
            </w:r>
            <w:r w:rsidRPr="00EE69C5">
              <w:rPr>
                <w:rFonts w:ascii="Tahoma" w:hAnsi="Tahoma" w:cs="Tahoma"/>
              </w:rPr>
              <w:t>, или ще осигури изпълнението на поръчката в контекста на програми за създаване на защитени работни места?</w:t>
            </w:r>
            <w:r w:rsidRPr="00EE69C5">
              <w:rPr>
                <w:rFonts w:ascii="Tahoma" w:hAnsi="Tahoma" w:cs="Tahoma"/>
              </w:rPr>
              <w:br/>
            </w:r>
            <w:r w:rsidRPr="00EE69C5">
              <w:rPr>
                <w:rFonts w:ascii="Tahoma" w:hAnsi="Tahoma" w:cs="Tahoma"/>
                <w:b/>
              </w:rPr>
              <w:t xml:space="preserve">Ако „да“, </w:t>
            </w:r>
            <w:r w:rsidRPr="00EE69C5">
              <w:rPr>
                <w:rFonts w:ascii="Tahoma" w:hAnsi="Tahoma" w:cs="Tahoma"/>
              </w:rPr>
              <w:t>какъв е съответният процент работници с увреждания или в неравностойно положение?</w:t>
            </w:r>
            <w:r w:rsidRPr="00EE69C5">
              <w:rPr>
                <w:rFonts w:ascii="Tahoma" w:hAnsi="Tahoma" w:cs="Tahoma"/>
              </w:rPr>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rPr>
              <w:t>[] Да [] Не</w:t>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t>[…]</w:t>
            </w:r>
            <w:r w:rsidRPr="00EE69C5">
              <w:rPr>
                <w:rFonts w:ascii="Tahoma" w:hAnsi="Tahoma" w:cs="Tahoma"/>
              </w:rPr>
              <w:br/>
            </w:r>
            <w:r w:rsidRPr="00EE69C5">
              <w:rPr>
                <w:rFonts w:ascii="Tahoma" w:hAnsi="Tahoma" w:cs="Tahoma"/>
              </w:rPr>
              <w:br/>
            </w:r>
            <w:r w:rsidRPr="00EE69C5">
              <w:rPr>
                <w:rFonts w:ascii="Tahoma" w:hAnsi="Tahoma" w:cs="Tahoma"/>
              </w:rPr>
              <w:br/>
              <w:t>[….]</w:t>
            </w:r>
            <w:r w:rsidRPr="00EE69C5">
              <w:rPr>
                <w:rFonts w:ascii="Tahoma" w:hAnsi="Tahoma" w:cs="Tahoma"/>
              </w:rPr>
              <w:br/>
            </w:r>
          </w:p>
        </w:tc>
      </w:tr>
      <w:tr w:rsidR="0009061F" w:rsidRPr="00046F16" w:rsidTr="00855F73">
        <w:tc>
          <w:tcPr>
            <w:tcW w:w="4644" w:type="dxa"/>
          </w:tcPr>
          <w:p w:rsidR="0009061F" w:rsidRPr="00EE69C5" w:rsidRDefault="0009061F" w:rsidP="001D0EBD">
            <w:pPr>
              <w:spacing w:before="120" w:after="120"/>
              <w:jc w:val="both"/>
              <w:rPr>
                <w:rFonts w:ascii="Tahoma" w:hAnsi="Tahoma" w:cs="Tahoma"/>
              </w:rPr>
            </w:pPr>
            <w:r w:rsidRPr="00EE69C5">
              <w:rPr>
                <w:rFonts w:ascii="Tahoma" w:hAnsi="Tahoma" w:cs="Tahoma"/>
              </w:rPr>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4962" w:type="dxa"/>
          </w:tcPr>
          <w:p w:rsidR="0009061F" w:rsidRPr="00EE69C5" w:rsidRDefault="0009061F" w:rsidP="001D0EBD">
            <w:pPr>
              <w:spacing w:before="120" w:after="120"/>
              <w:jc w:val="both"/>
              <w:rPr>
                <w:rFonts w:ascii="Tahoma" w:hAnsi="Tahoma" w:cs="Tahoma"/>
              </w:rPr>
            </w:pPr>
            <w:r w:rsidRPr="00EE69C5">
              <w:rPr>
                <w:rFonts w:ascii="Tahoma" w:hAnsi="Tahoma" w:cs="Tahoma"/>
              </w:rPr>
              <w:t>[] Да [] Не [] Не се прилага</w:t>
            </w:r>
          </w:p>
        </w:tc>
      </w:tr>
      <w:tr w:rsidR="0009061F" w:rsidRPr="00046F16" w:rsidTr="00855F73">
        <w:tc>
          <w:tcPr>
            <w:tcW w:w="4644" w:type="dxa"/>
          </w:tcPr>
          <w:p w:rsidR="0009061F" w:rsidRPr="00EE69C5" w:rsidRDefault="0009061F" w:rsidP="001D0EBD">
            <w:pPr>
              <w:spacing w:before="120" w:after="120"/>
              <w:jc w:val="both"/>
              <w:rPr>
                <w:rFonts w:ascii="Tahoma" w:hAnsi="Tahoma" w:cs="Tahoma"/>
              </w:rPr>
            </w:pPr>
            <w:r w:rsidRPr="00EE69C5">
              <w:rPr>
                <w:rFonts w:ascii="Tahoma" w:hAnsi="Tahoma" w:cs="Tahoma"/>
                <w:b/>
              </w:rPr>
              <w:t>Ако „да“</w:t>
            </w:r>
            <w:r w:rsidRPr="00EE69C5">
              <w:rPr>
                <w:rFonts w:ascii="Tahoma" w:hAnsi="Tahoma" w:cs="Tahoma"/>
              </w:rPr>
              <w:t>:</w:t>
            </w:r>
          </w:p>
          <w:p w:rsidR="0009061F" w:rsidRPr="00EE69C5" w:rsidRDefault="0009061F" w:rsidP="001D0EBD">
            <w:pPr>
              <w:spacing w:before="120" w:after="120"/>
              <w:jc w:val="both"/>
              <w:rPr>
                <w:rFonts w:ascii="Tahoma" w:hAnsi="Tahoma" w:cs="Tahoma"/>
                <w:b/>
                <w:u w:val="single"/>
              </w:rPr>
            </w:pPr>
            <w:r w:rsidRPr="00EE69C5">
              <w:rPr>
                <w:rFonts w:ascii="Tahoma" w:hAnsi="Tahoma" w:cs="Tahoma"/>
                <w:b/>
                <w:u w:val="single"/>
              </w:rPr>
              <w:t xml:space="preserve">Моля, отговорете на въпросите в останалите части от този раздел, раздел Б и, когато е целесъобразно, раздел В от тази част, попълнете част V, когато е приложимо, и при всички случаи попълнете и подпишете част VI. </w:t>
            </w:r>
          </w:p>
          <w:p w:rsidR="0009061F" w:rsidRPr="00EE69C5" w:rsidRDefault="0009061F" w:rsidP="001D0EBD">
            <w:pPr>
              <w:spacing w:before="120" w:after="120"/>
              <w:rPr>
                <w:rFonts w:ascii="Tahoma" w:hAnsi="Tahoma" w:cs="Tahoma"/>
              </w:rPr>
            </w:pPr>
            <w:r w:rsidRPr="00EE69C5">
              <w:rPr>
                <w:rFonts w:ascii="Tahoma" w:hAnsi="Tahoma" w:cs="Tahoma"/>
              </w:rPr>
              <w:t>а) Моля посочете наименованието на списъка или сертификата и съответния регистрационен или сертификационен номер, ако е приложимо:</w:t>
            </w:r>
            <w:r w:rsidRPr="00EE69C5">
              <w:rPr>
                <w:rFonts w:ascii="Tahoma" w:hAnsi="Tahoma" w:cs="Tahoma"/>
              </w:rPr>
              <w:br/>
            </w:r>
            <w:r w:rsidRPr="00EE69C5">
              <w:rPr>
                <w:rFonts w:ascii="Tahoma" w:hAnsi="Tahoma" w:cs="Tahoma"/>
                <w:i/>
              </w:rPr>
              <w:t>б) Ако сертификатът за регистрацията или за сертифицирането е наличен в електронен формат, моля, посочете:</w:t>
            </w:r>
            <w:r w:rsidRPr="00EE69C5">
              <w:rPr>
                <w:rFonts w:ascii="Tahoma" w:hAnsi="Tahoma" w:cs="Tahoma"/>
              </w:rPr>
              <w:br/>
            </w:r>
            <w:r w:rsidRPr="00EE69C5">
              <w:rPr>
                <w:rFonts w:ascii="Tahoma" w:hAnsi="Tahoma" w:cs="Tahoma"/>
              </w:rPr>
              <w:b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EE69C5">
              <w:rPr>
                <w:rFonts w:ascii="Tahoma" w:hAnsi="Tahoma" w:cs="Tahoma"/>
                <w:vertAlign w:val="superscript"/>
              </w:rPr>
              <w:footnoteReference w:id="37"/>
            </w:r>
            <w:r w:rsidRPr="00EE69C5">
              <w:rPr>
                <w:rFonts w:ascii="Tahoma" w:hAnsi="Tahoma" w:cs="Tahoma"/>
              </w:rPr>
              <w:t>:</w:t>
            </w:r>
            <w:r w:rsidRPr="00EE69C5">
              <w:rPr>
                <w:rFonts w:ascii="Tahoma" w:hAnsi="Tahoma" w:cs="Tahoma"/>
              </w:rPr>
              <w:br/>
              <w:t>г) Регистрацията или сертифицирането обхваща ли всички задължителни критерии за подбор?</w:t>
            </w:r>
            <w:r w:rsidRPr="00EE69C5">
              <w:rPr>
                <w:rFonts w:ascii="Tahoma" w:hAnsi="Tahoma" w:cs="Tahoma"/>
              </w:rPr>
              <w:br/>
            </w:r>
            <w:r w:rsidRPr="00EE69C5">
              <w:rPr>
                <w:rFonts w:ascii="Tahoma" w:hAnsi="Tahoma" w:cs="Tahoma"/>
                <w:b/>
              </w:rPr>
              <w:t>Ако „не“:</w:t>
            </w:r>
            <w:r w:rsidRPr="00EE69C5">
              <w:rPr>
                <w:rFonts w:ascii="Tahoma" w:hAnsi="Tahoma" w:cs="Tahoma"/>
              </w:rPr>
              <w:br/>
            </w:r>
            <w:r w:rsidRPr="00EE69C5">
              <w:rPr>
                <w:rFonts w:ascii="Tahoma" w:hAnsi="Tahoma" w:cs="Tahoma"/>
                <w:b/>
                <w:u w:val="single"/>
              </w:rPr>
              <w:t>В допълнение моля, попълнете липсващата информация в част ІV, раздели А, Б, В или Г според случая</w:t>
            </w:r>
            <w:r w:rsidRPr="00EE69C5">
              <w:rPr>
                <w:rFonts w:ascii="Tahoma" w:hAnsi="Tahoma" w:cs="Tahoma"/>
              </w:rPr>
              <w:t xml:space="preserve">  </w:t>
            </w:r>
            <w:r w:rsidRPr="00EE69C5">
              <w:rPr>
                <w:rFonts w:ascii="Tahoma" w:hAnsi="Tahoma" w:cs="Tahoma"/>
                <w:b/>
                <w:i/>
              </w:rPr>
              <w:t>САМО ако това се изисква съгласно съответното обявление или документацията за обществената поръчка:</w:t>
            </w:r>
            <w:r w:rsidRPr="00EE69C5">
              <w:rPr>
                <w:rFonts w:ascii="Tahoma" w:hAnsi="Tahoma" w:cs="Tahoma"/>
              </w:rPr>
              <w:br/>
              <w:t xml:space="preserve">д) Икономическият оператор може ли да представи </w:t>
            </w:r>
            <w:r w:rsidRPr="00EE69C5">
              <w:rPr>
                <w:rFonts w:ascii="Tahoma" w:hAnsi="Tahoma" w:cs="Tahoma"/>
                <w:b/>
              </w:rPr>
              <w:t>удостоверение</w:t>
            </w:r>
            <w:r w:rsidRPr="00EE69C5">
              <w:rPr>
                <w:rFonts w:ascii="Tahoma" w:hAnsi="Tahoma" w:cs="Tahoma"/>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EE69C5">
              <w:rPr>
                <w:rFonts w:ascii="Tahoma" w:hAnsi="Tahoma" w:cs="Tahoma"/>
              </w:rPr>
              <w:br/>
            </w:r>
            <w:r w:rsidRPr="00EE69C5">
              <w:rPr>
                <w:rFonts w:ascii="Tahoma" w:hAnsi="Tahoma" w:cs="Tahoma"/>
                <w:i/>
              </w:rPr>
              <w:t>Ако съответните документи са на разположение в електронен формат, моля, посочете:</w:t>
            </w:r>
            <w:r w:rsidRPr="00EE69C5">
              <w:rPr>
                <w:rFonts w:ascii="Tahoma" w:hAnsi="Tahoma" w:cs="Tahoma"/>
              </w:rPr>
              <w:t xml:space="preserve"> </w:t>
            </w: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t>a) [……]</w:t>
            </w:r>
            <w:r w:rsidRPr="00EE69C5">
              <w:rPr>
                <w:rFonts w:ascii="Tahoma" w:hAnsi="Tahoma" w:cs="Tahoma"/>
              </w:rPr>
              <w:br/>
            </w:r>
            <w:r w:rsidRPr="00EE69C5">
              <w:rPr>
                <w:rFonts w:ascii="Tahoma" w:hAnsi="Tahoma" w:cs="Tahoma"/>
              </w:rPr>
              <w:br/>
            </w:r>
            <w:r w:rsidRPr="00EE69C5">
              <w:rPr>
                <w:rFonts w:ascii="Tahoma" w:hAnsi="Tahoma" w:cs="Tahoma"/>
                <w:i/>
              </w:rPr>
              <w:t>б) (уеб адрес, орган или служба, издаващи документа, точно позоваване на документа):</w:t>
            </w:r>
            <w:r w:rsidRPr="00EE69C5">
              <w:rPr>
                <w:rFonts w:ascii="Tahoma" w:hAnsi="Tahoma" w:cs="Tahoma"/>
              </w:rPr>
              <w:br/>
            </w:r>
            <w:r w:rsidRPr="00EE69C5">
              <w:rPr>
                <w:rFonts w:ascii="Tahoma" w:hAnsi="Tahoma" w:cs="Tahoma"/>
                <w:i/>
              </w:rPr>
              <w:t>[……][……][……][……]</w:t>
            </w:r>
            <w:r w:rsidRPr="00EE69C5">
              <w:rPr>
                <w:rFonts w:ascii="Tahoma" w:hAnsi="Tahoma" w:cs="Tahoma"/>
              </w:rPr>
              <w:br/>
              <w:t>в) [……]</w:t>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t>г) [] Да [] Не</w:t>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t>д) [] Да [] Не</w:t>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i/>
              </w:rPr>
              <w:t>(уеб адрес, орган или служба, издаващи документа, точно позоваване на документа):</w:t>
            </w:r>
            <w:r w:rsidRPr="00EE69C5">
              <w:rPr>
                <w:rFonts w:ascii="Tahoma" w:hAnsi="Tahoma" w:cs="Tahoma"/>
              </w:rPr>
              <w:br/>
            </w:r>
            <w:r w:rsidRPr="00EE69C5">
              <w:rPr>
                <w:rFonts w:ascii="Tahoma" w:hAnsi="Tahoma" w:cs="Tahoma"/>
                <w:i/>
              </w:rPr>
              <w:t>[……][……][……][……]</w:t>
            </w:r>
          </w:p>
        </w:tc>
      </w:tr>
      <w:tr w:rsidR="0009061F" w:rsidRPr="00046F16" w:rsidTr="00855F73">
        <w:tc>
          <w:tcPr>
            <w:tcW w:w="4644"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Форма на участие:</w:t>
            </w:r>
          </w:p>
        </w:tc>
        <w:tc>
          <w:tcPr>
            <w:tcW w:w="4962"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Отговор:</w:t>
            </w:r>
          </w:p>
        </w:tc>
      </w:tr>
      <w:tr w:rsidR="0009061F" w:rsidRPr="00046F16" w:rsidTr="00855F73">
        <w:tc>
          <w:tcPr>
            <w:tcW w:w="4644" w:type="dxa"/>
          </w:tcPr>
          <w:p w:rsidR="0009061F" w:rsidRPr="00EE69C5" w:rsidRDefault="0009061F" w:rsidP="001D0EBD">
            <w:pPr>
              <w:spacing w:before="120" w:after="120"/>
              <w:jc w:val="both"/>
              <w:rPr>
                <w:rFonts w:ascii="Tahoma" w:hAnsi="Tahoma" w:cs="Tahoma"/>
              </w:rPr>
            </w:pPr>
            <w:r w:rsidRPr="00EE69C5">
              <w:rPr>
                <w:rFonts w:ascii="Tahoma" w:hAnsi="Tahoma" w:cs="Tahoma"/>
              </w:rPr>
              <w:t>Икономическият оператор участва ли в процедурата за възлагане на обществена поръчка заедно с други икономически оператори</w:t>
            </w:r>
            <w:r w:rsidRPr="00EE69C5">
              <w:rPr>
                <w:rFonts w:ascii="Tahoma" w:hAnsi="Tahoma" w:cs="Tahoma"/>
                <w:vertAlign w:val="superscript"/>
              </w:rPr>
              <w:footnoteReference w:id="38"/>
            </w:r>
            <w:r w:rsidRPr="00EE69C5">
              <w:rPr>
                <w:rFonts w:ascii="Tahoma" w:hAnsi="Tahoma" w:cs="Tahoma"/>
              </w:rPr>
              <w:t>?</w:t>
            </w:r>
          </w:p>
        </w:tc>
        <w:tc>
          <w:tcPr>
            <w:tcW w:w="4962" w:type="dxa"/>
          </w:tcPr>
          <w:p w:rsidR="0009061F" w:rsidRPr="00EE69C5" w:rsidRDefault="0009061F" w:rsidP="001D0EBD">
            <w:pPr>
              <w:spacing w:before="120" w:after="120"/>
              <w:jc w:val="both"/>
              <w:rPr>
                <w:rFonts w:ascii="Tahoma" w:hAnsi="Tahoma" w:cs="Tahoma"/>
              </w:rPr>
            </w:pPr>
            <w:r w:rsidRPr="00EE69C5">
              <w:rPr>
                <w:rFonts w:ascii="Tahoma" w:hAnsi="Tahoma" w:cs="Tahoma"/>
              </w:rPr>
              <w:t>[] Да [] Не</w:t>
            </w:r>
          </w:p>
        </w:tc>
      </w:tr>
      <w:tr w:rsidR="0009061F" w:rsidRPr="00046F16" w:rsidTr="00855F73">
        <w:tc>
          <w:tcPr>
            <w:tcW w:w="9606" w:type="dxa"/>
            <w:gridSpan w:val="2"/>
            <w:shd w:val="clear" w:color="auto" w:fill="BFBFBF"/>
          </w:tcPr>
          <w:p w:rsidR="0009061F" w:rsidRPr="00EE69C5" w:rsidRDefault="0009061F" w:rsidP="001D0EBD">
            <w:pPr>
              <w:spacing w:before="120" w:after="120"/>
              <w:jc w:val="both"/>
              <w:rPr>
                <w:rFonts w:ascii="Tahoma" w:hAnsi="Tahoma" w:cs="Tahoma"/>
                <w:b/>
                <w:i/>
              </w:rPr>
            </w:pPr>
            <w:r w:rsidRPr="00EE69C5">
              <w:rPr>
                <w:rFonts w:ascii="Tahoma" w:hAnsi="Tahoma" w:cs="Tahoma"/>
                <w:b/>
                <w:i/>
              </w:rPr>
              <w:t>Ако „да“</w:t>
            </w:r>
            <w:r w:rsidRPr="00EE69C5">
              <w:rPr>
                <w:rFonts w:ascii="Tahoma" w:hAnsi="Tahoma" w:cs="Tahoma"/>
                <w:i/>
              </w:rPr>
              <w:t>, моля, уверете се, че останалите участващи оператори представят отделен ЕЕДОП</w:t>
            </w:r>
            <w:r w:rsidRPr="00EE69C5">
              <w:rPr>
                <w:rFonts w:ascii="Tahoma" w:hAnsi="Tahoma" w:cs="Tahoma"/>
              </w:rPr>
              <w:t>.</w:t>
            </w:r>
          </w:p>
        </w:tc>
      </w:tr>
      <w:tr w:rsidR="0009061F" w:rsidRPr="00046F16" w:rsidTr="00855F73">
        <w:tc>
          <w:tcPr>
            <w:tcW w:w="4644" w:type="dxa"/>
          </w:tcPr>
          <w:p w:rsidR="0009061F" w:rsidRPr="00EE69C5" w:rsidRDefault="0009061F" w:rsidP="001D0EBD">
            <w:pPr>
              <w:spacing w:before="120" w:after="120"/>
              <w:rPr>
                <w:rFonts w:ascii="Tahoma" w:hAnsi="Tahoma" w:cs="Tahoma"/>
              </w:rPr>
            </w:pPr>
            <w:r w:rsidRPr="00EE69C5">
              <w:rPr>
                <w:rFonts w:ascii="Tahoma" w:hAnsi="Tahoma" w:cs="Tahoma"/>
                <w:b/>
              </w:rPr>
              <w:t>Ако „да“</w:t>
            </w:r>
            <w:r w:rsidRPr="00EE69C5">
              <w:rPr>
                <w:rFonts w:ascii="Tahoma" w:hAnsi="Tahoma" w:cs="Tahoma"/>
              </w:rPr>
              <w:t>:</w:t>
            </w:r>
            <w:r w:rsidRPr="00EE69C5">
              <w:rPr>
                <w:rFonts w:ascii="Tahoma" w:hAnsi="Tahoma" w:cs="Tahoma"/>
              </w:rPr>
              <w:br/>
              <w:t>а) моля, посочете ролята на икономическия оператор в групата (ръководител на групата, отговорник за конкретни задачи...):</w:t>
            </w:r>
            <w:r w:rsidRPr="00EE69C5">
              <w:rPr>
                <w:rFonts w:ascii="Tahoma" w:hAnsi="Tahoma" w:cs="Tahoma"/>
              </w:rPr>
              <w:br/>
              <w:t>б) моля, посочете другите икономически оператори, които участват заедно в процедурата за възлагане на обществена поръчка:</w:t>
            </w:r>
            <w:r w:rsidRPr="00EE69C5">
              <w:rPr>
                <w:rFonts w:ascii="Tahoma" w:hAnsi="Tahoma" w:cs="Tahoma"/>
              </w:rPr>
              <w:br/>
              <w:t>в) когато е приложимо, посочете името на участващата група:</w:t>
            </w: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rPr>
              <w:br/>
              <w:t>а): [……]</w:t>
            </w:r>
            <w:r w:rsidRPr="00EE69C5">
              <w:rPr>
                <w:rFonts w:ascii="Tahoma" w:hAnsi="Tahoma" w:cs="Tahoma"/>
              </w:rPr>
              <w:br/>
            </w:r>
            <w:r w:rsidRPr="00EE69C5">
              <w:rPr>
                <w:rFonts w:ascii="Tahoma" w:hAnsi="Tahoma" w:cs="Tahoma"/>
              </w:rPr>
              <w:br/>
            </w:r>
            <w:r w:rsidRPr="00EE69C5">
              <w:rPr>
                <w:rFonts w:ascii="Tahoma" w:hAnsi="Tahoma" w:cs="Tahoma"/>
              </w:rPr>
              <w:br/>
              <w:t>б): [……]</w:t>
            </w:r>
            <w:r w:rsidRPr="00EE69C5">
              <w:rPr>
                <w:rFonts w:ascii="Tahoma" w:hAnsi="Tahoma" w:cs="Tahoma"/>
              </w:rPr>
              <w:br/>
            </w:r>
            <w:r w:rsidRPr="00EE69C5">
              <w:rPr>
                <w:rFonts w:ascii="Tahoma" w:hAnsi="Tahoma" w:cs="Tahoma"/>
              </w:rPr>
              <w:br/>
            </w:r>
            <w:r w:rsidRPr="00EE69C5">
              <w:rPr>
                <w:rFonts w:ascii="Tahoma" w:hAnsi="Tahoma" w:cs="Tahoma"/>
              </w:rPr>
              <w:br/>
              <w:t>в): [……]</w:t>
            </w:r>
          </w:p>
        </w:tc>
      </w:tr>
      <w:tr w:rsidR="0009061F" w:rsidRPr="00046F16" w:rsidTr="00855F73">
        <w:tc>
          <w:tcPr>
            <w:tcW w:w="4644" w:type="dxa"/>
          </w:tcPr>
          <w:p w:rsidR="0009061F" w:rsidRPr="00EE69C5" w:rsidRDefault="0009061F" w:rsidP="001D0EBD">
            <w:pPr>
              <w:spacing w:before="120" w:after="120"/>
              <w:rPr>
                <w:rFonts w:ascii="Tahoma" w:hAnsi="Tahoma" w:cs="Tahoma"/>
                <w:b/>
                <w:i/>
              </w:rPr>
            </w:pPr>
            <w:r w:rsidRPr="00EE69C5">
              <w:rPr>
                <w:rFonts w:ascii="Tahoma" w:hAnsi="Tahoma" w:cs="Tahoma"/>
                <w:b/>
                <w:i/>
              </w:rPr>
              <w:t>Обособени позиции</w:t>
            </w:r>
          </w:p>
        </w:tc>
        <w:tc>
          <w:tcPr>
            <w:tcW w:w="4962" w:type="dxa"/>
          </w:tcPr>
          <w:p w:rsidR="0009061F" w:rsidRPr="00EE69C5" w:rsidRDefault="0009061F" w:rsidP="001D0EBD">
            <w:pPr>
              <w:spacing w:before="120" w:after="120"/>
              <w:rPr>
                <w:rFonts w:ascii="Tahoma" w:hAnsi="Tahoma" w:cs="Tahoma"/>
                <w:b/>
                <w:i/>
              </w:rPr>
            </w:pPr>
            <w:r w:rsidRPr="00EE69C5">
              <w:rPr>
                <w:rFonts w:ascii="Tahoma" w:hAnsi="Tahoma" w:cs="Tahoma"/>
                <w:b/>
                <w:i/>
              </w:rPr>
              <w:t>Отговор:</w:t>
            </w:r>
          </w:p>
        </w:tc>
      </w:tr>
      <w:tr w:rsidR="0009061F" w:rsidRPr="00046F16" w:rsidTr="00855F73">
        <w:tc>
          <w:tcPr>
            <w:tcW w:w="4644" w:type="dxa"/>
          </w:tcPr>
          <w:p w:rsidR="0009061F" w:rsidRPr="00EE69C5" w:rsidRDefault="0009061F" w:rsidP="001D0EBD">
            <w:pPr>
              <w:spacing w:before="120" w:after="120"/>
              <w:rPr>
                <w:rFonts w:ascii="Tahoma" w:hAnsi="Tahoma" w:cs="Tahoma"/>
                <w:b/>
                <w:i/>
              </w:rPr>
            </w:pPr>
            <w:r w:rsidRPr="00EE69C5">
              <w:rPr>
                <w:rFonts w:ascii="Tahoma" w:hAnsi="Tahoma" w:cs="Tahoma"/>
              </w:rPr>
              <w:t>Когато е приложимо, означение на обособената/ите позиция/и, за които икономическият оператор желае да направи оферта:</w:t>
            </w:r>
          </w:p>
        </w:tc>
        <w:tc>
          <w:tcPr>
            <w:tcW w:w="4962" w:type="dxa"/>
          </w:tcPr>
          <w:p w:rsidR="0009061F" w:rsidRPr="00EE69C5" w:rsidRDefault="0009061F" w:rsidP="001D0EBD">
            <w:pPr>
              <w:spacing w:before="120" w:after="120"/>
              <w:rPr>
                <w:rFonts w:ascii="Tahoma" w:hAnsi="Tahoma" w:cs="Tahoma"/>
                <w:b/>
                <w:i/>
              </w:rPr>
            </w:pPr>
            <w:r w:rsidRPr="00EE69C5">
              <w:rPr>
                <w:rFonts w:ascii="Tahoma" w:hAnsi="Tahoma" w:cs="Tahoma"/>
              </w:rPr>
              <w:t>[   ]</w:t>
            </w:r>
          </w:p>
        </w:tc>
      </w:tr>
    </w:tbl>
    <w:p w:rsidR="0009061F" w:rsidRPr="00EE69C5" w:rsidRDefault="0009061F" w:rsidP="004E0824">
      <w:pPr>
        <w:keepNext/>
        <w:spacing w:before="120" w:after="360"/>
        <w:jc w:val="center"/>
        <w:rPr>
          <w:rFonts w:ascii="Tahoma" w:hAnsi="Tahoma" w:cs="Tahoma"/>
          <w:b/>
          <w:smallCaps/>
        </w:rPr>
      </w:pPr>
      <w:r w:rsidRPr="00EE69C5">
        <w:rPr>
          <w:rFonts w:ascii="Tahoma" w:hAnsi="Tahoma" w:cs="Tahoma"/>
          <w:b/>
          <w:smallCaps/>
        </w:rPr>
        <w:t>Б: Информация за представителите на икономическия оператор</w:t>
      </w:r>
    </w:p>
    <w:p w:rsidR="0009061F" w:rsidRPr="00EE69C5" w:rsidRDefault="0009061F" w:rsidP="004E0824">
      <w:pPr>
        <w:pBdr>
          <w:top w:val="single" w:sz="4" w:space="1" w:color="auto"/>
          <w:left w:val="single" w:sz="4" w:space="4" w:color="auto"/>
          <w:bottom w:val="single" w:sz="4" w:space="1" w:color="auto"/>
          <w:right w:val="single" w:sz="4" w:space="0" w:color="auto"/>
        </w:pBdr>
        <w:shd w:val="clear" w:color="auto" w:fill="BFBFBF"/>
        <w:spacing w:before="120" w:after="120"/>
        <w:jc w:val="both"/>
        <w:rPr>
          <w:rFonts w:ascii="Tahoma" w:hAnsi="Tahoma" w:cs="Tahoma"/>
          <w:i/>
        </w:rPr>
      </w:pPr>
      <w:r w:rsidRPr="00EE69C5">
        <w:rPr>
          <w:rFonts w:ascii="Tahoma" w:hAnsi="Tahoma" w:cs="Tahoma"/>
          <w:i/>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962"/>
      </w:tblGrid>
      <w:tr w:rsidR="0009061F" w:rsidRPr="00046F16" w:rsidTr="00855F73">
        <w:tc>
          <w:tcPr>
            <w:tcW w:w="4644"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Представителство, ако има такива:</w:t>
            </w:r>
          </w:p>
        </w:tc>
        <w:tc>
          <w:tcPr>
            <w:tcW w:w="4962"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Отговор:</w:t>
            </w:r>
          </w:p>
        </w:tc>
      </w:tr>
      <w:tr w:rsidR="0009061F" w:rsidRPr="00046F16" w:rsidTr="00855F73">
        <w:tc>
          <w:tcPr>
            <w:tcW w:w="4644" w:type="dxa"/>
          </w:tcPr>
          <w:p w:rsidR="0009061F" w:rsidRPr="00EE69C5" w:rsidRDefault="0009061F" w:rsidP="001D0EBD">
            <w:pPr>
              <w:spacing w:before="120" w:after="120"/>
              <w:rPr>
                <w:rFonts w:ascii="Tahoma" w:hAnsi="Tahoma" w:cs="Tahoma"/>
              </w:rPr>
            </w:pPr>
            <w:r w:rsidRPr="00EE69C5">
              <w:rPr>
                <w:rFonts w:ascii="Tahoma" w:hAnsi="Tahoma" w:cs="Tahoma"/>
              </w:rPr>
              <w:t xml:space="preserve">Пълното име </w:t>
            </w:r>
            <w:r w:rsidRPr="00EE69C5">
              <w:rPr>
                <w:rFonts w:ascii="Tahoma" w:hAnsi="Tahoma" w:cs="Tahoma"/>
              </w:rPr>
              <w:br/>
              <w:t xml:space="preserve">заедно с датата и мястото на раждане, ако е необходимо: </w:t>
            </w:r>
          </w:p>
        </w:tc>
        <w:tc>
          <w:tcPr>
            <w:tcW w:w="4962" w:type="dxa"/>
          </w:tcPr>
          <w:p w:rsidR="0009061F" w:rsidRPr="00EE69C5" w:rsidRDefault="0009061F" w:rsidP="001D0EBD">
            <w:pPr>
              <w:spacing w:before="120" w:after="120"/>
              <w:jc w:val="both"/>
              <w:rPr>
                <w:rFonts w:ascii="Tahoma" w:hAnsi="Tahoma" w:cs="Tahoma"/>
              </w:rPr>
            </w:pPr>
            <w:r w:rsidRPr="00EE69C5">
              <w:rPr>
                <w:rFonts w:ascii="Tahoma" w:hAnsi="Tahoma" w:cs="Tahoma"/>
              </w:rPr>
              <w:t>[……];</w:t>
            </w:r>
            <w:r w:rsidRPr="00EE69C5">
              <w:rPr>
                <w:rFonts w:ascii="Tahoma" w:hAnsi="Tahoma" w:cs="Tahoma"/>
              </w:rPr>
              <w:br/>
              <w:t>[……]</w:t>
            </w:r>
          </w:p>
        </w:tc>
      </w:tr>
      <w:tr w:rsidR="0009061F" w:rsidRPr="00046F16" w:rsidTr="00855F73">
        <w:tc>
          <w:tcPr>
            <w:tcW w:w="4644" w:type="dxa"/>
          </w:tcPr>
          <w:p w:rsidR="0009061F" w:rsidRPr="00EE69C5" w:rsidRDefault="0009061F" w:rsidP="001D0EBD">
            <w:pPr>
              <w:spacing w:before="120" w:after="120"/>
              <w:jc w:val="both"/>
              <w:rPr>
                <w:rFonts w:ascii="Tahoma" w:hAnsi="Tahoma" w:cs="Tahoma"/>
              </w:rPr>
            </w:pPr>
            <w:r w:rsidRPr="00EE69C5">
              <w:rPr>
                <w:rFonts w:ascii="Tahoma" w:hAnsi="Tahoma" w:cs="Tahoma"/>
              </w:rPr>
              <w:t>Длъжност/Действащ в качеството си на:</w:t>
            </w:r>
          </w:p>
        </w:tc>
        <w:tc>
          <w:tcPr>
            <w:tcW w:w="4962" w:type="dxa"/>
          </w:tcPr>
          <w:p w:rsidR="0009061F" w:rsidRPr="00EE69C5" w:rsidRDefault="0009061F" w:rsidP="001D0EBD">
            <w:pPr>
              <w:spacing w:before="120" w:after="120"/>
              <w:jc w:val="both"/>
              <w:rPr>
                <w:rFonts w:ascii="Tahoma" w:hAnsi="Tahoma" w:cs="Tahoma"/>
              </w:rPr>
            </w:pPr>
            <w:r w:rsidRPr="00EE69C5">
              <w:rPr>
                <w:rFonts w:ascii="Tahoma" w:hAnsi="Tahoma" w:cs="Tahoma"/>
              </w:rPr>
              <w:t>[……]</w:t>
            </w:r>
          </w:p>
        </w:tc>
      </w:tr>
      <w:tr w:rsidR="0009061F" w:rsidRPr="00046F16" w:rsidTr="00855F73">
        <w:tc>
          <w:tcPr>
            <w:tcW w:w="4644" w:type="dxa"/>
          </w:tcPr>
          <w:p w:rsidR="0009061F" w:rsidRPr="00EE69C5" w:rsidRDefault="0009061F" w:rsidP="001D0EBD">
            <w:pPr>
              <w:spacing w:before="120" w:after="120"/>
              <w:jc w:val="both"/>
              <w:rPr>
                <w:rFonts w:ascii="Tahoma" w:hAnsi="Tahoma" w:cs="Tahoma"/>
              </w:rPr>
            </w:pPr>
            <w:r w:rsidRPr="00EE69C5">
              <w:rPr>
                <w:rFonts w:ascii="Tahoma" w:hAnsi="Tahoma" w:cs="Tahoma"/>
              </w:rPr>
              <w:t>Пощенски адрес:</w:t>
            </w:r>
          </w:p>
        </w:tc>
        <w:tc>
          <w:tcPr>
            <w:tcW w:w="4962" w:type="dxa"/>
          </w:tcPr>
          <w:p w:rsidR="0009061F" w:rsidRPr="00EE69C5" w:rsidRDefault="0009061F" w:rsidP="001D0EBD">
            <w:pPr>
              <w:spacing w:before="120" w:after="120"/>
              <w:jc w:val="both"/>
              <w:rPr>
                <w:rFonts w:ascii="Tahoma" w:hAnsi="Tahoma" w:cs="Tahoma"/>
              </w:rPr>
            </w:pPr>
            <w:r w:rsidRPr="00EE69C5">
              <w:rPr>
                <w:rFonts w:ascii="Tahoma" w:hAnsi="Tahoma" w:cs="Tahoma"/>
              </w:rPr>
              <w:t>[……]</w:t>
            </w:r>
          </w:p>
        </w:tc>
      </w:tr>
      <w:tr w:rsidR="0009061F" w:rsidRPr="00046F16" w:rsidTr="00855F73">
        <w:tc>
          <w:tcPr>
            <w:tcW w:w="4644" w:type="dxa"/>
          </w:tcPr>
          <w:p w:rsidR="0009061F" w:rsidRPr="00EE69C5" w:rsidRDefault="0009061F" w:rsidP="001D0EBD">
            <w:pPr>
              <w:spacing w:before="120" w:after="120"/>
              <w:jc w:val="both"/>
              <w:rPr>
                <w:rFonts w:ascii="Tahoma" w:hAnsi="Tahoma" w:cs="Tahoma"/>
              </w:rPr>
            </w:pPr>
            <w:r w:rsidRPr="00EE69C5">
              <w:rPr>
                <w:rFonts w:ascii="Tahoma" w:hAnsi="Tahoma" w:cs="Tahoma"/>
              </w:rPr>
              <w:t>Телефон:</w:t>
            </w:r>
          </w:p>
        </w:tc>
        <w:tc>
          <w:tcPr>
            <w:tcW w:w="4962" w:type="dxa"/>
          </w:tcPr>
          <w:p w:rsidR="0009061F" w:rsidRPr="00EE69C5" w:rsidRDefault="0009061F" w:rsidP="001D0EBD">
            <w:pPr>
              <w:spacing w:before="120" w:after="120"/>
              <w:jc w:val="both"/>
              <w:rPr>
                <w:rFonts w:ascii="Tahoma" w:hAnsi="Tahoma" w:cs="Tahoma"/>
              </w:rPr>
            </w:pPr>
            <w:r w:rsidRPr="00EE69C5">
              <w:rPr>
                <w:rFonts w:ascii="Tahoma" w:hAnsi="Tahoma" w:cs="Tahoma"/>
              </w:rPr>
              <w:t>[……]</w:t>
            </w:r>
          </w:p>
        </w:tc>
      </w:tr>
      <w:tr w:rsidR="0009061F" w:rsidRPr="00046F16" w:rsidTr="00855F73">
        <w:tc>
          <w:tcPr>
            <w:tcW w:w="4644" w:type="dxa"/>
          </w:tcPr>
          <w:p w:rsidR="0009061F" w:rsidRPr="00EE69C5" w:rsidRDefault="0009061F" w:rsidP="001D0EBD">
            <w:pPr>
              <w:spacing w:before="120" w:after="120"/>
              <w:jc w:val="both"/>
              <w:rPr>
                <w:rFonts w:ascii="Tahoma" w:hAnsi="Tahoma" w:cs="Tahoma"/>
              </w:rPr>
            </w:pPr>
            <w:r w:rsidRPr="00EE69C5">
              <w:rPr>
                <w:rFonts w:ascii="Tahoma" w:hAnsi="Tahoma" w:cs="Tahoma"/>
              </w:rPr>
              <w:t>Ел. поща:</w:t>
            </w:r>
          </w:p>
        </w:tc>
        <w:tc>
          <w:tcPr>
            <w:tcW w:w="4962" w:type="dxa"/>
          </w:tcPr>
          <w:p w:rsidR="0009061F" w:rsidRPr="00EE69C5" w:rsidRDefault="0009061F" w:rsidP="001D0EBD">
            <w:pPr>
              <w:spacing w:before="120" w:after="120"/>
              <w:jc w:val="both"/>
              <w:rPr>
                <w:rFonts w:ascii="Tahoma" w:hAnsi="Tahoma" w:cs="Tahoma"/>
              </w:rPr>
            </w:pPr>
            <w:r w:rsidRPr="00EE69C5">
              <w:rPr>
                <w:rFonts w:ascii="Tahoma" w:hAnsi="Tahoma" w:cs="Tahoma"/>
              </w:rPr>
              <w:t>[……]</w:t>
            </w:r>
          </w:p>
        </w:tc>
      </w:tr>
      <w:tr w:rsidR="0009061F" w:rsidRPr="00046F16" w:rsidTr="00855F73">
        <w:tc>
          <w:tcPr>
            <w:tcW w:w="4644" w:type="dxa"/>
          </w:tcPr>
          <w:p w:rsidR="0009061F" w:rsidRPr="00EE69C5" w:rsidRDefault="0009061F" w:rsidP="001D0EBD">
            <w:pPr>
              <w:spacing w:before="120" w:after="120"/>
              <w:jc w:val="both"/>
              <w:rPr>
                <w:rFonts w:ascii="Tahoma" w:hAnsi="Tahoma" w:cs="Tahoma"/>
              </w:rPr>
            </w:pPr>
            <w:r w:rsidRPr="00EE69C5">
              <w:rPr>
                <w:rFonts w:ascii="Tahoma" w:hAnsi="Tahoma" w:cs="Tahoma"/>
              </w:rPr>
              <w:t>Ако е необходимо, моля да предоставите подробна информация за представителството (форми, обхват, цел...):</w:t>
            </w:r>
          </w:p>
        </w:tc>
        <w:tc>
          <w:tcPr>
            <w:tcW w:w="4962" w:type="dxa"/>
          </w:tcPr>
          <w:p w:rsidR="0009061F" w:rsidRPr="00EE69C5" w:rsidRDefault="0009061F" w:rsidP="001D0EBD">
            <w:pPr>
              <w:spacing w:before="120" w:after="120"/>
              <w:jc w:val="both"/>
              <w:rPr>
                <w:rFonts w:ascii="Tahoma" w:hAnsi="Tahoma" w:cs="Tahoma"/>
              </w:rPr>
            </w:pPr>
            <w:r w:rsidRPr="00EE69C5">
              <w:rPr>
                <w:rFonts w:ascii="Tahoma" w:hAnsi="Tahoma" w:cs="Tahoma"/>
              </w:rPr>
              <w:t>[……]</w:t>
            </w:r>
          </w:p>
        </w:tc>
      </w:tr>
    </w:tbl>
    <w:p w:rsidR="0009061F" w:rsidRPr="00EE69C5" w:rsidRDefault="0009061F" w:rsidP="004E0824">
      <w:pPr>
        <w:keepNext/>
        <w:spacing w:before="120" w:after="360"/>
        <w:jc w:val="center"/>
        <w:rPr>
          <w:rFonts w:ascii="Tahoma" w:hAnsi="Tahoma" w:cs="Tahoma"/>
          <w:b/>
          <w:smallCaps/>
        </w:rPr>
      </w:pPr>
    </w:p>
    <w:p w:rsidR="0009061F" w:rsidRPr="00EE69C5" w:rsidRDefault="0009061F" w:rsidP="004E0824">
      <w:pPr>
        <w:keepNext/>
        <w:spacing w:before="120" w:after="360"/>
        <w:jc w:val="center"/>
        <w:rPr>
          <w:rFonts w:ascii="Tahoma" w:hAnsi="Tahoma" w:cs="Tahoma"/>
          <w:b/>
          <w:smallCaps/>
        </w:rPr>
      </w:pPr>
      <w:r w:rsidRPr="00EE69C5">
        <w:rPr>
          <w:rFonts w:ascii="Tahoma" w:hAnsi="Tahoma" w:cs="Tahoma"/>
          <w:b/>
          <w:smallCaps/>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962"/>
      </w:tblGrid>
      <w:tr w:rsidR="0009061F" w:rsidRPr="00046F16" w:rsidTr="00855F73">
        <w:tc>
          <w:tcPr>
            <w:tcW w:w="4644"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Използване на чужд капацитет:</w:t>
            </w:r>
          </w:p>
        </w:tc>
        <w:tc>
          <w:tcPr>
            <w:tcW w:w="4962"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Отговор:</w:t>
            </w:r>
          </w:p>
        </w:tc>
      </w:tr>
      <w:tr w:rsidR="0009061F" w:rsidRPr="00046F16" w:rsidTr="00855F73">
        <w:tc>
          <w:tcPr>
            <w:tcW w:w="4644" w:type="dxa"/>
          </w:tcPr>
          <w:p w:rsidR="0009061F" w:rsidRPr="00EE69C5" w:rsidRDefault="0009061F" w:rsidP="001D0EBD">
            <w:pPr>
              <w:spacing w:before="120" w:after="120"/>
              <w:jc w:val="both"/>
              <w:rPr>
                <w:rFonts w:ascii="Tahoma" w:hAnsi="Tahoma" w:cs="Tahoma"/>
              </w:rPr>
            </w:pPr>
            <w:r w:rsidRPr="00EE69C5">
              <w:rPr>
                <w:rFonts w:ascii="Tahoma" w:hAnsi="Tahoma" w:cs="Tahoma"/>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4962" w:type="dxa"/>
          </w:tcPr>
          <w:p w:rsidR="0009061F" w:rsidRPr="00EE69C5" w:rsidRDefault="0009061F" w:rsidP="001D0EBD">
            <w:pPr>
              <w:spacing w:before="120" w:after="120"/>
              <w:jc w:val="both"/>
              <w:rPr>
                <w:rFonts w:ascii="Tahoma" w:hAnsi="Tahoma" w:cs="Tahoma"/>
              </w:rPr>
            </w:pPr>
            <w:r w:rsidRPr="00EE69C5">
              <w:rPr>
                <w:rFonts w:ascii="Tahoma" w:hAnsi="Tahoma" w:cs="Tahoma"/>
              </w:rPr>
              <w:t>[]Да []Не</w:t>
            </w:r>
          </w:p>
        </w:tc>
      </w:tr>
    </w:tbl>
    <w:p w:rsidR="0009061F" w:rsidRPr="00EE69C5" w:rsidRDefault="0009061F" w:rsidP="004E0824">
      <w:pPr>
        <w:pBdr>
          <w:top w:val="single" w:sz="4" w:space="1" w:color="auto"/>
          <w:left w:val="single" w:sz="4" w:space="4" w:color="auto"/>
          <w:bottom w:val="single" w:sz="4" w:space="1" w:color="auto"/>
          <w:right w:val="single" w:sz="4" w:space="4" w:color="auto"/>
        </w:pBdr>
        <w:shd w:val="clear" w:color="auto" w:fill="BFBFBF"/>
        <w:spacing w:before="120" w:after="120"/>
        <w:rPr>
          <w:rFonts w:ascii="Tahoma" w:hAnsi="Tahoma" w:cs="Tahoma"/>
          <w:i/>
        </w:rPr>
      </w:pPr>
      <w:r w:rsidRPr="00EE69C5">
        <w:rPr>
          <w:rFonts w:ascii="Tahoma" w:hAnsi="Tahoma" w:cs="Tahoma"/>
          <w:b/>
          <w:i/>
        </w:rPr>
        <w:t>Ако „да“</w:t>
      </w:r>
      <w:r w:rsidRPr="00EE69C5">
        <w:rPr>
          <w:rFonts w:ascii="Tahoma" w:hAnsi="Tahoma" w:cs="Tahoma"/>
          <w:i/>
        </w:rPr>
        <w:t xml:space="preserve">, моля, представете отделно за </w:t>
      </w:r>
      <w:r w:rsidRPr="00EE69C5">
        <w:rPr>
          <w:rFonts w:ascii="Tahoma" w:hAnsi="Tahoma" w:cs="Tahoma"/>
          <w:b/>
          <w:i/>
        </w:rPr>
        <w:t>всеки</w:t>
      </w:r>
      <w:r w:rsidRPr="00EE69C5">
        <w:rPr>
          <w:rFonts w:ascii="Tahoma" w:hAnsi="Tahoma" w:cs="Tahoma"/>
          <w:i/>
        </w:rPr>
        <w:t xml:space="preserve"> от съответните субекти надлежно попълнен и подписан от тях ЕЕДОП, в който се посочва информацията, изисквана съгласно </w:t>
      </w:r>
      <w:r w:rsidRPr="00EE69C5">
        <w:rPr>
          <w:rFonts w:ascii="Tahoma" w:hAnsi="Tahoma" w:cs="Tahoma"/>
          <w:b/>
          <w:i/>
        </w:rPr>
        <w:t>раздели</w:t>
      </w:r>
      <w:r w:rsidRPr="00EE69C5">
        <w:rPr>
          <w:rFonts w:ascii="Tahoma" w:hAnsi="Tahoma" w:cs="Tahoma"/>
          <w:i/>
        </w:rPr>
        <w:t xml:space="preserve"> </w:t>
      </w:r>
      <w:r w:rsidRPr="00EE69C5">
        <w:rPr>
          <w:rFonts w:ascii="Tahoma" w:hAnsi="Tahoma" w:cs="Tahoma"/>
          <w:b/>
          <w:i/>
        </w:rPr>
        <w:t>А и Б от настоящата част и от част III</w:t>
      </w:r>
      <w:r w:rsidRPr="00EE69C5">
        <w:rPr>
          <w:rFonts w:ascii="Tahoma" w:hAnsi="Tahoma" w:cs="Tahoma"/>
          <w:i/>
        </w:rPr>
        <w:t xml:space="preserve">. </w:t>
      </w:r>
      <w:r w:rsidRPr="00EE69C5">
        <w:rPr>
          <w:rFonts w:ascii="Tahoma" w:hAnsi="Tahoma" w:cs="Tahoma"/>
        </w:rPr>
        <w:br/>
      </w:r>
      <w:r w:rsidRPr="00EE69C5">
        <w:rPr>
          <w:rFonts w:ascii="Tahoma" w:hAnsi="Tahoma" w:cs="Tahoma"/>
          <w:i/>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EE69C5">
        <w:rPr>
          <w:rFonts w:ascii="Tahoma" w:hAnsi="Tahoma" w:cs="Tahoma"/>
        </w:rPr>
        <w:br/>
      </w:r>
      <w:r w:rsidRPr="00EE69C5">
        <w:rPr>
          <w:rFonts w:ascii="Tahoma" w:hAnsi="Tahoma" w:cs="Tahoma"/>
          <w:i/>
        </w:rPr>
        <w:t>Посочете информацията съгласно части IV и V за всеки от съответните субекти</w:t>
      </w:r>
      <w:r w:rsidRPr="00EE69C5">
        <w:rPr>
          <w:rFonts w:ascii="Tahoma" w:hAnsi="Tahoma" w:cs="Tahoma"/>
          <w:i/>
          <w:vertAlign w:val="superscript"/>
        </w:rPr>
        <w:footnoteReference w:id="39"/>
      </w:r>
      <w:r w:rsidRPr="00EE69C5">
        <w:rPr>
          <w:rFonts w:ascii="Tahoma" w:hAnsi="Tahoma" w:cs="Tahoma"/>
          <w:i/>
        </w:rPr>
        <w:t>, доколкото тя има отношение към специфичния капацитет, който икономическият оператор ще използва.</w:t>
      </w:r>
    </w:p>
    <w:p w:rsidR="0009061F" w:rsidRPr="00EE69C5" w:rsidRDefault="0009061F" w:rsidP="004E0824">
      <w:pPr>
        <w:keepNext/>
        <w:spacing w:before="120" w:after="360"/>
        <w:jc w:val="center"/>
        <w:rPr>
          <w:rFonts w:ascii="Tahoma" w:hAnsi="Tahoma" w:cs="Tahoma"/>
          <w:b/>
        </w:rPr>
      </w:pPr>
    </w:p>
    <w:p w:rsidR="0009061F" w:rsidRPr="00EE69C5" w:rsidRDefault="0009061F" w:rsidP="004E0824">
      <w:pPr>
        <w:keepNext/>
        <w:spacing w:before="120" w:after="360"/>
        <w:jc w:val="center"/>
        <w:rPr>
          <w:rFonts w:ascii="Tahoma" w:hAnsi="Tahoma" w:cs="Tahoma"/>
          <w:b/>
          <w:u w:val="single"/>
        </w:rPr>
      </w:pPr>
      <w:r w:rsidRPr="00EE69C5">
        <w:rPr>
          <w:rFonts w:ascii="Tahoma" w:hAnsi="Tahoma" w:cs="Tahoma"/>
          <w:b/>
        </w:rPr>
        <w:t xml:space="preserve">Г: Информация за подизпълнители, чийто капацитет икономическият оператор </w:t>
      </w:r>
      <w:r w:rsidRPr="00EE69C5">
        <w:rPr>
          <w:rFonts w:ascii="Tahoma" w:hAnsi="Tahoma" w:cs="Tahoma"/>
          <w:b/>
          <w:u w:val="single"/>
        </w:rPr>
        <w:t>няма</w:t>
      </w:r>
      <w:r w:rsidRPr="00EE69C5">
        <w:rPr>
          <w:rFonts w:ascii="Tahoma" w:hAnsi="Tahoma" w:cs="Tahoma"/>
          <w:b/>
        </w:rPr>
        <w:t xml:space="preserve"> да използва</w:t>
      </w:r>
    </w:p>
    <w:p w:rsidR="0009061F" w:rsidRPr="00EE69C5" w:rsidRDefault="0009061F" w:rsidP="004E0824">
      <w:pPr>
        <w:pBdr>
          <w:top w:val="single" w:sz="4" w:space="1" w:color="auto"/>
          <w:left w:val="single" w:sz="4" w:space="4" w:color="auto"/>
          <w:bottom w:val="single" w:sz="4" w:space="1" w:color="auto"/>
          <w:right w:val="single" w:sz="4" w:space="4" w:color="auto"/>
        </w:pBdr>
        <w:shd w:val="clear" w:color="auto" w:fill="BFBFBF"/>
        <w:spacing w:before="120" w:after="120"/>
        <w:jc w:val="center"/>
        <w:rPr>
          <w:rFonts w:ascii="Tahoma" w:hAnsi="Tahoma" w:cs="Tahoma"/>
          <w:b/>
        </w:rPr>
      </w:pPr>
      <w:r w:rsidRPr="00EE69C5">
        <w:rPr>
          <w:rFonts w:ascii="Tahoma" w:hAnsi="Tahoma" w:cs="Tahoma"/>
          <w:b/>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962"/>
      </w:tblGrid>
      <w:tr w:rsidR="0009061F" w:rsidRPr="00046F16" w:rsidTr="00855F73">
        <w:tc>
          <w:tcPr>
            <w:tcW w:w="4644"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Възлагане на подизпълнители:</w:t>
            </w:r>
          </w:p>
        </w:tc>
        <w:tc>
          <w:tcPr>
            <w:tcW w:w="4962"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Отговор:</w:t>
            </w:r>
          </w:p>
        </w:tc>
      </w:tr>
      <w:tr w:rsidR="0009061F" w:rsidRPr="00046F16" w:rsidTr="00855F73">
        <w:tc>
          <w:tcPr>
            <w:tcW w:w="4644" w:type="dxa"/>
          </w:tcPr>
          <w:p w:rsidR="0009061F" w:rsidRPr="00EE69C5" w:rsidRDefault="0009061F" w:rsidP="001D0EBD">
            <w:pPr>
              <w:spacing w:before="120" w:after="120"/>
              <w:jc w:val="both"/>
              <w:rPr>
                <w:rFonts w:ascii="Tahoma" w:hAnsi="Tahoma" w:cs="Tahoma"/>
              </w:rPr>
            </w:pPr>
            <w:r w:rsidRPr="00EE69C5">
              <w:rPr>
                <w:rFonts w:ascii="Tahoma" w:hAnsi="Tahoma" w:cs="Tahoma"/>
              </w:rPr>
              <w:t>Икономическият оператор възнамерява ли да възложи на трети страни изпълнението на част от поръчката?</w:t>
            </w: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rPr>
              <w:t xml:space="preserve">[]Да []Не </w:t>
            </w:r>
            <w:r w:rsidRPr="00EE69C5">
              <w:rPr>
                <w:rFonts w:ascii="Tahoma" w:hAnsi="Tahoma" w:cs="Tahoma"/>
                <w:b/>
              </w:rPr>
              <w:t>Ако да и доколкото е известно</w:t>
            </w:r>
            <w:r w:rsidRPr="00EE69C5">
              <w:rPr>
                <w:rFonts w:ascii="Tahoma" w:hAnsi="Tahoma" w:cs="Tahoma"/>
              </w:rPr>
              <w:t xml:space="preserve">, моля, приложете списък на предлаганите подизпълнители: </w:t>
            </w:r>
          </w:p>
          <w:p w:rsidR="0009061F" w:rsidRPr="00EE69C5" w:rsidRDefault="0009061F" w:rsidP="001D0EBD">
            <w:pPr>
              <w:spacing w:before="120" w:after="120"/>
              <w:jc w:val="both"/>
              <w:rPr>
                <w:rFonts w:ascii="Tahoma" w:hAnsi="Tahoma" w:cs="Tahoma"/>
              </w:rPr>
            </w:pPr>
            <w:r w:rsidRPr="00EE69C5">
              <w:rPr>
                <w:rFonts w:ascii="Tahoma" w:hAnsi="Tahoma" w:cs="Tahoma"/>
              </w:rPr>
              <w:t>[……]</w:t>
            </w:r>
          </w:p>
        </w:tc>
      </w:tr>
    </w:tbl>
    <w:p w:rsidR="0009061F" w:rsidRPr="00EE69C5" w:rsidRDefault="0009061F" w:rsidP="004E0824">
      <w:pPr>
        <w:pBdr>
          <w:top w:val="single" w:sz="4" w:space="1" w:color="auto"/>
          <w:left w:val="single" w:sz="4" w:space="4" w:color="auto"/>
          <w:bottom w:val="single" w:sz="4" w:space="1" w:color="auto"/>
          <w:right w:val="single" w:sz="4" w:space="4" w:color="auto"/>
        </w:pBdr>
        <w:shd w:val="clear" w:color="auto" w:fill="BFBFBF"/>
        <w:spacing w:before="120" w:after="120"/>
        <w:jc w:val="both"/>
        <w:rPr>
          <w:rFonts w:ascii="Tahoma" w:hAnsi="Tahoma" w:cs="Tahoma"/>
          <w:b/>
        </w:rPr>
      </w:pPr>
      <w:r w:rsidRPr="00EE69C5">
        <w:rPr>
          <w:rFonts w:ascii="Tahoma" w:hAnsi="Tahoma" w:cs="Tahoma"/>
          <w:b/>
          <w:i/>
          <w:u w:val="single"/>
        </w:rPr>
        <w:t>Ако възлагащият орган или възложителят изрично изисква тази информация</w:t>
      </w:r>
      <w:r w:rsidRPr="00EE69C5">
        <w:rPr>
          <w:rFonts w:ascii="Tahoma" w:hAnsi="Tahoma" w:cs="Tahoma"/>
          <w:b/>
          <w:i/>
        </w:rPr>
        <w:t xml:space="preserve"> в допълнение към информацията съгласно</w:t>
      </w:r>
      <w:r w:rsidRPr="00EE69C5">
        <w:rPr>
          <w:rFonts w:ascii="Tahoma" w:hAnsi="Tahoma" w:cs="Tahoma"/>
          <w:b/>
        </w:rPr>
        <w:t xml:space="preserve"> </w:t>
      </w:r>
      <w:r w:rsidRPr="00EE69C5">
        <w:rPr>
          <w:rFonts w:ascii="Tahoma" w:hAnsi="Tahoma" w:cs="Tahoma"/>
          <w:b/>
          <w:i/>
        </w:rPr>
        <w:t xml:space="preserve">настоящия раздел, </w:t>
      </w:r>
      <w:r w:rsidRPr="00EE69C5">
        <w:rPr>
          <w:rFonts w:ascii="Tahoma" w:hAnsi="Tahoma" w:cs="Tahoma"/>
          <w:b/>
          <w:i/>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09061F" w:rsidRPr="00EE69C5" w:rsidRDefault="0009061F" w:rsidP="004E0824">
      <w:pPr>
        <w:keepNext/>
        <w:spacing w:before="120" w:after="360"/>
        <w:jc w:val="center"/>
        <w:rPr>
          <w:rFonts w:ascii="Tahoma" w:hAnsi="Tahoma" w:cs="Tahoma"/>
          <w:b/>
        </w:rPr>
      </w:pPr>
    </w:p>
    <w:p w:rsidR="0009061F" w:rsidRPr="00EE69C5" w:rsidRDefault="0009061F" w:rsidP="004E0824">
      <w:pPr>
        <w:keepNext/>
        <w:spacing w:before="120" w:after="360"/>
        <w:jc w:val="center"/>
        <w:rPr>
          <w:rFonts w:ascii="Tahoma" w:hAnsi="Tahoma" w:cs="Tahoma"/>
          <w:b/>
        </w:rPr>
      </w:pPr>
      <w:r w:rsidRPr="00EE69C5">
        <w:rPr>
          <w:rFonts w:ascii="Tahoma" w:hAnsi="Tahoma" w:cs="Tahoma"/>
          <w:b/>
        </w:rPr>
        <w:t>Част III: Основания за изключване</w:t>
      </w:r>
    </w:p>
    <w:p w:rsidR="0009061F" w:rsidRPr="00EE69C5" w:rsidRDefault="0009061F" w:rsidP="004E0824">
      <w:pPr>
        <w:keepNext/>
        <w:spacing w:before="120" w:after="360"/>
        <w:jc w:val="center"/>
        <w:rPr>
          <w:rFonts w:ascii="Tahoma" w:hAnsi="Tahoma" w:cs="Tahoma"/>
          <w:b/>
          <w:smallCaps/>
        </w:rPr>
      </w:pPr>
      <w:r w:rsidRPr="00EE69C5">
        <w:rPr>
          <w:rFonts w:ascii="Tahoma" w:hAnsi="Tahoma" w:cs="Tahoma"/>
          <w:b/>
          <w:smallCaps/>
        </w:rPr>
        <w:t>А: Основания, свързани с наказателни присъди</w:t>
      </w:r>
    </w:p>
    <w:p w:rsidR="0009061F" w:rsidRPr="00EE69C5" w:rsidRDefault="0009061F" w:rsidP="004E0824">
      <w:pPr>
        <w:pBdr>
          <w:top w:val="single" w:sz="4" w:space="1" w:color="auto"/>
          <w:left w:val="single" w:sz="4" w:space="4" w:color="auto"/>
          <w:bottom w:val="single" w:sz="4" w:space="1" w:color="auto"/>
          <w:right w:val="single" w:sz="4" w:space="4" w:color="auto"/>
        </w:pBdr>
        <w:shd w:val="clear" w:color="auto" w:fill="BFBFBF"/>
        <w:spacing w:before="120" w:after="120"/>
        <w:rPr>
          <w:rFonts w:ascii="Tahoma" w:hAnsi="Tahoma" w:cs="Tahoma"/>
          <w:i/>
        </w:rPr>
      </w:pPr>
      <w:r w:rsidRPr="00EE69C5">
        <w:rPr>
          <w:rFonts w:ascii="Tahoma" w:hAnsi="Tahoma" w:cs="Tahoma"/>
          <w:i/>
        </w:rPr>
        <w:t>Член 57, параграф 1 от Директива 2014/24/ЕС съдържа следните основания за изключване:</w:t>
      </w:r>
    </w:p>
    <w:p w:rsidR="0009061F" w:rsidRPr="00EE69C5" w:rsidRDefault="0009061F" w:rsidP="004A0616">
      <w:pPr>
        <w:numPr>
          <w:ilvl w:val="0"/>
          <w:numId w:val="46"/>
        </w:num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ahoma" w:hAnsi="Tahoma" w:cs="Tahoma"/>
          <w:i/>
        </w:rPr>
      </w:pPr>
      <w:r w:rsidRPr="00EE69C5">
        <w:rPr>
          <w:rFonts w:ascii="Tahoma" w:hAnsi="Tahoma" w:cs="Tahoma"/>
          <w:i/>
        </w:rPr>
        <w:t xml:space="preserve">Участие в </w:t>
      </w:r>
      <w:r w:rsidRPr="00EE69C5">
        <w:rPr>
          <w:rFonts w:ascii="Tahoma" w:hAnsi="Tahoma" w:cs="Tahoma"/>
          <w:b/>
          <w:i/>
        </w:rPr>
        <w:t>престъпна организация</w:t>
      </w:r>
      <w:r w:rsidRPr="00EE69C5">
        <w:rPr>
          <w:rFonts w:ascii="Tahoma" w:hAnsi="Tahoma" w:cs="Tahoma"/>
          <w:b/>
          <w:i/>
          <w:vertAlign w:val="superscript"/>
        </w:rPr>
        <w:footnoteReference w:id="40"/>
      </w:r>
      <w:r w:rsidRPr="00EE69C5">
        <w:rPr>
          <w:rFonts w:ascii="Tahoma" w:hAnsi="Tahoma" w:cs="Tahoma"/>
        </w:rPr>
        <w:t>:</w:t>
      </w:r>
    </w:p>
    <w:p w:rsidR="0009061F" w:rsidRPr="00EE69C5" w:rsidRDefault="0009061F" w:rsidP="004A0616">
      <w:pPr>
        <w:numPr>
          <w:ilvl w:val="0"/>
          <w:numId w:val="45"/>
        </w:num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ahoma" w:hAnsi="Tahoma" w:cs="Tahoma"/>
          <w:i/>
        </w:rPr>
      </w:pPr>
      <w:r w:rsidRPr="00EE69C5">
        <w:rPr>
          <w:rFonts w:ascii="Tahoma" w:hAnsi="Tahoma" w:cs="Tahoma"/>
          <w:b/>
          <w:i/>
        </w:rPr>
        <w:t>Корупция</w:t>
      </w:r>
      <w:r w:rsidRPr="00EE69C5">
        <w:rPr>
          <w:rFonts w:ascii="Tahoma" w:hAnsi="Tahoma" w:cs="Tahoma"/>
          <w:b/>
          <w:i/>
          <w:vertAlign w:val="superscript"/>
        </w:rPr>
        <w:footnoteReference w:id="41"/>
      </w:r>
      <w:r w:rsidRPr="00EE69C5">
        <w:rPr>
          <w:rFonts w:ascii="Tahoma" w:hAnsi="Tahoma" w:cs="Tahoma"/>
        </w:rPr>
        <w:t>:</w:t>
      </w:r>
    </w:p>
    <w:p w:rsidR="0009061F" w:rsidRPr="00EE69C5" w:rsidRDefault="0009061F" w:rsidP="004A0616">
      <w:pPr>
        <w:numPr>
          <w:ilvl w:val="0"/>
          <w:numId w:val="45"/>
        </w:num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ahoma" w:hAnsi="Tahoma" w:cs="Tahoma"/>
          <w:i/>
        </w:rPr>
      </w:pPr>
      <w:r w:rsidRPr="00EE69C5">
        <w:rPr>
          <w:rFonts w:ascii="Tahoma" w:hAnsi="Tahoma" w:cs="Tahoma"/>
          <w:b/>
          <w:i/>
        </w:rPr>
        <w:t>Измама</w:t>
      </w:r>
      <w:r w:rsidRPr="00EE69C5">
        <w:rPr>
          <w:rFonts w:ascii="Tahoma" w:hAnsi="Tahoma" w:cs="Tahoma"/>
          <w:b/>
          <w:i/>
          <w:vertAlign w:val="superscript"/>
        </w:rPr>
        <w:footnoteReference w:id="42"/>
      </w:r>
      <w:r w:rsidRPr="00EE69C5">
        <w:rPr>
          <w:rFonts w:ascii="Tahoma" w:hAnsi="Tahoma" w:cs="Tahoma"/>
        </w:rPr>
        <w:t>:</w:t>
      </w:r>
    </w:p>
    <w:p w:rsidR="0009061F" w:rsidRPr="00EE69C5" w:rsidRDefault="0009061F" w:rsidP="004A0616">
      <w:pPr>
        <w:numPr>
          <w:ilvl w:val="0"/>
          <w:numId w:val="45"/>
        </w:num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ahoma" w:hAnsi="Tahoma" w:cs="Tahoma"/>
          <w:i/>
        </w:rPr>
      </w:pPr>
      <w:r w:rsidRPr="00EE69C5">
        <w:rPr>
          <w:rFonts w:ascii="Tahoma" w:hAnsi="Tahoma" w:cs="Tahoma"/>
          <w:b/>
          <w:i/>
        </w:rPr>
        <w:t>Терористични престъпления или престъпления, които са свързани с терористични дейности</w:t>
      </w:r>
      <w:r w:rsidRPr="00EE69C5">
        <w:rPr>
          <w:rFonts w:ascii="Tahoma" w:hAnsi="Tahoma" w:cs="Tahoma"/>
          <w:b/>
          <w:i/>
          <w:vertAlign w:val="superscript"/>
        </w:rPr>
        <w:footnoteReference w:id="43"/>
      </w:r>
      <w:r w:rsidRPr="00EE69C5">
        <w:rPr>
          <w:rFonts w:ascii="Tahoma" w:hAnsi="Tahoma" w:cs="Tahoma"/>
        </w:rPr>
        <w:t>:</w:t>
      </w:r>
    </w:p>
    <w:p w:rsidR="0009061F" w:rsidRPr="00EE69C5" w:rsidRDefault="0009061F" w:rsidP="004A0616">
      <w:pPr>
        <w:numPr>
          <w:ilvl w:val="0"/>
          <w:numId w:val="45"/>
        </w:num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ahoma" w:hAnsi="Tahoma" w:cs="Tahoma"/>
          <w:i/>
          <w:color w:val="000000"/>
        </w:rPr>
      </w:pPr>
      <w:r w:rsidRPr="00EE69C5">
        <w:rPr>
          <w:rFonts w:ascii="Tahoma" w:hAnsi="Tahoma" w:cs="Tahoma"/>
          <w:b/>
          <w:i/>
        </w:rPr>
        <w:t>Изпиране на пари или финансиране на тероризъм</w:t>
      </w:r>
      <w:r w:rsidRPr="00EE69C5">
        <w:rPr>
          <w:rFonts w:ascii="Tahoma" w:hAnsi="Tahoma" w:cs="Tahoma"/>
          <w:b/>
          <w:i/>
          <w:vertAlign w:val="superscript"/>
        </w:rPr>
        <w:footnoteReference w:id="44"/>
      </w:r>
    </w:p>
    <w:p w:rsidR="0009061F" w:rsidRPr="00EE69C5" w:rsidRDefault="0009061F" w:rsidP="004A0616">
      <w:pPr>
        <w:numPr>
          <w:ilvl w:val="0"/>
          <w:numId w:val="45"/>
        </w:num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ahoma" w:hAnsi="Tahoma" w:cs="Tahoma"/>
          <w:i/>
        </w:rPr>
      </w:pPr>
      <w:r w:rsidRPr="00EE69C5">
        <w:rPr>
          <w:rFonts w:ascii="Tahoma" w:hAnsi="Tahoma" w:cs="Tahoma"/>
          <w:b/>
          <w:i/>
        </w:rPr>
        <w:t>Детски труд</w:t>
      </w:r>
      <w:r w:rsidRPr="00EE69C5">
        <w:rPr>
          <w:rFonts w:ascii="Tahoma" w:hAnsi="Tahoma" w:cs="Tahoma"/>
          <w:i/>
        </w:rPr>
        <w:t xml:space="preserve"> и други форми на </w:t>
      </w:r>
      <w:r w:rsidRPr="00EE69C5">
        <w:rPr>
          <w:rFonts w:ascii="Tahoma" w:hAnsi="Tahoma" w:cs="Tahoma"/>
          <w:b/>
          <w:i/>
        </w:rPr>
        <w:t>трафик на хора</w:t>
      </w:r>
      <w:r w:rsidRPr="00EE69C5">
        <w:rPr>
          <w:rFonts w:ascii="Tahoma" w:hAnsi="Tahoma" w:cs="Tahoma"/>
          <w:b/>
          <w:i/>
          <w:vertAlign w:val="superscript"/>
        </w:rPr>
        <w:footnoteReference w:id="45"/>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962"/>
      </w:tblGrid>
      <w:tr w:rsidR="0009061F" w:rsidRPr="00046F16" w:rsidTr="00855F73">
        <w:tc>
          <w:tcPr>
            <w:tcW w:w="4644"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4962"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Отговор:</w:t>
            </w:r>
          </w:p>
        </w:tc>
      </w:tr>
      <w:tr w:rsidR="0009061F" w:rsidRPr="00046F16" w:rsidTr="00855F73">
        <w:tc>
          <w:tcPr>
            <w:tcW w:w="4644" w:type="dxa"/>
          </w:tcPr>
          <w:p w:rsidR="0009061F" w:rsidRPr="00EE69C5" w:rsidRDefault="0009061F" w:rsidP="001D0EBD">
            <w:pPr>
              <w:spacing w:before="120" w:after="120"/>
              <w:jc w:val="both"/>
              <w:rPr>
                <w:rFonts w:ascii="Tahoma" w:hAnsi="Tahoma" w:cs="Tahoma"/>
              </w:rPr>
            </w:pPr>
            <w:r w:rsidRPr="00EE69C5">
              <w:rPr>
                <w:rFonts w:ascii="Tahoma" w:hAnsi="Tahoma" w:cs="Tahoma"/>
              </w:rPr>
              <w:t xml:space="preserve">Издадена ли е по отношение на </w:t>
            </w:r>
            <w:r w:rsidRPr="00EE69C5">
              <w:rPr>
                <w:rFonts w:ascii="Tahoma" w:hAnsi="Tahoma" w:cs="Tahoma"/>
                <w:b/>
              </w:rPr>
              <w:t>икономическия оператор</w:t>
            </w:r>
            <w:r w:rsidRPr="00EE69C5">
              <w:rPr>
                <w:rFonts w:ascii="Tahoma" w:hAnsi="Tahoma" w:cs="Tahoma"/>
              </w:rPr>
              <w:t xml:space="preserve"> или на </w:t>
            </w:r>
            <w:r w:rsidRPr="00EE69C5">
              <w:rPr>
                <w:rFonts w:ascii="Tahoma" w:hAnsi="Tahoma" w:cs="Tahoma"/>
                <w:b/>
              </w:rPr>
              <w:t>лице</w:t>
            </w:r>
            <w:r w:rsidRPr="00EE69C5">
              <w:rPr>
                <w:rFonts w:ascii="Tahoma" w:hAnsi="Tahoma" w:cs="Tahoma"/>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EE69C5">
              <w:rPr>
                <w:rFonts w:ascii="Tahoma" w:hAnsi="Tahoma" w:cs="Tahoma"/>
                <w:b/>
              </w:rPr>
              <w:t>окончателна присъда</w:t>
            </w:r>
            <w:r w:rsidRPr="00EE69C5">
              <w:rPr>
                <w:rFonts w:ascii="Tahoma" w:hAnsi="Tahoma" w:cs="Tahoma"/>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4962" w:type="dxa"/>
          </w:tcPr>
          <w:p w:rsidR="0009061F" w:rsidRPr="00EE69C5" w:rsidRDefault="0009061F" w:rsidP="001D0EBD">
            <w:pPr>
              <w:spacing w:before="120" w:after="120"/>
              <w:jc w:val="both"/>
              <w:rPr>
                <w:rFonts w:ascii="Tahoma" w:hAnsi="Tahoma" w:cs="Tahoma"/>
              </w:rPr>
            </w:pPr>
            <w:r w:rsidRPr="00EE69C5">
              <w:rPr>
                <w:rFonts w:ascii="Tahoma" w:hAnsi="Tahoma" w:cs="Tahoma"/>
              </w:rPr>
              <w:t>[] Да [] Не</w:t>
            </w:r>
          </w:p>
          <w:p w:rsidR="0009061F" w:rsidRPr="00EE69C5" w:rsidRDefault="0009061F" w:rsidP="001D0EBD">
            <w:pPr>
              <w:spacing w:before="120" w:after="120"/>
              <w:jc w:val="both"/>
              <w:rPr>
                <w:rFonts w:ascii="Tahoma" w:hAnsi="Tahoma" w:cs="Tahoma"/>
              </w:rPr>
            </w:pPr>
            <w:r w:rsidRPr="00EE69C5">
              <w:rPr>
                <w:rFonts w:ascii="Tahoma" w:hAnsi="Tahoma" w:cs="Tahoma"/>
                <w:i/>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EE69C5">
              <w:rPr>
                <w:rFonts w:ascii="Tahoma" w:hAnsi="Tahoma" w:cs="Tahoma"/>
              </w:rPr>
              <w:br/>
            </w:r>
            <w:r w:rsidRPr="00EE69C5">
              <w:rPr>
                <w:rFonts w:ascii="Tahoma" w:hAnsi="Tahoma" w:cs="Tahoma"/>
                <w:i/>
              </w:rPr>
              <w:t>[……][……][……][……]</w:t>
            </w:r>
            <w:r w:rsidRPr="00EE69C5">
              <w:rPr>
                <w:rFonts w:ascii="Tahoma" w:hAnsi="Tahoma" w:cs="Tahoma"/>
                <w:i/>
                <w:vertAlign w:val="superscript"/>
              </w:rPr>
              <w:footnoteReference w:id="46"/>
            </w:r>
          </w:p>
        </w:tc>
      </w:tr>
      <w:tr w:rsidR="0009061F" w:rsidRPr="00046F16" w:rsidTr="00855F73">
        <w:tc>
          <w:tcPr>
            <w:tcW w:w="4644" w:type="dxa"/>
          </w:tcPr>
          <w:p w:rsidR="0009061F" w:rsidRPr="00EE69C5" w:rsidRDefault="0009061F" w:rsidP="001D0EBD">
            <w:pPr>
              <w:spacing w:before="120" w:after="120"/>
              <w:rPr>
                <w:rFonts w:ascii="Tahoma" w:hAnsi="Tahoma" w:cs="Tahoma"/>
              </w:rPr>
            </w:pPr>
            <w:r w:rsidRPr="00EE69C5">
              <w:rPr>
                <w:rFonts w:ascii="Tahoma" w:hAnsi="Tahoma" w:cs="Tahoma"/>
                <w:b/>
              </w:rPr>
              <w:t>Ако „да“,</w:t>
            </w:r>
            <w:r w:rsidRPr="00EE69C5">
              <w:rPr>
                <w:rFonts w:ascii="Tahoma" w:hAnsi="Tahoma" w:cs="Tahoma"/>
              </w:rPr>
              <w:t xml:space="preserve"> моля посочете</w:t>
            </w:r>
            <w:r w:rsidRPr="00EE69C5">
              <w:rPr>
                <w:rFonts w:ascii="Tahoma" w:hAnsi="Tahoma" w:cs="Tahoma"/>
                <w:vertAlign w:val="superscript"/>
              </w:rPr>
              <w:footnoteReference w:id="47"/>
            </w:r>
            <w:r w:rsidRPr="00EE69C5">
              <w:rPr>
                <w:rFonts w:ascii="Tahoma" w:hAnsi="Tahoma" w:cs="Tahoma"/>
              </w:rPr>
              <w:t>:</w:t>
            </w:r>
            <w:r w:rsidRPr="00EE69C5">
              <w:rPr>
                <w:rFonts w:ascii="Tahoma" w:hAnsi="Tahoma" w:cs="Tahoma"/>
              </w:rPr>
              <w:br/>
              <w:t xml:space="preserve">а) дата на присъдата, посочете за коя от точки 1 — 6 се отнася и основанието(ята) за нея; </w:t>
            </w:r>
          </w:p>
          <w:p w:rsidR="0009061F" w:rsidRPr="00EE69C5" w:rsidRDefault="0009061F" w:rsidP="001D0EBD">
            <w:pPr>
              <w:spacing w:before="120" w:after="120"/>
              <w:rPr>
                <w:rFonts w:ascii="Tahoma" w:hAnsi="Tahoma" w:cs="Tahoma"/>
              </w:rPr>
            </w:pPr>
            <w:r w:rsidRPr="00EE69C5">
              <w:rPr>
                <w:rFonts w:ascii="Tahoma" w:hAnsi="Tahoma" w:cs="Tahoma"/>
              </w:rPr>
              <w:t>б) посочете лицето, което е осъдено [ ];</w:t>
            </w:r>
            <w:r w:rsidRPr="00EE69C5">
              <w:rPr>
                <w:rFonts w:ascii="Tahoma" w:hAnsi="Tahoma" w:cs="Tahoma"/>
              </w:rPr>
              <w:br/>
            </w:r>
            <w:r w:rsidRPr="00EE69C5">
              <w:rPr>
                <w:rFonts w:ascii="Tahoma" w:hAnsi="Tahoma" w:cs="Tahoma"/>
                <w:b/>
              </w:rPr>
              <w:t>в) доколкото е пряко указано в присъдата:</w:t>
            </w: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rPr>
              <w:br/>
              <w:t>a) дата:[   ], буква(и): [   ], причина(а):[   ]</w:t>
            </w:r>
            <w:r w:rsidRPr="00EE69C5">
              <w:rPr>
                <w:rFonts w:ascii="Tahoma" w:hAnsi="Tahoma" w:cs="Tahoma"/>
                <w:i/>
                <w:vertAlign w:val="superscript"/>
              </w:rPr>
              <w:t xml:space="preserve"> </w:t>
            </w:r>
            <w:r w:rsidRPr="00EE69C5">
              <w:rPr>
                <w:rFonts w:ascii="Tahoma" w:hAnsi="Tahoma" w:cs="Tahoma"/>
              </w:rPr>
              <w:br/>
            </w:r>
            <w:r w:rsidRPr="00EE69C5">
              <w:rPr>
                <w:rFonts w:ascii="Tahoma" w:hAnsi="Tahoma" w:cs="Tahoma"/>
              </w:rPr>
              <w:br/>
            </w:r>
            <w:r w:rsidRPr="00EE69C5">
              <w:rPr>
                <w:rFonts w:ascii="Tahoma" w:hAnsi="Tahoma" w:cs="Tahoma"/>
              </w:rPr>
              <w:br/>
              <w:t>б) [……]</w:t>
            </w:r>
            <w:r w:rsidRPr="00EE69C5">
              <w:rPr>
                <w:rFonts w:ascii="Tahoma" w:hAnsi="Tahoma" w:cs="Tahoma"/>
              </w:rPr>
              <w:br/>
              <w:t>в) продължителността на срока на изключване [……] и съответната(ите) точка(и) [   ]</w:t>
            </w:r>
          </w:p>
          <w:p w:rsidR="0009061F" w:rsidRPr="00EE69C5" w:rsidRDefault="0009061F" w:rsidP="001D0EBD">
            <w:pPr>
              <w:spacing w:before="120" w:after="120"/>
              <w:jc w:val="both"/>
              <w:rPr>
                <w:rFonts w:ascii="Tahoma" w:hAnsi="Tahoma" w:cs="Tahoma"/>
              </w:rPr>
            </w:pPr>
            <w:r w:rsidRPr="00EE69C5">
              <w:rPr>
                <w:rFonts w:ascii="Tahoma" w:hAnsi="Tahoma" w:cs="Tahoma"/>
                <w:i/>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 [……][……][……][……]</w:t>
            </w:r>
            <w:r w:rsidRPr="00EE69C5">
              <w:rPr>
                <w:rFonts w:ascii="Tahoma" w:hAnsi="Tahoma" w:cs="Tahoma"/>
                <w:i/>
                <w:vertAlign w:val="superscript"/>
              </w:rPr>
              <w:footnoteReference w:id="48"/>
            </w:r>
          </w:p>
        </w:tc>
      </w:tr>
      <w:tr w:rsidR="0009061F" w:rsidRPr="00046F16" w:rsidTr="00855F73">
        <w:tc>
          <w:tcPr>
            <w:tcW w:w="4644" w:type="dxa"/>
          </w:tcPr>
          <w:p w:rsidR="0009061F" w:rsidRPr="00EE69C5" w:rsidRDefault="0009061F" w:rsidP="001D0EBD">
            <w:pPr>
              <w:spacing w:before="120" w:after="120"/>
              <w:jc w:val="both"/>
              <w:rPr>
                <w:rFonts w:ascii="Tahoma" w:hAnsi="Tahoma" w:cs="Tahoma"/>
              </w:rPr>
            </w:pPr>
            <w:r w:rsidRPr="00EE69C5">
              <w:rPr>
                <w:rFonts w:ascii="Tahoma" w:hAnsi="Tahoma" w:cs="Tahoma"/>
              </w:rPr>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EE69C5">
              <w:rPr>
                <w:rFonts w:ascii="Tahoma" w:hAnsi="Tahoma" w:cs="Tahoma"/>
                <w:vertAlign w:val="superscript"/>
              </w:rPr>
              <w:footnoteReference w:id="49"/>
            </w:r>
            <w:r w:rsidRPr="00EE69C5">
              <w:rPr>
                <w:rFonts w:ascii="Tahoma" w:hAnsi="Tahoma" w:cs="Tahoma"/>
              </w:rPr>
              <w:t xml:space="preserve"> („реабилитиране по своя инициатива“)?</w:t>
            </w:r>
          </w:p>
        </w:tc>
        <w:tc>
          <w:tcPr>
            <w:tcW w:w="4962" w:type="dxa"/>
          </w:tcPr>
          <w:p w:rsidR="0009061F" w:rsidRPr="00EE69C5" w:rsidRDefault="0009061F" w:rsidP="001D0EBD">
            <w:pPr>
              <w:spacing w:before="120" w:after="120"/>
              <w:jc w:val="both"/>
              <w:rPr>
                <w:rFonts w:ascii="Tahoma" w:hAnsi="Tahoma" w:cs="Tahoma"/>
              </w:rPr>
            </w:pPr>
            <w:r w:rsidRPr="00EE69C5">
              <w:rPr>
                <w:rFonts w:ascii="Tahoma" w:hAnsi="Tahoma" w:cs="Tahoma"/>
              </w:rPr>
              <w:t xml:space="preserve">[] Да [] Не </w:t>
            </w:r>
          </w:p>
        </w:tc>
      </w:tr>
      <w:tr w:rsidR="0009061F" w:rsidRPr="00046F16" w:rsidTr="00855F73">
        <w:tc>
          <w:tcPr>
            <w:tcW w:w="4644" w:type="dxa"/>
          </w:tcPr>
          <w:p w:rsidR="0009061F" w:rsidRPr="00EE69C5" w:rsidRDefault="0009061F" w:rsidP="001D0EBD">
            <w:pPr>
              <w:spacing w:before="120" w:after="120"/>
              <w:jc w:val="both"/>
              <w:rPr>
                <w:rFonts w:ascii="Tahoma" w:hAnsi="Tahoma" w:cs="Tahoma"/>
              </w:rPr>
            </w:pPr>
            <w:r w:rsidRPr="00EE69C5">
              <w:rPr>
                <w:rFonts w:ascii="Tahoma" w:hAnsi="Tahoma" w:cs="Tahoma"/>
                <w:b/>
              </w:rPr>
              <w:t>Ако „да“</w:t>
            </w:r>
            <w:r w:rsidRPr="00EE69C5">
              <w:rPr>
                <w:rFonts w:ascii="Tahoma" w:hAnsi="Tahoma" w:cs="Tahoma"/>
              </w:rPr>
              <w:t>, моля опишете предприетите мерки</w:t>
            </w:r>
            <w:r w:rsidRPr="00EE69C5">
              <w:rPr>
                <w:rFonts w:ascii="Tahoma" w:hAnsi="Tahoma" w:cs="Tahoma"/>
                <w:vertAlign w:val="superscript"/>
              </w:rPr>
              <w:footnoteReference w:id="50"/>
            </w:r>
            <w:r w:rsidRPr="00EE69C5">
              <w:rPr>
                <w:rFonts w:ascii="Tahoma" w:hAnsi="Tahoma" w:cs="Tahoma"/>
              </w:rPr>
              <w:t>:</w:t>
            </w:r>
          </w:p>
        </w:tc>
        <w:tc>
          <w:tcPr>
            <w:tcW w:w="4962" w:type="dxa"/>
          </w:tcPr>
          <w:p w:rsidR="0009061F" w:rsidRPr="00EE69C5" w:rsidRDefault="0009061F" w:rsidP="001D0EBD">
            <w:pPr>
              <w:spacing w:before="120" w:after="120"/>
              <w:jc w:val="both"/>
              <w:rPr>
                <w:rFonts w:ascii="Tahoma" w:hAnsi="Tahoma" w:cs="Tahoma"/>
              </w:rPr>
            </w:pPr>
            <w:r w:rsidRPr="00EE69C5">
              <w:rPr>
                <w:rFonts w:ascii="Tahoma" w:hAnsi="Tahoma" w:cs="Tahoma"/>
              </w:rPr>
              <w:t>[……]</w:t>
            </w:r>
          </w:p>
        </w:tc>
      </w:tr>
    </w:tbl>
    <w:p w:rsidR="0009061F" w:rsidRPr="00EE69C5" w:rsidRDefault="0009061F" w:rsidP="004E0824">
      <w:pPr>
        <w:keepNext/>
        <w:spacing w:before="120" w:after="360"/>
        <w:jc w:val="center"/>
        <w:rPr>
          <w:rFonts w:ascii="Tahoma" w:hAnsi="Tahoma" w:cs="Tahoma"/>
          <w:b/>
          <w:smallCaps/>
        </w:rPr>
      </w:pPr>
    </w:p>
    <w:p w:rsidR="0009061F" w:rsidRPr="00EE69C5" w:rsidRDefault="0009061F" w:rsidP="004E0824">
      <w:pPr>
        <w:keepNext/>
        <w:spacing w:before="120" w:after="360"/>
        <w:jc w:val="center"/>
        <w:rPr>
          <w:rFonts w:ascii="Tahoma" w:hAnsi="Tahoma" w:cs="Tahoma"/>
          <w:b/>
          <w:smallCaps/>
        </w:rPr>
      </w:pPr>
      <w:r w:rsidRPr="00EE69C5">
        <w:rPr>
          <w:rFonts w:ascii="Tahoma" w:hAnsi="Tahoma" w:cs="Tahoma"/>
          <w:b/>
          <w:smallCaps/>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480"/>
        <w:gridCol w:w="2224"/>
        <w:gridCol w:w="2902"/>
      </w:tblGrid>
      <w:tr w:rsidR="0009061F" w:rsidRPr="00046F16" w:rsidTr="00855F73">
        <w:tc>
          <w:tcPr>
            <w:tcW w:w="4480"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Плащане на данъци или социалноосигурителни вноски:</w:t>
            </w:r>
          </w:p>
        </w:tc>
        <w:tc>
          <w:tcPr>
            <w:tcW w:w="5126" w:type="dxa"/>
            <w:gridSpan w:val="2"/>
          </w:tcPr>
          <w:p w:rsidR="0009061F" w:rsidRPr="00EE69C5" w:rsidRDefault="0009061F" w:rsidP="001D0EBD">
            <w:pPr>
              <w:spacing w:before="120" w:after="120"/>
              <w:jc w:val="both"/>
              <w:rPr>
                <w:rFonts w:ascii="Tahoma" w:hAnsi="Tahoma" w:cs="Tahoma"/>
                <w:b/>
                <w:i/>
              </w:rPr>
            </w:pPr>
            <w:r w:rsidRPr="00EE69C5">
              <w:rPr>
                <w:rFonts w:ascii="Tahoma" w:hAnsi="Tahoma" w:cs="Tahoma"/>
                <w:b/>
                <w:i/>
              </w:rPr>
              <w:t>Отговор:</w:t>
            </w:r>
          </w:p>
        </w:tc>
      </w:tr>
      <w:tr w:rsidR="0009061F" w:rsidRPr="00046F16" w:rsidTr="00855F73">
        <w:tc>
          <w:tcPr>
            <w:tcW w:w="4480" w:type="dxa"/>
          </w:tcPr>
          <w:p w:rsidR="0009061F" w:rsidRPr="00EE69C5" w:rsidRDefault="0009061F" w:rsidP="001D0EBD">
            <w:pPr>
              <w:spacing w:before="120" w:after="120"/>
              <w:jc w:val="both"/>
              <w:rPr>
                <w:rFonts w:ascii="Tahoma" w:hAnsi="Tahoma" w:cs="Tahoma"/>
              </w:rPr>
            </w:pPr>
            <w:r w:rsidRPr="00EE69C5">
              <w:rPr>
                <w:rFonts w:ascii="Tahoma" w:hAnsi="Tahoma" w:cs="Tahoma"/>
              </w:rPr>
              <w:t xml:space="preserve">Икономическият оператор изпълнил ли е всички </w:t>
            </w:r>
            <w:r w:rsidRPr="00EE69C5">
              <w:rPr>
                <w:rFonts w:ascii="Tahoma" w:hAnsi="Tahoma" w:cs="Tahoma"/>
                <w:b/>
              </w:rPr>
              <w:t>свои</w:t>
            </w:r>
            <w:r w:rsidRPr="00EE69C5">
              <w:rPr>
                <w:rFonts w:ascii="Tahoma" w:hAnsi="Tahoma" w:cs="Tahoma"/>
              </w:rPr>
              <w:t xml:space="preserve"> </w:t>
            </w:r>
            <w:r w:rsidRPr="00EE69C5">
              <w:rPr>
                <w:rFonts w:ascii="Tahoma" w:hAnsi="Tahoma" w:cs="Tahoma"/>
                <w:b/>
              </w:rPr>
              <w:t>задължения, свързани с плащането на данъци или социалноосигурителни вноски</w:t>
            </w:r>
            <w:r w:rsidRPr="00EE69C5">
              <w:rPr>
                <w:rFonts w:ascii="Tahoma" w:hAnsi="Tahoma" w:cs="Tahoma"/>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126" w:type="dxa"/>
            <w:gridSpan w:val="2"/>
          </w:tcPr>
          <w:p w:rsidR="0009061F" w:rsidRPr="00EE69C5" w:rsidRDefault="0009061F" w:rsidP="001D0EBD">
            <w:pPr>
              <w:spacing w:before="120" w:after="120"/>
              <w:jc w:val="both"/>
              <w:rPr>
                <w:rFonts w:ascii="Tahoma" w:hAnsi="Tahoma" w:cs="Tahoma"/>
              </w:rPr>
            </w:pPr>
            <w:r w:rsidRPr="00EE69C5">
              <w:rPr>
                <w:rFonts w:ascii="Tahoma" w:hAnsi="Tahoma" w:cs="Tahoma"/>
              </w:rPr>
              <w:t>[] Да [] Не</w:t>
            </w:r>
          </w:p>
        </w:tc>
      </w:tr>
      <w:tr w:rsidR="0009061F" w:rsidRPr="00046F16" w:rsidTr="00855F73">
        <w:trPr>
          <w:trHeight w:val="470"/>
        </w:trPr>
        <w:tc>
          <w:tcPr>
            <w:tcW w:w="4480" w:type="dxa"/>
            <w:vMerge w:val="restart"/>
          </w:tcPr>
          <w:p w:rsidR="0009061F" w:rsidRPr="00EE69C5" w:rsidRDefault="0009061F" w:rsidP="001D0EBD">
            <w:pPr>
              <w:spacing w:before="120" w:after="120"/>
              <w:rPr>
                <w:rFonts w:ascii="Tahoma" w:hAnsi="Tahoma" w:cs="Tahoma"/>
              </w:rPr>
            </w:pPr>
            <w:r w:rsidRPr="00EE69C5">
              <w:rPr>
                <w:rFonts w:ascii="Tahoma" w:hAnsi="Tahoma" w:cs="Tahoma"/>
              </w:rPr>
              <w:br/>
            </w:r>
            <w:r w:rsidRPr="00EE69C5">
              <w:rPr>
                <w:rFonts w:ascii="Tahoma" w:hAnsi="Tahoma" w:cs="Tahoma"/>
              </w:rPr>
              <w:br/>
            </w:r>
            <w:r w:rsidRPr="00EE69C5">
              <w:rPr>
                <w:rFonts w:ascii="Tahoma" w:hAnsi="Tahoma" w:cs="Tahoma"/>
                <w:b/>
              </w:rPr>
              <w:t>Ако „не“</w:t>
            </w:r>
            <w:r w:rsidRPr="00EE69C5">
              <w:rPr>
                <w:rFonts w:ascii="Tahoma" w:hAnsi="Tahoma" w:cs="Tahoma"/>
              </w:rPr>
              <w:t>, моля посочете:</w:t>
            </w:r>
            <w:r w:rsidRPr="00EE69C5">
              <w:rPr>
                <w:rFonts w:ascii="Tahoma" w:hAnsi="Tahoma" w:cs="Tahoma"/>
              </w:rPr>
              <w:br/>
              <w:t>а) съответната страна или държава членка;</w:t>
            </w:r>
          </w:p>
          <w:p w:rsidR="0009061F" w:rsidRPr="00EE69C5" w:rsidRDefault="0009061F" w:rsidP="001D0EBD">
            <w:pPr>
              <w:spacing w:before="120" w:after="120"/>
              <w:rPr>
                <w:rFonts w:ascii="Tahoma" w:hAnsi="Tahoma" w:cs="Tahoma"/>
              </w:rPr>
            </w:pPr>
            <w:r w:rsidRPr="00EE69C5">
              <w:rPr>
                <w:rFonts w:ascii="Tahoma" w:hAnsi="Tahoma" w:cs="Tahoma"/>
              </w:rPr>
              <w:t>б) размера на съответната сума;</w:t>
            </w:r>
            <w:r w:rsidRPr="00EE69C5">
              <w:rPr>
                <w:rFonts w:ascii="Tahoma" w:hAnsi="Tahoma" w:cs="Tahoma"/>
              </w:rPr>
              <w:br/>
              <w:t>в) как е установено нарушението на задълженията:</w:t>
            </w:r>
            <w:r w:rsidRPr="00EE69C5">
              <w:rPr>
                <w:rFonts w:ascii="Tahoma" w:hAnsi="Tahoma" w:cs="Tahoma"/>
              </w:rPr>
              <w:br/>
              <w:t xml:space="preserve">1) чрез съдебно </w:t>
            </w:r>
            <w:r w:rsidRPr="00EE69C5">
              <w:rPr>
                <w:rFonts w:ascii="Tahoma" w:hAnsi="Tahoma" w:cs="Tahoma"/>
                <w:b/>
              </w:rPr>
              <w:t>решение</w:t>
            </w:r>
            <w:r w:rsidRPr="00EE69C5">
              <w:rPr>
                <w:rFonts w:ascii="Tahoma" w:hAnsi="Tahoma" w:cs="Tahoma"/>
              </w:rPr>
              <w:t xml:space="preserve"> или административен </w:t>
            </w:r>
            <w:r w:rsidRPr="00EE69C5">
              <w:rPr>
                <w:rFonts w:ascii="Tahoma" w:hAnsi="Tahoma" w:cs="Tahoma"/>
                <w:b/>
              </w:rPr>
              <w:t>акт</w:t>
            </w:r>
            <w:r w:rsidRPr="00EE69C5">
              <w:rPr>
                <w:rFonts w:ascii="Tahoma" w:hAnsi="Tahoma" w:cs="Tahoma"/>
              </w:rPr>
              <w:t>:</w:t>
            </w:r>
          </w:p>
          <w:p w:rsidR="0009061F" w:rsidRPr="00EE69C5" w:rsidRDefault="0009061F" w:rsidP="004A0616">
            <w:pPr>
              <w:numPr>
                <w:ilvl w:val="0"/>
                <w:numId w:val="42"/>
              </w:numPr>
              <w:spacing w:before="120" w:after="120" w:line="240" w:lineRule="auto"/>
              <w:jc w:val="both"/>
              <w:rPr>
                <w:rFonts w:ascii="Tahoma" w:hAnsi="Tahoma" w:cs="Tahoma"/>
              </w:rPr>
            </w:pPr>
            <w:r w:rsidRPr="00EE69C5">
              <w:rPr>
                <w:rFonts w:ascii="Tahoma" w:hAnsi="Tahoma" w:cs="Tahoma"/>
              </w:rPr>
              <w:tab/>
              <w:t>Решението или актът с окончателен и обвързващ характер ли е?</w:t>
            </w:r>
          </w:p>
          <w:p w:rsidR="0009061F" w:rsidRPr="00EE69C5" w:rsidRDefault="0009061F" w:rsidP="004A0616">
            <w:pPr>
              <w:numPr>
                <w:ilvl w:val="0"/>
                <w:numId w:val="44"/>
              </w:numPr>
              <w:spacing w:before="120" w:after="120" w:line="240" w:lineRule="auto"/>
              <w:jc w:val="both"/>
              <w:rPr>
                <w:rFonts w:ascii="Tahoma" w:hAnsi="Tahoma" w:cs="Tahoma"/>
              </w:rPr>
            </w:pPr>
            <w:r w:rsidRPr="00EE69C5">
              <w:rPr>
                <w:rFonts w:ascii="Tahoma" w:hAnsi="Tahoma" w:cs="Tahoma"/>
              </w:rPr>
              <w:t>Моля, посочете датата на присъдата или решението/акта.</w:t>
            </w:r>
          </w:p>
          <w:p w:rsidR="0009061F" w:rsidRPr="00EE69C5" w:rsidRDefault="0009061F" w:rsidP="004A0616">
            <w:pPr>
              <w:numPr>
                <w:ilvl w:val="0"/>
                <w:numId w:val="44"/>
              </w:numPr>
              <w:spacing w:before="120" w:after="120" w:line="240" w:lineRule="auto"/>
              <w:jc w:val="both"/>
              <w:rPr>
                <w:rFonts w:ascii="Tahoma" w:hAnsi="Tahoma" w:cs="Tahoma"/>
              </w:rPr>
            </w:pPr>
            <w:r w:rsidRPr="00EE69C5">
              <w:rPr>
                <w:rFonts w:ascii="Tahoma" w:hAnsi="Tahoma" w:cs="Tahoma"/>
              </w:rPr>
              <w:t xml:space="preserve">В случай на присъда — срокът на изключване, </w:t>
            </w:r>
            <w:r w:rsidRPr="00EE69C5">
              <w:rPr>
                <w:rFonts w:ascii="Tahoma" w:hAnsi="Tahoma" w:cs="Tahoma"/>
                <w:b/>
              </w:rPr>
              <w:t xml:space="preserve">ако е определен </w:t>
            </w:r>
            <w:r w:rsidRPr="00EE69C5">
              <w:rPr>
                <w:rFonts w:ascii="Tahoma" w:hAnsi="Tahoma" w:cs="Tahoma"/>
                <w:b/>
                <w:u w:val="words"/>
              </w:rPr>
              <w:t xml:space="preserve">пряко </w:t>
            </w:r>
            <w:r w:rsidRPr="00EE69C5">
              <w:rPr>
                <w:rFonts w:ascii="Tahoma" w:hAnsi="Tahoma" w:cs="Tahoma"/>
                <w:b/>
              </w:rPr>
              <w:t>в присъдата:</w:t>
            </w:r>
          </w:p>
          <w:p w:rsidR="0009061F" w:rsidRPr="00EE69C5" w:rsidRDefault="0009061F" w:rsidP="001D0EBD">
            <w:pPr>
              <w:spacing w:before="120" w:after="120"/>
              <w:jc w:val="both"/>
              <w:rPr>
                <w:rFonts w:ascii="Tahoma" w:hAnsi="Tahoma" w:cs="Tahoma"/>
              </w:rPr>
            </w:pPr>
            <w:r w:rsidRPr="00EE69C5">
              <w:rPr>
                <w:rFonts w:ascii="Tahoma" w:hAnsi="Tahoma" w:cs="Tahoma"/>
              </w:rPr>
              <w:t xml:space="preserve">2) по </w:t>
            </w:r>
            <w:r w:rsidRPr="00EE69C5">
              <w:rPr>
                <w:rFonts w:ascii="Tahoma" w:hAnsi="Tahoma" w:cs="Tahoma"/>
                <w:b/>
              </w:rPr>
              <w:t>друг начин</w:t>
            </w:r>
            <w:r w:rsidRPr="00EE69C5">
              <w:rPr>
                <w:rFonts w:ascii="Tahoma" w:hAnsi="Tahoma" w:cs="Tahoma"/>
              </w:rPr>
              <w:t>? Моля, уточнете:</w:t>
            </w:r>
          </w:p>
          <w:p w:rsidR="0009061F" w:rsidRPr="00EE69C5" w:rsidRDefault="0009061F" w:rsidP="001D0EBD">
            <w:pPr>
              <w:spacing w:before="120" w:after="120"/>
              <w:jc w:val="both"/>
              <w:rPr>
                <w:rFonts w:ascii="Tahoma" w:hAnsi="Tahoma" w:cs="Tahoma"/>
              </w:rPr>
            </w:pPr>
            <w:r w:rsidRPr="00EE69C5">
              <w:rPr>
                <w:rFonts w:ascii="Tahoma" w:hAnsi="Tahoma" w:cs="Tahoma"/>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tcPr>
          <w:p w:rsidR="0009061F" w:rsidRPr="00EE69C5" w:rsidRDefault="0009061F" w:rsidP="001D0EBD">
            <w:pPr>
              <w:spacing w:before="120" w:after="120"/>
              <w:rPr>
                <w:rFonts w:ascii="Tahoma" w:hAnsi="Tahoma" w:cs="Tahoma"/>
                <w:b/>
              </w:rPr>
            </w:pPr>
            <w:r w:rsidRPr="00EE69C5">
              <w:rPr>
                <w:rFonts w:ascii="Tahoma" w:hAnsi="Tahoma" w:cs="Tahoma"/>
                <w:b/>
              </w:rPr>
              <w:t>Данъци</w:t>
            </w:r>
          </w:p>
        </w:tc>
        <w:tc>
          <w:tcPr>
            <w:tcW w:w="2902" w:type="dxa"/>
          </w:tcPr>
          <w:p w:rsidR="0009061F" w:rsidRPr="00EE69C5" w:rsidRDefault="0009061F" w:rsidP="001D0EBD">
            <w:pPr>
              <w:spacing w:before="120" w:after="120"/>
              <w:rPr>
                <w:rFonts w:ascii="Tahoma" w:hAnsi="Tahoma" w:cs="Tahoma"/>
                <w:b/>
              </w:rPr>
            </w:pPr>
            <w:r w:rsidRPr="00EE69C5">
              <w:rPr>
                <w:rFonts w:ascii="Tahoma" w:hAnsi="Tahoma" w:cs="Tahoma"/>
                <w:b/>
              </w:rPr>
              <w:t>Социалноосигурителни вноски</w:t>
            </w:r>
          </w:p>
        </w:tc>
      </w:tr>
      <w:tr w:rsidR="0009061F" w:rsidRPr="00046F16" w:rsidTr="00855F73">
        <w:trPr>
          <w:trHeight w:val="1977"/>
        </w:trPr>
        <w:tc>
          <w:tcPr>
            <w:tcW w:w="4480" w:type="dxa"/>
            <w:vMerge/>
          </w:tcPr>
          <w:p w:rsidR="0009061F" w:rsidRPr="00EE69C5" w:rsidRDefault="0009061F" w:rsidP="001D0EBD">
            <w:pPr>
              <w:spacing w:before="120" w:after="120"/>
              <w:rPr>
                <w:rFonts w:ascii="Tahoma" w:hAnsi="Tahoma" w:cs="Tahoma"/>
                <w:b/>
              </w:rPr>
            </w:pPr>
          </w:p>
        </w:tc>
        <w:tc>
          <w:tcPr>
            <w:tcW w:w="2224" w:type="dxa"/>
          </w:tcPr>
          <w:p w:rsidR="0009061F" w:rsidRPr="00EE69C5" w:rsidRDefault="0009061F" w:rsidP="001D0EBD">
            <w:pPr>
              <w:spacing w:before="120" w:after="120"/>
              <w:rPr>
                <w:rFonts w:ascii="Tahoma" w:hAnsi="Tahoma" w:cs="Tahoma"/>
              </w:rPr>
            </w:pPr>
            <w:r w:rsidRPr="00EE69C5">
              <w:rPr>
                <w:rFonts w:ascii="Tahoma" w:hAnsi="Tahoma" w:cs="Tahoma"/>
              </w:rPr>
              <w:br/>
              <w:t>a) [……]</w:t>
            </w:r>
            <w:r w:rsidRPr="00EE69C5">
              <w:rPr>
                <w:rFonts w:ascii="Tahoma" w:hAnsi="Tahoma" w:cs="Tahoma"/>
              </w:rPr>
              <w:br/>
              <w:t>б) [……]</w:t>
            </w:r>
            <w:r w:rsidRPr="00EE69C5">
              <w:rPr>
                <w:rFonts w:ascii="Tahoma" w:hAnsi="Tahoma" w:cs="Tahoma"/>
              </w:rPr>
              <w:br/>
              <w:t>в1) [] Да [] Не</w:t>
            </w:r>
          </w:p>
          <w:p w:rsidR="0009061F" w:rsidRPr="00EE69C5" w:rsidRDefault="0009061F" w:rsidP="004A0616">
            <w:pPr>
              <w:numPr>
                <w:ilvl w:val="0"/>
                <w:numId w:val="41"/>
              </w:numPr>
              <w:spacing w:before="120" w:after="120" w:line="240" w:lineRule="auto"/>
              <w:jc w:val="both"/>
              <w:rPr>
                <w:rFonts w:ascii="Tahoma" w:hAnsi="Tahoma" w:cs="Tahoma"/>
              </w:rPr>
            </w:pPr>
            <w:r w:rsidRPr="00EE69C5">
              <w:rPr>
                <w:rFonts w:ascii="Tahoma" w:hAnsi="Tahoma" w:cs="Tahoma"/>
              </w:rPr>
              <w:t>[] Да [] Не</w:t>
            </w:r>
          </w:p>
          <w:p w:rsidR="0009061F" w:rsidRPr="00EE69C5" w:rsidRDefault="0009061F" w:rsidP="004A0616">
            <w:pPr>
              <w:numPr>
                <w:ilvl w:val="0"/>
                <w:numId w:val="43"/>
              </w:numPr>
              <w:spacing w:before="120" w:after="120" w:line="240" w:lineRule="auto"/>
              <w:jc w:val="both"/>
              <w:rPr>
                <w:rFonts w:ascii="Tahoma" w:hAnsi="Tahoma" w:cs="Tahoma"/>
              </w:rPr>
            </w:pPr>
            <w:r w:rsidRPr="00EE69C5">
              <w:rPr>
                <w:rFonts w:ascii="Tahoma" w:hAnsi="Tahoma" w:cs="Tahoma"/>
              </w:rPr>
              <w:t>[……]</w:t>
            </w:r>
            <w:r w:rsidRPr="00EE69C5">
              <w:rPr>
                <w:rFonts w:ascii="Tahoma" w:hAnsi="Tahoma" w:cs="Tahoma"/>
              </w:rPr>
              <w:br/>
            </w:r>
          </w:p>
          <w:p w:rsidR="0009061F" w:rsidRPr="00EE69C5" w:rsidRDefault="0009061F" w:rsidP="004A0616">
            <w:pPr>
              <w:numPr>
                <w:ilvl w:val="0"/>
                <w:numId w:val="43"/>
              </w:numPr>
              <w:spacing w:before="120" w:after="120" w:line="240" w:lineRule="auto"/>
              <w:jc w:val="both"/>
              <w:rPr>
                <w:rFonts w:ascii="Tahoma" w:hAnsi="Tahoma" w:cs="Tahoma"/>
              </w:rPr>
            </w:pPr>
            <w:r w:rsidRPr="00EE69C5">
              <w:rPr>
                <w:rFonts w:ascii="Tahoma" w:hAnsi="Tahoma" w:cs="Tahoma"/>
              </w:rPr>
              <w:t>[……]</w:t>
            </w:r>
            <w:r w:rsidRPr="00EE69C5">
              <w:rPr>
                <w:rFonts w:ascii="Tahoma" w:hAnsi="Tahoma" w:cs="Tahoma"/>
              </w:rPr>
              <w:br/>
            </w:r>
            <w:r w:rsidRPr="00EE69C5">
              <w:rPr>
                <w:rFonts w:ascii="Tahoma" w:hAnsi="Tahoma" w:cs="Tahoma"/>
              </w:rPr>
              <w:br/>
            </w:r>
          </w:p>
          <w:p w:rsidR="0009061F" w:rsidRPr="00EE69C5" w:rsidRDefault="0009061F" w:rsidP="001D0EBD">
            <w:pPr>
              <w:spacing w:before="120" w:after="120"/>
              <w:rPr>
                <w:rFonts w:ascii="Tahoma" w:hAnsi="Tahoma" w:cs="Tahoma"/>
              </w:rPr>
            </w:pPr>
          </w:p>
          <w:p w:rsidR="0009061F" w:rsidRPr="00EE69C5" w:rsidRDefault="0009061F" w:rsidP="001D0EBD">
            <w:pPr>
              <w:spacing w:before="120" w:after="120"/>
              <w:rPr>
                <w:rFonts w:ascii="Tahoma" w:hAnsi="Tahoma" w:cs="Tahoma"/>
              </w:rPr>
            </w:pPr>
          </w:p>
          <w:p w:rsidR="0009061F" w:rsidRPr="00EE69C5" w:rsidRDefault="0009061F" w:rsidP="001D0EBD">
            <w:pPr>
              <w:spacing w:before="120" w:after="120"/>
              <w:rPr>
                <w:rFonts w:ascii="Tahoma" w:hAnsi="Tahoma" w:cs="Tahoma"/>
              </w:rPr>
            </w:pPr>
          </w:p>
          <w:p w:rsidR="0009061F" w:rsidRPr="00EE69C5" w:rsidRDefault="0009061F" w:rsidP="001D0EBD">
            <w:pPr>
              <w:spacing w:before="120" w:after="120"/>
              <w:rPr>
                <w:rFonts w:ascii="Tahoma" w:hAnsi="Tahoma" w:cs="Tahoma"/>
              </w:rPr>
            </w:pPr>
            <w:r w:rsidRPr="00EE69C5">
              <w:rPr>
                <w:rFonts w:ascii="Tahoma" w:hAnsi="Tahoma" w:cs="Tahoma"/>
              </w:rPr>
              <w:t>в2) [ …]</w:t>
            </w:r>
            <w:r w:rsidRPr="00EE69C5">
              <w:rPr>
                <w:rFonts w:ascii="Tahoma" w:hAnsi="Tahoma" w:cs="Tahoma"/>
              </w:rPr>
              <w:br/>
            </w:r>
          </w:p>
          <w:p w:rsidR="0009061F" w:rsidRPr="00EE69C5" w:rsidRDefault="0009061F" w:rsidP="001D0EBD">
            <w:pPr>
              <w:spacing w:before="120" w:after="120"/>
              <w:rPr>
                <w:rFonts w:ascii="Tahoma" w:hAnsi="Tahoma" w:cs="Tahoma"/>
              </w:rPr>
            </w:pPr>
            <w:r w:rsidRPr="00EE69C5">
              <w:rPr>
                <w:rFonts w:ascii="Tahoma" w:hAnsi="Tahoma" w:cs="Tahoma"/>
              </w:rPr>
              <w:t>г) [] Да [] Не</w:t>
            </w:r>
            <w:r w:rsidRPr="00EE69C5">
              <w:rPr>
                <w:rFonts w:ascii="Tahoma" w:hAnsi="Tahoma" w:cs="Tahoma"/>
              </w:rPr>
              <w:br/>
            </w:r>
            <w:r w:rsidRPr="00EE69C5">
              <w:rPr>
                <w:rFonts w:ascii="Tahoma" w:hAnsi="Tahoma" w:cs="Tahoma"/>
                <w:b/>
              </w:rPr>
              <w:t>Ако „да“</w:t>
            </w:r>
            <w:r w:rsidRPr="00EE69C5">
              <w:rPr>
                <w:rFonts w:ascii="Tahoma" w:hAnsi="Tahoma" w:cs="Tahoma"/>
              </w:rPr>
              <w:t>, моля, опишете подробно: [……]</w:t>
            </w:r>
          </w:p>
        </w:tc>
        <w:tc>
          <w:tcPr>
            <w:tcW w:w="2902" w:type="dxa"/>
          </w:tcPr>
          <w:p w:rsidR="0009061F" w:rsidRPr="00EE69C5" w:rsidRDefault="0009061F" w:rsidP="001D0EBD">
            <w:pPr>
              <w:spacing w:before="120" w:after="120"/>
              <w:rPr>
                <w:rFonts w:ascii="Tahoma" w:hAnsi="Tahoma" w:cs="Tahoma"/>
              </w:rPr>
            </w:pPr>
            <w:r w:rsidRPr="00EE69C5">
              <w:rPr>
                <w:rFonts w:ascii="Tahoma" w:hAnsi="Tahoma" w:cs="Tahoma"/>
              </w:rPr>
              <w:br/>
              <w:t>a) [……]б) [……]</w:t>
            </w:r>
            <w:r w:rsidRPr="00EE69C5">
              <w:rPr>
                <w:rFonts w:ascii="Tahoma" w:hAnsi="Tahoma" w:cs="Tahoma"/>
              </w:rPr>
              <w:br/>
            </w:r>
            <w:r w:rsidRPr="00EE69C5">
              <w:rPr>
                <w:rFonts w:ascii="Tahoma" w:hAnsi="Tahoma" w:cs="Tahoma"/>
              </w:rPr>
              <w:br/>
              <w:t>в1) [] Да [] Не</w:t>
            </w:r>
          </w:p>
          <w:p w:rsidR="0009061F" w:rsidRPr="00EE69C5" w:rsidRDefault="0009061F" w:rsidP="004A0616">
            <w:pPr>
              <w:numPr>
                <w:ilvl w:val="0"/>
                <w:numId w:val="43"/>
              </w:numPr>
              <w:spacing w:before="120" w:after="120" w:line="240" w:lineRule="auto"/>
              <w:jc w:val="both"/>
              <w:rPr>
                <w:rFonts w:ascii="Tahoma" w:hAnsi="Tahoma" w:cs="Tahoma"/>
              </w:rPr>
            </w:pPr>
            <w:r w:rsidRPr="00EE69C5">
              <w:rPr>
                <w:rFonts w:ascii="Tahoma" w:hAnsi="Tahoma" w:cs="Tahoma"/>
              </w:rPr>
              <w:t>[] Да [] Не</w:t>
            </w:r>
          </w:p>
          <w:p w:rsidR="0009061F" w:rsidRPr="00EE69C5" w:rsidRDefault="0009061F" w:rsidP="004A0616">
            <w:pPr>
              <w:numPr>
                <w:ilvl w:val="0"/>
                <w:numId w:val="43"/>
              </w:numPr>
              <w:spacing w:before="120" w:after="120" w:line="240" w:lineRule="auto"/>
              <w:jc w:val="both"/>
              <w:rPr>
                <w:rFonts w:ascii="Tahoma" w:hAnsi="Tahoma" w:cs="Tahoma"/>
              </w:rPr>
            </w:pPr>
            <w:r w:rsidRPr="00EE69C5">
              <w:rPr>
                <w:rFonts w:ascii="Tahoma" w:hAnsi="Tahoma" w:cs="Tahoma"/>
              </w:rPr>
              <w:t>[……]</w:t>
            </w:r>
            <w:r w:rsidRPr="00EE69C5">
              <w:rPr>
                <w:rFonts w:ascii="Tahoma" w:hAnsi="Tahoma" w:cs="Tahoma"/>
              </w:rPr>
              <w:br/>
            </w:r>
          </w:p>
          <w:p w:rsidR="0009061F" w:rsidRPr="00EE69C5" w:rsidRDefault="0009061F" w:rsidP="004A0616">
            <w:pPr>
              <w:numPr>
                <w:ilvl w:val="0"/>
                <w:numId w:val="43"/>
              </w:numPr>
              <w:spacing w:before="120" w:after="120" w:line="240" w:lineRule="auto"/>
              <w:jc w:val="both"/>
              <w:rPr>
                <w:rFonts w:ascii="Tahoma" w:hAnsi="Tahoma" w:cs="Tahoma"/>
              </w:rPr>
            </w:pPr>
            <w:r w:rsidRPr="00EE69C5">
              <w:rPr>
                <w:rFonts w:ascii="Tahoma" w:hAnsi="Tahoma" w:cs="Tahoma"/>
              </w:rPr>
              <w:t>[……]</w:t>
            </w:r>
            <w:r w:rsidRPr="00EE69C5">
              <w:rPr>
                <w:rFonts w:ascii="Tahoma" w:hAnsi="Tahoma" w:cs="Tahoma"/>
              </w:rPr>
              <w:br/>
            </w:r>
            <w:r w:rsidRPr="00EE69C5">
              <w:rPr>
                <w:rFonts w:ascii="Tahoma" w:hAnsi="Tahoma" w:cs="Tahoma"/>
              </w:rPr>
              <w:br/>
            </w:r>
          </w:p>
          <w:p w:rsidR="0009061F" w:rsidRPr="00EE69C5" w:rsidRDefault="0009061F" w:rsidP="001D0EBD">
            <w:pPr>
              <w:spacing w:before="120" w:after="120"/>
              <w:rPr>
                <w:rFonts w:ascii="Tahoma" w:hAnsi="Tahoma" w:cs="Tahoma"/>
              </w:rPr>
            </w:pPr>
          </w:p>
          <w:p w:rsidR="0009061F" w:rsidRPr="00EE69C5" w:rsidRDefault="0009061F" w:rsidP="001D0EBD">
            <w:pPr>
              <w:spacing w:before="120" w:after="120"/>
              <w:rPr>
                <w:rFonts w:ascii="Tahoma" w:hAnsi="Tahoma" w:cs="Tahoma"/>
              </w:rPr>
            </w:pPr>
          </w:p>
          <w:p w:rsidR="0009061F" w:rsidRPr="00EE69C5" w:rsidRDefault="0009061F" w:rsidP="001D0EBD">
            <w:pPr>
              <w:spacing w:before="120" w:after="120"/>
              <w:rPr>
                <w:rFonts w:ascii="Tahoma" w:hAnsi="Tahoma" w:cs="Tahoma"/>
              </w:rPr>
            </w:pPr>
          </w:p>
          <w:p w:rsidR="0009061F" w:rsidRPr="00EE69C5" w:rsidRDefault="0009061F" w:rsidP="001D0EBD">
            <w:pPr>
              <w:rPr>
                <w:rFonts w:ascii="Tahoma" w:hAnsi="Tahoma" w:cs="Tahoma"/>
              </w:rPr>
            </w:pPr>
            <w:r w:rsidRPr="00EE69C5">
              <w:rPr>
                <w:rFonts w:ascii="Tahoma" w:hAnsi="Tahoma" w:cs="Tahoma"/>
              </w:rPr>
              <w:t>в2) [ …]</w:t>
            </w:r>
            <w:r w:rsidRPr="00EE69C5">
              <w:rPr>
                <w:rFonts w:ascii="Tahoma" w:hAnsi="Tahoma" w:cs="Tahoma"/>
              </w:rPr>
              <w:br/>
            </w:r>
          </w:p>
          <w:p w:rsidR="0009061F" w:rsidRPr="00EE69C5" w:rsidRDefault="0009061F" w:rsidP="001D0EBD">
            <w:pPr>
              <w:rPr>
                <w:rFonts w:ascii="Tahoma" w:hAnsi="Tahoma" w:cs="Tahoma"/>
              </w:rPr>
            </w:pPr>
            <w:r w:rsidRPr="00EE69C5">
              <w:rPr>
                <w:rFonts w:ascii="Tahoma" w:hAnsi="Tahoma" w:cs="Tahoma"/>
              </w:rPr>
              <w:t>г) [] Да [] Не</w:t>
            </w:r>
          </w:p>
          <w:p w:rsidR="0009061F" w:rsidRPr="00EE69C5" w:rsidRDefault="0009061F" w:rsidP="001D0EBD">
            <w:pPr>
              <w:spacing w:after="120"/>
              <w:rPr>
                <w:rFonts w:ascii="Tahoma" w:hAnsi="Tahoma" w:cs="Tahoma"/>
              </w:rPr>
            </w:pPr>
            <w:r w:rsidRPr="00EE69C5">
              <w:rPr>
                <w:rFonts w:ascii="Tahoma" w:hAnsi="Tahoma" w:cs="Tahoma"/>
                <w:b/>
              </w:rPr>
              <w:t>Ако „да“</w:t>
            </w:r>
            <w:r w:rsidRPr="00EE69C5">
              <w:rPr>
                <w:rFonts w:ascii="Tahoma" w:hAnsi="Tahoma" w:cs="Tahoma"/>
              </w:rPr>
              <w:t>, моля, опишете подробно: [……]</w:t>
            </w:r>
          </w:p>
        </w:tc>
      </w:tr>
      <w:tr w:rsidR="0009061F" w:rsidRPr="00046F16" w:rsidTr="00855F73">
        <w:tc>
          <w:tcPr>
            <w:tcW w:w="4480" w:type="dxa"/>
          </w:tcPr>
          <w:p w:rsidR="0009061F" w:rsidRPr="00EE69C5" w:rsidRDefault="0009061F" w:rsidP="001D0EBD">
            <w:pPr>
              <w:spacing w:before="120" w:after="120"/>
              <w:jc w:val="both"/>
              <w:rPr>
                <w:rFonts w:ascii="Tahoma" w:hAnsi="Tahoma" w:cs="Tahoma"/>
                <w:i/>
              </w:rPr>
            </w:pPr>
            <w:r w:rsidRPr="00EE69C5">
              <w:rPr>
                <w:rFonts w:ascii="Tahoma" w:hAnsi="Tahoma" w:cs="Tahoma"/>
                <w:i/>
              </w:rPr>
              <w:t>Ако съответните документи по отношение на плащането на данъци или социалноосигурителни вноски е на разположение в електронен формат, моля, посочете:</w:t>
            </w:r>
          </w:p>
        </w:tc>
        <w:tc>
          <w:tcPr>
            <w:tcW w:w="5126" w:type="dxa"/>
            <w:gridSpan w:val="2"/>
          </w:tcPr>
          <w:p w:rsidR="0009061F" w:rsidRPr="00EE69C5" w:rsidRDefault="0009061F" w:rsidP="001D0EBD">
            <w:pPr>
              <w:spacing w:before="120" w:after="120"/>
              <w:rPr>
                <w:rFonts w:ascii="Tahoma" w:hAnsi="Tahoma" w:cs="Tahoma"/>
                <w:i/>
              </w:rPr>
            </w:pPr>
            <w:r w:rsidRPr="00EE69C5">
              <w:rPr>
                <w:rFonts w:ascii="Tahoma" w:hAnsi="Tahoma" w:cs="Tahoma"/>
                <w:i/>
              </w:rPr>
              <w:t>(уеб адрес, орган или служба, издаващи документа, точно позоваване на документа):</w:t>
            </w:r>
            <w:r w:rsidRPr="00EE69C5">
              <w:rPr>
                <w:rFonts w:ascii="Tahoma" w:hAnsi="Tahoma" w:cs="Tahoma"/>
                <w:i/>
                <w:vertAlign w:val="superscript"/>
              </w:rPr>
              <w:t xml:space="preserve"> </w:t>
            </w:r>
            <w:r w:rsidRPr="00EE69C5">
              <w:rPr>
                <w:rFonts w:ascii="Tahoma" w:hAnsi="Tahoma" w:cs="Tahoma"/>
                <w:i/>
                <w:vertAlign w:val="superscript"/>
              </w:rPr>
              <w:footnoteReference w:id="51"/>
            </w:r>
            <w:r w:rsidRPr="00EE69C5">
              <w:rPr>
                <w:rFonts w:ascii="Tahoma" w:hAnsi="Tahoma" w:cs="Tahoma"/>
              </w:rPr>
              <w:br/>
            </w:r>
            <w:r w:rsidRPr="00EE69C5">
              <w:rPr>
                <w:rFonts w:ascii="Tahoma" w:hAnsi="Tahoma" w:cs="Tahoma"/>
                <w:i/>
              </w:rPr>
              <w:t>[……][……][……][……]</w:t>
            </w:r>
          </w:p>
        </w:tc>
      </w:tr>
    </w:tbl>
    <w:p w:rsidR="0009061F" w:rsidRPr="00EE69C5" w:rsidRDefault="0009061F" w:rsidP="004E0824">
      <w:pPr>
        <w:keepNext/>
        <w:spacing w:before="120" w:after="360"/>
        <w:jc w:val="center"/>
        <w:rPr>
          <w:rFonts w:ascii="Tahoma" w:hAnsi="Tahoma" w:cs="Tahoma"/>
          <w:b/>
          <w:smallCaps/>
        </w:rPr>
      </w:pPr>
    </w:p>
    <w:p w:rsidR="0009061F" w:rsidRPr="00EE69C5" w:rsidRDefault="0009061F" w:rsidP="004E0824">
      <w:pPr>
        <w:keepNext/>
        <w:spacing w:before="120" w:after="360"/>
        <w:jc w:val="center"/>
        <w:rPr>
          <w:rFonts w:ascii="Tahoma" w:hAnsi="Tahoma" w:cs="Tahoma"/>
          <w:b/>
          <w:smallCaps/>
        </w:rPr>
      </w:pPr>
      <w:r w:rsidRPr="00EE69C5">
        <w:rPr>
          <w:rFonts w:ascii="Tahoma" w:hAnsi="Tahoma" w:cs="Tahoma"/>
          <w:b/>
          <w:smallCaps/>
        </w:rPr>
        <w:t>В: Основания, свързани с несъстоятелност, конфликти на интереси или професионално нарушение</w:t>
      </w:r>
      <w:r w:rsidRPr="00EE69C5">
        <w:rPr>
          <w:rFonts w:ascii="Tahoma" w:hAnsi="Tahoma" w:cs="Tahoma"/>
          <w:b/>
          <w:smallCaps/>
          <w:vertAlign w:val="superscript"/>
        </w:rPr>
        <w:footnoteReference w:id="52"/>
      </w:r>
    </w:p>
    <w:p w:rsidR="0009061F" w:rsidRPr="00EE69C5" w:rsidRDefault="0009061F" w:rsidP="004E0824">
      <w:pPr>
        <w:pBdr>
          <w:top w:val="single" w:sz="4" w:space="1" w:color="auto"/>
          <w:left w:val="single" w:sz="4" w:space="4" w:color="auto"/>
          <w:bottom w:val="single" w:sz="4" w:space="1" w:color="auto"/>
          <w:right w:val="single" w:sz="4" w:space="4" w:color="auto"/>
        </w:pBdr>
        <w:shd w:val="clear" w:color="auto" w:fill="BFBFBF"/>
        <w:spacing w:before="120" w:after="120"/>
        <w:jc w:val="both"/>
        <w:rPr>
          <w:rFonts w:ascii="Tahoma" w:hAnsi="Tahoma" w:cs="Tahoma"/>
          <w:b/>
          <w:i/>
        </w:rPr>
      </w:pPr>
      <w:r w:rsidRPr="00EE69C5">
        <w:rPr>
          <w:rFonts w:ascii="Tahoma" w:hAnsi="Tahoma" w:cs="Tahoma"/>
          <w:b/>
          <w:i/>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962"/>
      </w:tblGrid>
      <w:tr w:rsidR="0009061F" w:rsidRPr="00046F16" w:rsidTr="00855F73">
        <w:tc>
          <w:tcPr>
            <w:tcW w:w="4644"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Информация относно евентуална несъстоятелност, конфликт на интереси или професионално нарушение</w:t>
            </w:r>
          </w:p>
        </w:tc>
        <w:tc>
          <w:tcPr>
            <w:tcW w:w="4962"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Отговор:</w:t>
            </w:r>
          </w:p>
        </w:tc>
      </w:tr>
      <w:tr w:rsidR="0009061F" w:rsidRPr="00046F16" w:rsidTr="00855F73">
        <w:trPr>
          <w:trHeight w:val="406"/>
        </w:trPr>
        <w:tc>
          <w:tcPr>
            <w:tcW w:w="4644" w:type="dxa"/>
            <w:vMerge w:val="restart"/>
          </w:tcPr>
          <w:p w:rsidR="0009061F" w:rsidRPr="00EE69C5" w:rsidRDefault="0009061F" w:rsidP="001D0EBD">
            <w:pPr>
              <w:spacing w:before="120" w:after="120"/>
              <w:jc w:val="both"/>
              <w:rPr>
                <w:rFonts w:ascii="Tahoma" w:hAnsi="Tahoma" w:cs="Tahoma"/>
              </w:rPr>
            </w:pPr>
            <w:r w:rsidRPr="00EE69C5">
              <w:rPr>
                <w:rFonts w:ascii="Tahoma" w:hAnsi="Tahoma" w:cs="Tahoma"/>
              </w:rPr>
              <w:t xml:space="preserve">Икономическият оператор нарушил ли е, </w:t>
            </w:r>
            <w:r w:rsidRPr="00EE69C5">
              <w:rPr>
                <w:rFonts w:ascii="Tahoma" w:hAnsi="Tahoma" w:cs="Tahoma"/>
                <w:b/>
              </w:rPr>
              <w:t>доколкото му е известно</w:t>
            </w:r>
            <w:r w:rsidRPr="00EE69C5">
              <w:rPr>
                <w:rFonts w:ascii="Tahoma" w:hAnsi="Tahoma" w:cs="Tahoma"/>
              </w:rPr>
              <w:t xml:space="preserve">, </w:t>
            </w:r>
            <w:r w:rsidRPr="00EE69C5">
              <w:rPr>
                <w:rFonts w:ascii="Tahoma" w:hAnsi="Tahoma" w:cs="Tahoma"/>
                <w:b/>
              </w:rPr>
              <w:t>задълженията</w:t>
            </w:r>
            <w:r w:rsidRPr="00EE69C5">
              <w:rPr>
                <w:rFonts w:ascii="Tahoma" w:hAnsi="Tahoma" w:cs="Tahoma"/>
              </w:rPr>
              <w:t xml:space="preserve"> си в областта на </w:t>
            </w:r>
            <w:r w:rsidRPr="00EE69C5">
              <w:rPr>
                <w:rFonts w:ascii="Tahoma" w:hAnsi="Tahoma" w:cs="Tahoma"/>
                <w:b/>
              </w:rPr>
              <w:t>екологичното, социалното или трудовото право</w:t>
            </w:r>
            <w:r w:rsidRPr="00EE69C5">
              <w:rPr>
                <w:rFonts w:ascii="Tahoma" w:hAnsi="Tahoma" w:cs="Tahoma"/>
                <w:b/>
                <w:vertAlign w:val="superscript"/>
              </w:rPr>
              <w:footnoteReference w:id="53"/>
            </w:r>
            <w:r w:rsidRPr="00EE69C5">
              <w:rPr>
                <w:rFonts w:ascii="Tahoma" w:hAnsi="Tahoma" w:cs="Tahoma"/>
              </w:rPr>
              <w:t>?</w:t>
            </w:r>
          </w:p>
        </w:tc>
        <w:tc>
          <w:tcPr>
            <w:tcW w:w="4962" w:type="dxa"/>
          </w:tcPr>
          <w:p w:rsidR="0009061F" w:rsidRPr="00EE69C5" w:rsidRDefault="0009061F" w:rsidP="001D0EBD">
            <w:pPr>
              <w:spacing w:before="120" w:after="120"/>
              <w:jc w:val="both"/>
              <w:rPr>
                <w:rFonts w:ascii="Tahoma" w:hAnsi="Tahoma" w:cs="Tahoma"/>
              </w:rPr>
            </w:pPr>
            <w:r w:rsidRPr="00EE69C5">
              <w:rPr>
                <w:rFonts w:ascii="Tahoma" w:hAnsi="Tahoma" w:cs="Tahoma"/>
              </w:rPr>
              <w:t>[] Да [] Не</w:t>
            </w:r>
          </w:p>
        </w:tc>
      </w:tr>
      <w:tr w:rsidR="0009061F" w:rsidRPr="00046F16" w:rsidTr="00855F73">
        <w:trPr>
          <w:trHeight w:val="405"/>
        </w:trPr>
        <w:tc>
          <w:tcPr>
            <w:tcW w:w="4644" w:type="dxa"/>
            <w:vMerge/>
          </w:tcPr>
          <w:p w:rsidR="0009061F" w:rsidRPr="00EE69C5" w:rsidRDefault="0009061F" w:rsidP="001D0EBD">
            <w:pPr>
              <w:spacing w:before="120" w:after="120"/>
              <w:jc w:val="both"/>
              <w:rPr>
                <w:rFonts w:ascii="Tahoma" w:hAnsi="Tahoma" w:cs="Tahoma"/>
              </w:rPr>
            </w:pP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b/>
              </w:rPr>
              <w:t>Ако „да“</w:t>
            </w:r>
            <w:r w:rsidRPr="00EE69C5">
              <w:rPr>
                <w:rFonts w:ascii="Tahoma" w:hAnsi="Tahoma" w:cs="Tahoma"/>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EE69C5">
              <w:rPr>
                <w:rFonts w:ascii="Tahoma" w:hAnsi="Tahoma" w:cs="Tahoma"/>
              </w:rPr>
              <w:br/>
              <w:t>[] Да [] Не</w:t>
            </w:r>
          </w:p>
          <w:p w:rsidR="0009061F" w:rsidRPr="00EE69C5" w:rsidRDefault="0009061F" w:rsidP="001D0EBD">
            <w:pPr>
              <w:spacing w:before="120" w:after="120"/>
              <w:rPr>
                <w:rFonts w:ascii="Tahoma" w:hAnsi="Tahoma" w:cs="Tahoma"/>
              </w:rPr>
            </w:pPr>
            <w:r w:rsidRPr="00EE69C5">
              <w:rPr>
                <w:rFonts w:ascii="Tahoma" w:hAnsi="Tahoma" w:cs="Tahoma"/>
                <w:b/>
              </w:rPr>
              <w:t>Ако да“</w:t>
            </w:r>
            <w:r w:rsidRPr="00EE69C5">
              <w:rPr>
                <w:rFonts w:ascii="Tahoma" w:hAnsi="Tahoma" w:cs="Tahoma"/>
              </w:rPr>
              <w:t>, моля опишете предприетите мерки: [……]</w:t>
            </w:r>
          </w:p>
        </w:tc>
      </w:tr>
      <w:tr w:rsidR="0009061F" w:rsidRPr="00046F16" w:rsidTr="00855F73">
        <w:tc>
          <w:tcPr>
            <w:tcW w:w="4644" w:type="dxa"/>
          </w:tcPr>
          <w:p w:rsidR="0009061F" w:rsidRPr="00EE69C5" w:rsidRDefault="0009061F" w:rsidP="001D0EBD">
            <w:pPr>
              <w:spacing w:before="120" w:after="120"/>
              <w:rPr>
                <w:rFonts w:ascii="Tahoma" w:hAnsi="Tahoma" w:cs="Tahoma"/>
              </w:rPr>
            </w:pPr>
            <w:r w:rsidRPr="00EE69C5">
              <w:rPr>
                <w:rFonts w:ascii="Tahoma" w:hAnsi="Tahoma" w:cs="Tahoma"/>
              </w:rPr>
              <w:t>Икономическият оператор в една от следните ситуации ли е:</w:t>
            </w:r>
            <w:r w:rsidRPr="00EE69C5">
              <w:rPr>
                <w:rFonts w:ascii="Tahoma" w:hAnsi="Tahoma" w:cs="Tahoma"/>
              </w:rPr>
              <w:br/>
              <w:t xml:space="preserve">а) </w:t>
            </w:r>
            <w:r w:rsidRPr="00EE69C5">
              <w:rPr>
                <w:rFonts w:ascii="Tahoma" w:hAnsi="Tahoma" w:cs="Tahoma"/>
                <w:b/>
              </w:rPr>
              <w:t>обявен в несъстоятелност</w:t>
            </w:r>
            <w:r w:rsidRPr="00EE69C5">
              <w:rPr>
                <w:rFonts w:ascii="Tahoma" w:hAnsi="Tahoma" w:cs="Tahoma"/>
              </w:rPr>
              <w:t xml:space="preserve">, или </w:t>
            </w:r>
          </w:p>
          <w:p w:rsidR="0009061F" w:rsidRPr="00EE69C5" w:rsidRDefault="0009061F" w:rsidP="001D0EBD">
            <w:pPr>
              <w:spacing w:before="120" w:after="120"/>
              <w:rPr>
                <w:rFonts w:ascii="Tahoma" w:hAnsi="Tahoma" w:cs="Tahoma"/>
              </w:rPr>
            </w:pPr>
            <w:r w:rsidRPr="00EE69C5">
              <w:rPr>
                <w:rFonts w:ascii="Tahoma" w:hAnsi="Tahoma" w:cs="Tahoma"/>
              </w:rPr>
              <w:t xml:space="preserve">б) </w:t>
            </w:r>
            <w:r w:rsidRPr="00EE69C5">
              <w:rPr>
                <w:rFonts w:ascii="Tahoma" w:hAnsi="Tahoma" w:cs="Tahoma"/>
                <w:b/>
              </w:rPr>
              <w:t>предмет на производство по несъстоятелност</w:t>
            </w:r>
            <w:r w:rsidRPr="00EE69C5">
              <w:rPr>
                <w:rFonts w:ascii="Tahoma" w:hAnsi="Tahoma" w:cs="Tahoma"/>
              </w:rPr>
              <w:t xml:space="preserve"> или ликвидация, или</w:t>
            </w:r>
          </w:p>
          <w:p w:rsidR="0009061F" w:rsidRPr="00EE69C5" w:rsidRDefault="0009061F" w:rsidP="001D0EBD">
            <w:pPr>
              <w:spacing w:before="120" w:after="120"/>
              <w:rPr>
                <w:rFonts w:ascii="Tahoma" w:hAnsi="Tahoma" w:cs="Tahoma"/>
              </w:rPr>
            </w:pPr>
            <w:r w:rsidRPr="00EE69C5">
              <w:rPr>
                <w:rFonts w:ascii="Tahoma" w:hAnsi="Tahoma" w:cs="Tahoma"/>
              </w:rPr>
              <w:t xml:space="preserve">в) </w:t>
            </w:r>
            <w:r w:rsidRPr="00EE69C5">
              <w:rPr>
                <w:rFonts w:ascii="Tahoma" w:hAnsi="Tahoma" w:cs="Tahoma"/>
                <w:b/>
              </w:rPr>
              <w:t>споразумение с кредиторите</w:t>
            </w:r>
            <w:r w:rsidRPr="00EE69C5">
              <w:rPr>
                <w:rFonts w:ascii="Tahoma" w:hAnsi="Tahoma" w:cs="Tahoma"/>
              </w:rPr>
              <w:t>, или</w:t>
            </w:r>
            <w:r w:rsidRPr="00EE69C5">
              <w:rPr>
                <w:rFonts w:ascii="Tahoma" w:hAnsi="Tahoma" w:cs="Tahoma"/>
              </w:rPr>
              <w:br/>
              <w:t>г) всякаква аналогична ситуация, възникваща от сходна процедура съгласно националните законови и подзаконови актове</w:t>
            </w:r>
            <w:r w:rsidRPr="00EE69C5">
              <w:rPr>
                <w:rFonts w:ascii="Tahoma" w:hAnsi="Tahoma" w:cs="Tahoma"/>
                <w:vertAlign w:val="superscript"/>
              </w:rPr>
              <w:footnoteReference w:id="54"/>
            </w:r>
            <w:r w:rsidRPr="00EE69C5">
              <w:rPr>
                <w:rFonts w:ascii="Tahoma" w:hAnsi="Tahoma" w:cs="Tahoma"/>
              </w:rPr>
              <w:t>, или</w:t>
            </w:r>
            <w:r w:rsidRPr="00EE69C5">
              <w:rPr>
                <w:rFonts w:ascii="Tahoma" w:hAnsi="Tahoma" w:cs="Tahoma"/>
              </w:rPr>
              <w:br/>
              <w:t>д) неговите активи се администрират от ликвидатор или от съда, или</w:t>
            </w:r>
          </w:p>
          <w:p w:rsidR="0009061F" w:rsidRPr="00EE69C5" w:rsidRDefault="0009061F" w:rsidP="001D0EBD">
            <w:pPr>
              <w:spacing w:before="120" w:after="120"/>
              <w:rPr>
                <w:rFonts w:ascii="Tahoma" w:hAnsi="Tahoma" w:cs="Tahoma"/>
                <w:b/>
              </w:rPr>
            </w:pPr>
            <w:r w:rsidRPr="00EE69C5">
              <w:rPr>
                <w:rFonts w:ascii="Tahoma" w:hAnsi="Tahoma" w:cs="Tahoma"/>
              </w:rPr>
              <w:t>е) стопанската му дейност е прекратена?</w:t>
            </w:r>
            <w:r w:rsidRPr="00EE69C5">
              <w:rPr>
                <w:rFonts w:ascii="Tahoma" w:hAnsi="Tahoma" w:cs="Tahoma"/>
              </w:rPr>
              <w:br/>
            </w:r>
            <w:r w:rsidRPr="00EE69C5">
              <w:rPr>
                <w:rFonts w:ascii="Tahoma" w:hAnsi="Tahoma" w:cs="Tahoma"/>
                <w:b/>
              </w:rPr>
              <w:t>Ако „да“:</w:t>
            </w:r>
          </w:p>
          <w:p w:rsidR="0009061F" w:rsidRPr="00EE69C5" w:rsidRDefault="0009061F" w:rsidP="004A0616">
            <w:pPr>
              <w:numPr>
                <w:ilvl w:val="0"/>
                <w:numId w:val="43"/>
              </w:numPr>
              <w:spacing w:before="120" w:after="120" w:line="240" w:lineRule="auto"/>
              <w:jc w:val="both"/>
              <w:rPr>
                <w:rFonts w:ascii="Tahoma" w:hAnsi="Tahoma" w:cs="Tahoma"/>
              </w:rPr>
            </w:pPr>
            <w:r w:rsidRPr="00EE69C5">
              <w:rPr>
                <w:rFonts w:ascii="Tahoma" w:hAnsi="Tahoma" w:cs="Tahoma"/>
              </w:rPr>
              <w:t>Моля представете подробности:</w:t>
            </w:r>
          </w:p>
          <w:p w:rsidR="0009061F" w:rsidRPr="00EE69C5" w:rsidRDefault="0009061F" w:rsidP="004A0616">
            <w:pPr>
              <w:numPr>
                <w:ilvl w:val="0"/>
                <w:numId w:val="43"/>
              </w:numPr>
              <w:spacing w:before="120" w:after="120" w:line="240" w:lineRule="auto"/>
              <w:jc w:val="both"/>
              <w:rPr>
                <w:rFonts w:ascii="Tahoma" w:hAnsi="Tahoma" w:cs="Tahoma"/>
              </w:rPr>
            </w:pPr>
            <w:r w:rsidRPr="00EE69C5">
              <w:rPr>
                <w:rFonts w:ascii="Tahoma" w:hAnsi="Tahoma" w:cs="Tahoma"/>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EE69C5">
              <w:rPr>
                <w:rFonts w:ascii="Tahoma" w:hAnsi="Tahoma" w:cs="Tahoma"/>
                <w:vertAlign w:val="superscript"/>
              </w:rPr>
              <w:footnoteReference w:id="55"/>
            </w:r>
            <w:r w:rsidRPr="00EE69C5">
              <w:rPr>
                <w:rFonts w:ascii="Tahoma" w:hAnsi="Tahoma" w:cs="Tahoma"/>
              </w:rPr>
              <w:t>?</w:t>
            </w:r>
          </w:p>
          <w:p w:rsidR="0009061F" w:rsidRPr="00EE69C5" w:rsidRDefault="0009061F" w:rsidP="001D0EBD">
            <w:pPr>
              <w:spacing w:before="120" w:after="120"/>
              <w:rPr>
                <w:rFonts w:ascii="Tahoma" w:hAnsi="Tahoma" w:cs="Tahoma"/>
              </w:rPr>
            </w:pPr>
            <w:r w:rsidRPr="00EE69C5">
              <w:rPr>
                <w:rFonts w:ascii="Tahoma" w:hAnsi="Tahoma" w:cs="Tahoma"/>
                <w:i/>
              </w:rPr>
              <w:t>Ако съответните документи са на разположение в електронен формат, моля, посочете:</w:t>
            </w: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rPr>
              <w:t>[] Да [] Не</w:t>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p>
          <w:p w:rsidR="0009061F" w:rsidRPr="00EE69C5" w:rsidRDefault="0009061F" w:rsidP="004A0616">
            <w:pPr>
              <w:numPr>
                <w:ilvl w:val="0"/>
                <w:numId w:val="43"/>
              </w:numPr>
              <w:spacing w:before="120" w:after="120" w:line="240" w:lineRule="auto"/>
              <w:jc w:val="both"/>
              <w:rPr>
                <w:rFonts w:ascii="Tahoma" w:hAnsi="Tahoma" w:cs="Tahoma"/>
              </w:rPr>
            </w:pPr>
            <w:r w:rsidRPr="00EE69C5">
              <w:rPr>
                <w:rFonts w:ascii="Tahoma" w:hAnsi="Tahoma" w:cs="Tahoma"/>
              </w:rPr>
              <w:t>[……]</w:t>
            </w:r>
          </w:p>
          <w:p w:rsidR="0009061F" w:rsidRPr="00EE69C5" w:rsidRDefault="0009061F" w:rsidP="004A0616">
            <w:pPr>
              <w:numPr>
                <w:ilvl w:val="0"/>
                <w:numId w:val="43"/>
              </w:numPr>
              <w:spacing w:before="120" w:after="120" w:line="240" w:lineRule="auto"/>
              <w:jc w:val="both"/>
              <w:rPr>
                <w:rFonts w:ascii="Tahoma" w:hAnsi="Tahoma" w:cs="Tahoma"/>
              </w:rPr>
            </w:pPr>
            <w:r w:rsidRPr="00EE69C5">
              <w:rPr>
                <w:rFonts w:ascii="Tahoma" w:hAnsi="Tahoma" w:cs="Tahoma"/>
              </w:rPr>
              <w:t>[……]</w:t>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p>
          <w:p w:rsidR="0009061F" w:rsidRPr="00EE69C5" w:rsidRDefault="0009061F" w:rsidP="001D0EBD">
            <w:pPr>
              <w:spacing w:before="120" w:after="120"/>
              <w:jc w:val="both"/>
              <w:rPr>
                <w:rFonts w:ascii="Tahoma" w:hAnsi="Tahoma" w:cs="Tahoma"/>
                <w:i/>
              </w:rPr>
            </w:pPr>
          </w:p>
          <w:p w:rsidR="0009061F" w:rsidRPr="00EE69C5" w:rsidRDefault="0009061F" w:rsidP="001D0EBD">
            <w:pPr>
              <w:spacing w:before="120" w:after="120"/>
              <w:jc w:val="both"/>
              <w:rPr>
                <w:rFonts w:ascii="Tahoma" w:hAnsi="Tahoma" w:cs="Tahoma"/>
                <w:i/>
              </w:rPr>
            </w:pPr>
          </w:p>
          <w:p w:rsidR="0009061F" w:rsidRPr="00EE69C5" w:rsidRDefault="0009061F" w:rsidP="001D0EBD">
            <w:pPr>
              <w:spacing w:before="120" w:after="120"/>
              <w:jc w:val="both"/>
              <w:rPr>
                <w:rFonts w:ascii="Tahoma" w:hAnsi="Tahoma" w:cs="Tahoma"/>
                <w:i/>
              </w:rPr>
            </w:pPr>
          </w:p>
          <w:p w:rsidR="0009061F" w:rsidRPr="00EE69C5" w:rsidRDefault="0009061F" w:rsidP="001D0EBD">
            <w:pPr>
              <w:spacing w:before="120" w:after="120"/>
              <w:jc w:val="both"/>
              <w:rPr>
                <w:rFonts w:ascii="Tahoma" w:hAnsi="Tahoma" w:cs="Tahoma"/>
                <w:i/>
              </w:rPr>
            </w:pPr>
            <w:r w:rsidRPr="00EE69C5">
              <w:rPr>
                <w:rFonts w:ascii="Tahoma" w:hAnsi="Tahoma" w:cs="Tahoma"/>
                <w:i/>
              </w:rPr>
              <w:t>(уеб адрес, орган или служба, издаващи документа, точно позоваване на документа): [……][……][……][……]</w:t>
            </w:r>
          </w:p>
        </w:tc>
      </w:tr>
      <w:tr w:rsidR="0009061F" w:rsidRPr="00046F16" w:rsidTr="00855F73">
        <w:trPr>
          <w:trHeight w:val="303"/>
        </w:trPr>
        <w:tc>
          <w:tcPr>
            <w:tcW w:w="4644" w:type="dxa"/>
            <w:vMerge w:val="restart"/>
          </w:tcPr>
          <w:p w:rsidR="0009061F" w:rsidRPr="00EE69C5" w:rsidRDefault="0009061F" w:rsidP="001D0EBD">
            <w:pPr>
              <w:spacing w:before="120" w:after="120"/>
              <w:rPr>
                <w:rFonts w:ascii="Tahoma" w:hAnsi="Tahoma" w:cs="Tahoma"/>
              </w:rPr>
            </w:pPr>
            <w:r w:rsidRPr="00EE69C5">
              <w:rPr>
                <w:rFonts w:ascii="Tahoma" w:hAnsi="Tahoma" w:cs="Tahoma"/>
              </w:rPr>
              <w:t xml:space="preserve">Икономическият оператор извършил ли е </w:t>
            </w:r>
            <w:r w:rsidRPr="00EE69C5">
              <w:rPr>
                <w:rFonts w:ascii="Tahoma" w:hAnsi="Tahoma" w:cs="Tahoma"/>
                <w:b/>
              </w:rPr>
              <w:t>тежко професионално нарушение</w:t>
            </w:r>
            <w:r w:rsidRPr="00EE69C5">
              <w:rPr>
                <w:rFonts w:ascii="Tahoma" w:hAnsi="Tahoma" w:cs="Tahoma"/>
                <w:b/>
                <w:vertAlign w:val="superscript"/>
              </w:rPr>
              <w:footnoteReference w:id="56"/>
            </w:r>
            <w:r w:rsidRPr="00EE69C5">
              <w:rPr>
                <w:rFonts w:ascii="Tahoma" w:hAnsi="Tahoma" w:cs="Tahoma"/>
              </w:rPr>
              <w:t xml:space="preserve">? </w:t>
            </w:r>
            <w:r w:rsidRPr="00EE69C5">
              <w:rPr>
                <w:rFonts w:ascii="Tahoma" w:hAnsi="Tahoma" w:cs="Tahoma"/>
              </w:rPr>
              <w:br/>
            </w:r>
            <w:r w:rsidRPr="00EE69C5">
              <w:rPr>
                <w:rFonts w:ascii="Tahoma" w:hAnsi="Tahoma" w:cs="Tahoma"/>
                <w:b/>
              </w:rPr>
              <w:t>Ако „да“</w:t>
            </w:r>
            <w:r w:rsidRPr="00EE69C5">
              <w:rPr>
                <w:rFonts w:ascii="Tahoma" w:hAnsi="Tahoma" w:cs="Tahoma"/>
              </w:rPr>
              <w:t>, моля, опишете подробно:</w:t>
            </w: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rPr>
              <w:t>[] Да [] Не,</w:t>
            </w:r>
            <w:r w:rsidRPr="00EE69C5">
              <w:rPr>
                <w:rFonts w:ascii="Tahoma" w:hAnsi="Tahoma" w:cs="Tahoma"/>
              </w:rPr>
              <w:br/>
            </w:r>
            <w:r w:rsidRPr="00EE69C5">
              <w:rPr>
                <w:rFonts w:ascii="Tahoma" w:hAnsi="Tahoma" w:cs="Tahoma"/>
              </w:rPr>
              <w:br/>
              <w:t xml:space="preserve"> [……]</w:t>
            </w:r>
          </w:p>
        </w:tc>
      </w:tr>
      <w:tr w:rsidR="0009061F" w:rsidRPr="00046F16" w:rsidTr="00855F73">
        <w:trPr>
          <w:trHeight w:val="303"/>
        </w:trPr>
        <w:tc>
          <w:tcPr>
            <w:tcW w:w="4644" w:type="dxa"/>
            <w:vMerge/>
          </w:tcPr>
          <w:p w:rsidR="0009061F" w:rsidRPr="00EE69C5" w:rsidRDefault="0009061F" w:rsidP="001D0EBD">
            <w:pPr>
              <w:spacing w:before="120" w:after="120"/>
              <w:rPr>
                <w:rFonts w:ascii="Tahoma" w:hAnsi="Tahoma" w:cs="Tahoma"/>
              </w:rPr>
            </w:pP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b/>
              </w:rPr>
              <w:t>Ако „да“</w:t>
            </w:r>
            <w:r w:rsidRPr="00EE69C5">
              <w:rPr>
                <w:rFonts w:ascii="Tahoma" w:hAnsi="Tahoma" w:cs="Tahoma"/>
              </w:rPr>
              <w:t>, икономическият оператор предприел ли е мерки за реабилитиране по своя инициатива? [] Да [] Не</w:t>
            </w:r>
          </w:p>
          <w:p w:rsidR="0009061F" w:rsidRPr="00EE69C5" w:rsidRDefault="0009061F" w:rsidP="001D0EBD">
            <w:pPr>
              <w:spacing w:before="120" w:after="120"/>
              <w:rPr>
                <w:rFonts w:ascii="Tahoma" w:hAnsi="Tahoma" w:cs="Tahoma"/>
              </w:rPr>
            </w:pPr>
            <w:r w:rsidRPr="00EE69C5">
              <w:rPr>
                <w:rFonts w:ascii="Tahoma" w:hAnsi="Tahoma" w:cs="Tahoma"/>
                <w:b/>
              </w:rPr>
              <w:t>Ако „да“</w:t>
            </w:r>
            <w:r w:rsidRPr="00EE69C5">
              <w:rPr>
                <w:rFonts w:ascii="Tahoma" w:hAnsi="Tahoma" w:cs="Tahoma"/>
              </w:rPr>
              <w:t>, моля опишете предприетите мерки: [……]</w:t>
            </w:r>
          </w:p>
        </w:tc>
      </w:tr>
      <w:tr w:rsidR="0009061F" w:rsidRPr="00046F16" w:rsidTr="00855F73">
        <w:trPr>
          <w:trHeight w:val="515"/>
        </w:trPr>
        <w:tc>
          <w:tcPr>
            <w:tcW w:w="4644" w:type="dxa"/>
            <w:vMerge w:val="restart"/>
          </w:tcPr>
          <w:p w:rsidR="0009061F" w:rsidRPr="00EE69C5" w:rsidRDefault="0009061F" w:rsidP="001D0EBD">
            <w:pPr>
              <w:spacing w:before="120" w:after="120"/>
              <w:rPr>
                <w:rFonts w:ascii="Tahoma" w:hAnsi="Tahoma" w:cs="Tahoma"/>
              </w:rPr>
            </w:pPr>
            <w:r w:rsidRPr="00EE69C5">
              <w:rPr>
                <w:rFonts w:ascii="Tahoma" w:hAnsi="Tahoma" w:cs="Tahoma"/>
              </w:rPr>
              <w:t xml:space="preserve">Икономическият оператор сключил ли е </w:t>
            </w:r>
            <w:r w:rsidRPr="00EE69C5">
              <w:rPr>
                <w:rFonts w:ascii="Tahoma" w:hAnsi="Tahoma" w:cs="Tahoma"/>
                <w:b/>
              </w:rPr>
              <w:t>споразумения</w:t>
            </w:r>
            <w:r w:rsidRPr="00EE69C5">
              <w:rPr>
                <w:rFonts w:ascii="Tahoma" w:hAnsi="Tahoma" w:cs="Tahoma"/>
              </w:rPr>
              <w:t xml:space="preserve"> с други икономически оператори, насочени към </w:t>
            </w:r>
            <w:r w:rsidRPr="00EE69C5">
              <w:rPr>
                <w:rFonts w:ascii="Tahoma" w:hAnsi="Tahoma" w:cs="Tahoma"/>
                <w:b/>
              </w:rPr>
              <w:t>нарушаване на конкуренцията</w:t>
            </w:r>
            <w:r w:rsidRPr="00EE69C5">
              <w:rPr>
                <w:rFonts w:ascii="Tahoma" w:hAnsi="Tahoma" w:cs="Tahoma"/>
              </w:rPr>
              <w:t>?</w:t>
            </w:r>
            <w:r w:rsidRPr="00EE69C5">
              <w:rPr>
                <w:rFonts w:ascii="Tahoma" w:hAnsi="Tahoma" w:cs="Tahoma"/>
              </w:rPr>
              <w:br/>
            </w:r>
            <w:r w:rsidRPr="00EE69C5">
              <w:rPr>
                <w:rFonts w:ascii="Tahoma" w:hAnsi="Tahoma" w:cs="Tahoma"/>
                <w:b/>
              </w:rPr>
              <w:t>Ако „да“</w:t>
            </w:r>
            <w:r w:rsidRPr="00EE69C5">
              <w:rPr>
                <w:rFonts w:ascii="Tahoma" w:hAnsi="Tahoma" w:cs="Tahoma"/>
              </w:rPr>
              <w:t>, моля, опишете подробно:</w:t>
            </w: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rPr>
              <w:t>[] Да [] Не</w:t>
            </w:r>
            <w:r w:rsidRPr="00EE69C5">
              <w:rPr>
                <w:rFonts w:ascii="Tahoma" w:hAnsi="Tahoma" w:cs="Tahoma"/>
              </w:rPr>
              <w:br/>
            </w:r>
            <w:r w:rsidRPr="00EE69C5">
              <w:rPr>
                <w:rFonts w:ascii="Tahoma" w:hAnsi="Tahoma" w:cs="Tahoma"/>
              </w:rPr>
              <w:br/>
            </w:r>
            <w:r w:rsidRPr="00EE69C5">
              <w:rPr>
                <w:rFonts w:ascii="Tahoma" w:hAnsi="Tahoma" w:cs="Tahoma"/>
              </w:rPr>
              <w:br/>
              <w:t>[…]</w:t>
            </w:r>
          </w:p>
        </w:tc>
      </w:tr>
      <w:tr w:rsidR="0009061F" w:rsidRPr="00046F16" w:rsidTr="00855F73">
        <w:trPr>
          <w:trHeight w:val="514"/>
        </w:trPr>
        <w:tc>
          <w:tcPr>
            <w:tcW w:w="4644" w:type="dxa"/>
            <w:vMerge/>
          </w:tcPr>
          <w:p w:rsidR="0009061F" w:rsidRPr="00EE69C5" w:rsidRDefault="0009061F" w:rsidP="001D0EBD">
            <w:pPr>
              <w:spacing w:before="120" w:after="120"/>
              <w:rPr>
                <w:rFonts w:ascii="Tahoma" w:hAnsi="Tahoma" w:cs="Tahoma"/>
              </w:rPr>
            </w:pP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b/>
              </w:rPr>
              <w:t>Ако „да“</w:t>
            </w:r>
            <w:r w:rsidRPr="00EE69C5">
              <w:rPr>
                <w:rFonts w:ascii="Tahoma" w:hAnsi="Tahoma" w:cs="Tahoma"/>
              </w:rPr>
              <w:t>, икономическият оператор предприел ли е мерки за реабилитиране по своя инициатива? [] Да [] Не</w:t>
            </w:r>
          </w:p>
          <w:p w:rsidR="0009061F" w:rsidRPr="00EE69C5" w:rsidRDefault="0009061F" w:rsidP="001D0EBD">
            <w:pPr>
              <w:spacing w:before="120" w:after="120"/>
              <w:rPr>
                <w:rFonts w:ascii="Tahoma" w:hAnsi="Tahoma" w:cs="Tahoma"/>
              </w:rPr>
            </w:pPr>
            <w:r w:rsidRPr="00EE69C5">
              <w:rPr>
                <w:rFonts w:ascii="Tahoma" w:hAnsi="Tahoma" w:cs="Tahoma"/>
                <w:b/>
              </w:rPr>
              <w:t>Ако „да“</w:t>
            </w:r>
            <w:r w:rsidRPr="00EE69C5">
              <w:rPr>
                <w:rFonts w:ascii="Tahoma" w:hAnsi="Tahoma" w:cs="Tahoma"/>
              </w:rPr>
              <w:t>, моля опишете предприетите мерки: [……]</w:t>
            </w:r>
          </w:p>
        </w:tc>
      </w:tr>
      <w:tr w:rsidR="0009061F" w:rsidRPr="00046F16" w:rsidTr="00855F73">
        <w:trPr>
          <w:trHeight w:val="1316"/>
        </w:trPr>
        <w:tc>
          <w:tcPr>
            <w:tcW w:w="4644" w:type="dxa"/>
          </w:tcPr>
          <w:p w:rsidR="0009061F" w:rsidRPr="00EE69C5" w:rsidRDefault="0009061F" w:rsidP="001D0EBD">
            <w:pPr>
              <w:spacing w:before="120" w:after="120"/>
              <w:rPr>
                <w:rFonts w:ascii="Tahoma" w:hAnsi="Tahoma" w:cs="Tahoma"/>
              </w:rPr>
            </w:pPr>
            <w:r w:rsidRPr="00EE69C5">
              <w:rPr>
                <w:rFonts w:ascii="Tahoma" w:hAnsi="Tahoma" w:cs="Tahoma"/>
              </w:rPr>
              <w:t xml:space="preserve">Икономическият оператор има ли информация за </w:t>
            </w:r>
            <w:r w:rsidRPr="00EE69C5">
              <w:rPr>
                <w:rFonts w:ascii="Tahoma" w:hAnsi="Tahoma" w:cs="Tahoma"/>
                <w:b/>
              </w:rPr>
              <w:t>конфликт на интереси</w:t>
            </w:r>
            <w:r w:rsidRPr="00EE69C5">
              <w:rPr>
                <w:rFonts w:ascii="Tahoma" w:hAnsi="Tahoma" w:cs="Tahoma"/>
                <w:b/>
                <w:vertAlign w:val="superscript"/>
              </w:rPr>
              <w:footnoteReference w:id="57"/>
            </w:r>
            <w:r w:rsidRPr="00EE69C5">
              <w:rPr>
                <w:rFonts w:ascii="Tahoma" w:hAnsi="Tahoma" w:cs="Tahoma"/>
              </w:rPr>
              <w:t>, свързан с участието му в процедурата за възлагане на обществена поръчка?</w:t>
            </w:r>
            <w:r w:rsidRPr="00EE69C5">
              <w:rPr>
                <w:rFonts w:ascii="Tahoma" w:hAnsi="Tahoma" w:cs="Tahoma"/>
              </w:rPr>
              <w:br/>
            </w:r>
            <w:r w:rsidRPr="00EE69C5">
              <w:rPr>
                <w:rFonts w:ascii="Tahoma" w:hAnsi="Tahoma" w:cs="Tahoma"/>
                <w:b/>
              </w:rPr>
              <w:t>Ако „да“</w:t>
            </w:r>
            <w:r w:rsidRPr="00EE69C5">
              <w:rPr>
                <w:rFonts w:ascii="Tahoma" w:hAnsi="Tahoma" w:cs="Tahoma"/>
              </w:rPr>
              <w:t>, моля, опишете подробно:</w:t>
            </w: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rPr>
              <w:t>[] Да [] Не</w:t>
            </w:r>
            <w:r w:rsidRPr="00EE69C5">
              <w:rPr>
                <w:rFonts w:ascii="Tahoma" w:hAnsi="Tahoma" w:cs="Tahoma"/>
              </w:rPr>
              <w:br/>
            </w:r>
            <w:r w:rsidRPr="00EE69C5">
              <w:rPr>
                <w:rFonts w:ascii="Tahoma" w:hAnsi="Tahoma" w:cs="Tahoma"/>
              </w:rPr>
              <w:br/>
            </w:r>
            <w:r w:rsidRPr="00EE69C5">
              <w:rPr>
                <w:rFonts w:ascii="Tahoma" w:hAnsi="Tahoma" w:cs="Tahoma"/>
              </w:rPr>
              <w:br/>
              <w:t>[…]</w:t>
            </w:r>
          </w:p>
        </w:tc>
      </w:tr>
      <w:tr w:rsidR="0009061F" w:rsidRPr="00046F16" w:rsidTr="00855F73">
        <w:trPr>
          <w:trHeight w:val="1544"/>
        </w:trPr>
        <w:tc>
          <w:tcPr>
            <w:tcW w:w="4644" w:type="dxa"/>
          </w:tcPr>
          <w:p w:rsidR="0009061F" w:rsidRPr="00EE69C5" w:rsidRDefault="0009061F" w:rsidP="001D0EBD">
            <w:pPr>
              <w:spacing w:before="120" w:after="120"/>
              <w:rPr>
                <w:rFonts w:ascii="Tahoma" w:hAnsi="Tahoma" w:cs="Tahoma"/>
              </w:rPr>
            </w:pPr>
            <w:r w:rsidRPr="00EE69C5">
              <w:rPr>
                <w:rFonts w:ascii="Tahoma" w:hAnsi="Tahoma" w:cs="Tahoma"/>
                <w:b/>
              </w:rPr>
              <w:t>Икономическият оператор или свързано</w:t>
            </w:r>
            <w:r w:rsidRPr="00EE69C5">
              <w:rPr>
                <w:rFonts w:ascii="Tahoma" w:hAnsi="Tahoma" w:cs="Tahoma"/>
              </w:rPr>
              <w:t xml:space="preserve"> с него предприятие, предоставял ли е </w:t>
            </w:r>
            <w:r w:rsidRPr="00EE69C5">
              <w:rPr>
                <w:rFonts w:ascii="Tahoma" w:hAnsi="Tahoma" w:cs="Tahoma"/>
                <w:b/>
              </w:rPr>
              <w:t>консултантски</w:t>
            </w:r>
            <w:r w:rsidRPr="00EE69C5">
              <w:rPr>
                <w:rFonts w:ascii="Tahoma" w:hAnsi="Tahoma" w:cs="Tahoma"/>
              </w:rPr>
              <w:t xml:space="preserve"> услуги на възлагащия орган или на възложителя или </w:t>
            </w:r>
            <w:r w:rsidRPr="00EE69C5">
              <w:rPr>
                <w:rFonts w:ascii="Tahoma" w:hAnsi="Tahoma" w:cs="Tahoma"/>
                <w:b/>
              </w:rPr>
              <w:t>участвал ли е по друг начин в подготовката</w:t>
            </w:r>
            <w:r w:rsidRPr="00EE69C5">
              <w:rPr>
                <w:rFonts w:ascii="Tahoma" w:hAnsi="Tahoma" w:cs="Tahoma"/>
              </w:rPr>
              <w:t xml:space="preserve"> на процедурата за възлагане на обществена поръчка?</w:t>
            </w:r>
            <w:r w:rsidRPr="00EE69C5">
              <w:rPr>
                <w:rFonts w:ascii="Tahoma" w:hAnsi="Tahoma" w:cs="Tahoma"/>
              </w:rPr>
              <w:br/>
            </w:r>
            <w:r w:rsidRPr="00EE69C5">
              <w:rPr>
                <w:rFonts w:ascii="Tahoma" w:hAnsi="Tahoma" w:cs="Tahoma"/>
                <w:b/>
              </w:rPr>
              <w:t>Ако „да“</w:t>
            </w:r>
            <w:r w:rsidRPr="00EE69C5">
              <w:rPr>
                <w:rFonts w:ascii="Tahoma" w:hAnsi="Tahoma" w:cs="Tahoma"/>
              </w:rPr>
              <w:t>, моля, опишете подробно:</w:t>
            </w: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rPr>
              <w:t>[] Да [] Не</w:t>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t>[…]</w:t>
            </w:r>
          </w:p>
        </w:tc>
      </w:tr>
      <w:tr w:rsidR="0009061F" w:rsidRPr="00046F16" w:rsidTr="00855F73">
        <w:trPr>
          <w:trHeight w:val="932"/>
        </w:trPr>
        <w:tc>
          <w:tcPr>
            <w:tcW w:w="4644" w:type="dxa"/>
            <w:vMerge w:val="restart"/>
          </w:tcPr>
          <w:p w:rsidR="0009061F" w:rsidRPr="00EE69C5" w:rsidRDefault="0009061F" w:rsidP="001D0EBD">
            <w:pPr>
              <w:spacing w:before="120" w:after="120"/>
              <w:rPr>
                <w:rFonts w:ascii="Tahoma" w:hAnsi="Tahoma" w:cs="Tahoma"/>
              </w:rPr>
            </w:pPr>
            <w:r w:rsidRPr="00EE69C5">
              <w:rPr>
                <w:rFonts w:ascii="Tahoma" w:hAnsi="Tahoma" w:cs="Tahoma"/>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EE69C5">
              <w:rPr>
                <w:rFonts w:ascii="Tahoma" w:hAnsi="Tahoma" w:cs="Tahoma"/>
                <w:b/>
              </w:rPr>
              <w:t>предсрочно прекратен</w:t>
            </w:r>
            <w:r w:rsidRPr="00EE69C5">
              <w:rPr>
                <w:rFonts w:ascii="Tahoma" w:hAnsi="Tahoma" w:cs="Tahoma"/>
              </w:rPr>
              <w:t xml:space="preserve"> или да са му били налагани обезщетения или други подобни санкции във връзка с такава поръчка в миналото?</w:t>
            </w:r>
            <w:r w:rsidRPr="00EE69C5">
              <w:rPr>
                <w:rFonts w:ascii="Tahoma" w:hAnsi="Tahoma" w:cs="Tahoma"/>
              </w:rPr>
              <w:br/>
            </w:r>
            <w:r w:rsidRPr="00EE69C5">
              <w:rPr>
                <w:rFonts w:ascii="Tahoma" w:hAnsi="Tahoma" w:cs="Tahoma"/>
                <w:b/>
              </w:rPr>
              <w:t>Ако „да“</w:t>
            </w:r>
            <w:r w:rsidRPr="00EE69C5">
              <w:rPr>
                <w:rFonts w:ascii="Tahoma" w:hAnsi="Tahoma" w:cs="Tahoma"/>
              </w:rPr>
              <w:t>, моля, опишете подробно:</w:t>
            </w: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rPr>
              <w:t>[] Да [] Не</w:t>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t>[…]</w:t>
            </w:r>
          </w:p>
        </w:tc>
      </w:tr>
      <w:tr w:rsidR="0009061F" w:rsidRPr="00046F16" w:rsidTr="00855F73">
        <w:trPr>
          <w:trHeight w:val="931"/>
        </w:trPr>
        <w:tc>
          <w:tcPr>
            <w:tcW w:w="4644" w:type="dxa"/>
            <w:vMerge/>
          </w:tcPr>
          <w:p w:rsidR="0009061F" w:rsidRPr="00EE69C5" w:rsidRDefault="0009061F" w:rsidP="001D0EBD">
            <w:pPr>
              <w:spacing w:before="120" w:after="120"/>
              <w:rPr>
                <w:rFonts w:ascii="Tahoma" w:hAnsi="Tahoma" w:cs="Tahoma"/>
              </w:rPr>
            </w:pP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b/>
              </w:rPr>
              <w:t>Ако „да“</w:t>
            </w:r>
            <w:r w:rsidRPr="00EE69C5">
              <w:rPr>
                <w:rFonts w:ascii="Tahoma" w:hAnsi="Tahoma" w:cs="Tahoma"/>
              </w:rPr>
              <w:t xml:space="preserve">,  икономическият оператор предприел ли е мерки за реабилитиране по своя инициатива? [] Да [] Не </w:t>
            </w:r>
          </w:p>
          <w:p w:rsidR="0009061F" w:rsidRPr="00EE69C5" w:rsidRDefault="0009061F" w:rsidP="001D0EBD">
            <w:pPr>
              <w:spacing w:before="120" w:after="120"/>
              <w:rPr>
                <w:rFonts w:ascii="Tahoma" w:hAnsi="Tahoma" w:cs="Tahoma"/>
              </w:rPr>
            </w:pPr>
            <w:r w:rsidRPr="00EE69C5">
              <w:rPr>
                <w:rFonts w:ascii="Tahoma" w:hAnsi="Tahoma" w:cs="Tahoma"/>
                <w:b/>
              </w:rPr>
              <w:t>Ако „да“</w:t>
            </w:r>
            <w:r w:rsidRPr="00EE69C5">
              <w:rPr>
                <w:rFonts w:ascii="Tahoma" w:hAnsi="Tahoma" w:cs="Tahoma"/>
              </w:rPr>
              <w:t>, моля опишете предприетите мерки: [……]</w:t>
            </w:r>
          </w:p>
        </w:tc>
      </w:tr>
      <w:tr w:rsidR="0009061F" w:rsidRPr="00046F16" w:rsidTr="00855F73">
        <w:tc>
          <w:tcPr>
            <w:tcW w:w="4644" w:type="dxa"/>
          </w:tcPr>
          <w:p w:rsidR="0009061F" w:rsidRPr="00EE69C5" w:rsidRDefault="0009061F" w:rsidP="001D0EBD">
            <w:pPr>
              <w:spacing w:before="120" w:after="120"/>
              <w:rPr>
                <w:rFonts w:ascii="Tahoma" w:hAnsi="Tahoma" w:cs="Tahoma"/>
              </w:rPr>
            </w:pPr>
            <w:r w:rsidRPr="00EE69C5">
              <w:rPr>
                <w:rFonts w:ascii="Tahoma" w:hAnsi="Tahoma" w:cs="Tahoma"/>
              </w:rPr>
              <w:t>Може ли икономическият оператор да потвърди, че:</w:t>
            </w:r>
            <w:r w:rsidRPr="00EE69C5">
              <w:rPr>
                <w:rFonts w:ascii="Tahoma" w:hAnsi="Tahoma" w:cs="Tahoma"/>
              </w:rPr>
              <w:br/>
              <w:t xml:space="preserve">а) не е виновен за подаване на </w:t>
            </w:r>
            <w:r w:rsidRPr="00EE69C5">
              <w:rPr>
                <w:rFonts w:ascii="Tahoma" w:hAnsi="Tahoma" w:cs="Tahoma"/>
                <w:b/>
              </w:rPr>
              <w:t>неверни данни</w:t>
            </w:r>
            <w:r w:rsidRPr="00EE69C5">
              <w:rPr>
                <w:rFonts w:ascii="Tahoma" w:hAnsi="Tahoma" w:cs="Tahoma"/>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09061F" w:rsidRPr="00EE69C5" w:rsidRDefault="0009061F" w:rsidP="001D0EBD">
            <w:pPr>
              <w:spacing w:before="120" w:after="120"/>
              <w:rPr>
                <w:rFonts w:ascii="Tahoma" w:hAnsi="Tahoma" w:cs="Tahoma"/>
              </w:rPr>
            </w:pPr>
            <w:r w:rsidRPr="00EE69C5">
              <w:rPr>
                <w:rFonts w:ascii="Tahoma" w:hAnsi="Tahoma" w:cs="Tahoma"/>
              </w:rPr>
              <w:t xml:space="preserve">б) </w:t>
            </w:r>
            <w:r w:rsidRPr="00EE69C5">
              <w:rPr>
                <w:rFonts w:ascii="Tahoma" w:hAnsi="Tahoma" w:cs="Tahoma"/>
                <w:b/>
              </w:rPr>
              <w:t xml:space="preserve">не е укрил такава </w:t>
            </w:r>
            <w:r w:rsidRPr="00EE69C5">
              <w:rPr>
                <w:rFonts w:ascii="Tahoma" w:hAnsi="Tahoma" w:cs="Tahoma"/>
              </w:rPr>
              <w:t>информация;</w:t>
            </w:r>
          </w:p>
          <w:p w:rsidR="0009061F" w:rsidRPr="00EE69C5" w:rsidRDefault="0009061F" w:rsidP="001D0EBD">
            <w:pPr>
              <w:spacing w:before="120" w:after="120"/>
              <w:rPr>
                <w:rFonts w:ascii="Tahoma" w:hAnsi="Tahoma" w:cs="Tahoma"/>
              </w:rPr>
            </w:pPr>
            <w:r w:rsidRPr="00EE69C5">
              <w:rPr>
                <w:rFonts w:ascii="Tahoma" w:hAnsi="Tahoma" w:cs="Tahoma"/>
              </w:rPr>
              <w:t>в) може без забавяне да предостави придружаващите документи, изисквани от възлагащия орган или възложителя; и</w:t>
            </w:r>
          </w:p>
          <w:p w:rsidR="0009061F" w:rsidRPr="00EE69C5" w:rsidRDefault="0009061F" w:rsidP="001D0EBD">
            <w:pPr>
              <w:spacing w:before="120" w:after="120"/>
              <w:rPr>
                <w:rFonts w:ascii="Tahoma" w:hAnsi="Tahoma" w:cs="Tahoma"/>
              </w:rPr>
            </w:pPr>
            <w:r w:rsidRPr="00EE69C5">
              <w:rPr>
                <w:rFonts w:ascii="Tahoma" w:hAnsi="Tahoma" w:cs="Tahoma"/>
              </w:rPr>
              <w:t>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rPr>
              <w:t>[] Да [] Не</w:t>
            </w:r>
          </w:p>
        </w:tc>
      </w:tr>
    </w:tbl>
    <w:p w:rsidR="0009061F" w:rsidRPr="00EE69C5" w:rsidRDefault="0009061F" w:rsidP="004E0824">
      <w:pPr>
        <w:keepNext/>
        <w:spacing w:before="120" w:after="360"/>
        <w:jc w:val="center"/>
        <w:rPr>
          <w:rFonts w:ascii="Tahoma" w:hAnsi="Tahoma" w:cs="Tahoma"/>
          <w:b/>
          <w:smallCaps/>
        </w:rPr>
      </w:pPr>
    </w:p>
    <w:p w:rsidR="0009061F" w:rsidRPr="00EE69C5" w:rsidRDefault="0009061F" w:rsidP="004E0824">
      <w:pPr>
        <w:keepNext/>
        <w:spacing w:before="120" w:after="360"/>
        <w:jc w:val="center"/>
        <w:rPr>
          <w:rFonts w:ascii="Tahoma" w:hAnsi="Tahoma" w:cs="Tahoma"/>
          <w:b/>
          <w:smallCaps/>
        </w:rPr>
      </w:pPr>
      <w:r w:rsidRPr="00EE69C5">
        <w:rPr>
          <w:rFonts w:ascii="Tahoma" w:hAnsi="Tahoma" w:cs="Tahoma"/>
          <w:b/>
          <w:smallCaps/>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962"/>
      </w:tblGrid>
      <w:tr w:rsidR="0009061F" w:rsidRPr="00046F16" w:rsidTr="00855F73">
        <w:tc>
          <w:tcPr>
            <w:tcW w:w="4644"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Специфични национални основания за изключване</w:t>
            </w:r>
          </w:p>
        </w:tc>
        <w:tc>
          <w:tcPr>
            <w:tcW w:w="4962"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Отговор:</w:t>
            </w:r>
          </w:p>
        </w:tc>
      </w:tr>
      <w:tr w:rsidR="0009061F" w:rsidRPr="00046F16" w:rsidTr="00855F73">
        <w:tc>
          <w:tcPr>
            <w:tcW w:w="4644" w:type="dxa"/>
          </w:tcPr>
          <w:p w:rsidR="0009061F" w:rsidRPr="00EE69C5" w:rsidRDefault="0009061F" w:rsidP="001D0EBD">
            <w:pPr>
              <w:spacing w:before="120" w:after="120"/>
              <w:rPr>
                <w:rFonts w:ascii="Tahoma" w:hAnsi="Tahoma" w:cs="Tahoma"/>
              </w:rPr>
            </w:pPr>
            <w:r w:rsidRPr="00EE69C5">
              <w:rPr>
                <w:rFonts w:ascii="Tahoma" w:hAnsi="Tahoma" w:cs="Tahoma"/>
              </w:rPr>
              <w:t xml:space="preserve">Прилагат ли се </w:t>
            </w:r>
            <w:r w:rsidRPr="00EE69C5">
              <w:rPr>
                <w:rFonts w:ascii="Tahoma" w:hAnsi="Tahoma" w:cs="Tahoma"/>
                <w:b/>
              </w:rPr>
              <w:t>специфичните национални основания за изключване</w:t>
            </w:r>
            <w:r w:rsidRPr="00EE69C5">
              <w:rPr>
                <w:rFonts w:ascii="Tahoma" w:hAnsi="Tahoma" w:cs="Tahoma"/>
              </w:rPr>
              <w:t>, които са посочени в съответното обявление или в документацията за обществената поръчка?</w:t>
            </w:r>
            <w:r w:rsidRPr="00EE69C5">
              <w:rPr>
                <w:rFonts w:ascii="Tahoma" w:hAnsi="Tahoma" w:cs="Tahoma"/>
              </w:rPr>
              <w:br/>
            </w:r>
            <w:r w:rsidRPr="00EE69C5">
              <w:rPr>
                <w:rFonts w:ascii="Tahoma" w:hAnsi="Tahoma" w:cs="Tahoma"/>
                <w:i/>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rPr>
              <w:t>[…] [] Да [] Не</w:t>
            </w:r>
            <w:r w:rsidRPr="00EE69C5">
              <w:rPr>
                <w:rFonts w:ascii="Tahoma" w:hAnsi="Tahoma" w:cs="Tahoma"/>
              </w:rPr>
              <w:br/>
            </w:r>
            <w:r w:rsidRPr="00EE69C5">
              <w:rPr>
                <w:rFonts w:ascii="Tahoma" w:hAnsi="Tahoma" w:cs="Tahoma"/>
              </w:rPr>
              <w:br/>
            </w:r>
            <w:r w:rsidRPr="00EE69C5">
              <w:rPr>
                <w:rFonts w:ascii="Tahoma" w:hAnsi="Tahoma" w:cs="Tahoma"/>
              </w:rPr>
              <w:br/>
              <w:t xml:space="preserve"> </w:t>
            </w:r>
          </w:p>
          <w:p w:rsidR="0009061F" w:rsidRPr="00EE69C5" w:rsidRDefault="0009061F" w:rsidP="001D0EBD">
            <w:pPr>
              <w:spacing w:before="120" w:after="120"/>
              <w:rPr>
                <w:rFonts w:ascii="Tahoma" w:hAnsi="Tahoma" w:cs="Tahoma"/>
              </w:rPr>
            </w:pPr>
            <w:r w:rsidRPr="00EE69C5">
              <w:rPr>
                <w:rFonts w:ascii="Tahoma" w:hAnsi="Tahoma" w:cs="Tahoma"/>
              </w:rPr>
              <w:t>(</w:t>
            </w:r>
            <w:r w:rsidRPr="00EE69C5">
              <w:rPr>
                <w:rFonts w:ascii="Tahoma" w:hAnsi="Tahoma" w:cs="Tahoma"/>
                <w:i/>
              </w:rPr>
              <w:t>уеб адрес, орган или служба, издаващи документа, точно позоваване на документа</w:t>
            </w:r>
            <w:r w:rsidRPr="00EE69C5">
              <w:rPr>
                <w:rFonts w:ascii="Tahoma" w:hAnsi="Tahoma" w:cs="Tahoma"/>
              </w:rPr>
              <w:t>):</w:t>
            </w:r>
            <w:r w:rsidRPr="00EE69C5">
              <w:rPr>
                <w:rFonts w:ascii="Tahoma" w:hAnsi="Tahoma" w:cs="Tahoma"/>
              </w:rPr>
              <w:br/>
            </w:r>
            <w:r w:rsidRPr="00EE69C5">
              <w:rPr>
                <w:rFonts w:ascii="Tahoma" w:hAnsi="Tahoma" w:cs="Tahoma"/>
                <w:i/>
              </w:rPr>
              <w:t>[……][……][……][……]</w:t>
            </w:r>
            <w:r w:rsidRPr="00EE69C5">
              <w:rPr>
                <w:rFonts w:ascii="Tahoma" w:hAnsi="Tahoma" w:cs="Tahoma"/>
                <w:i/>
                <w:vertAlign w:val="superscript"/>
              </w:rPr>
              <w:footnoteReference w:id="58"/>
            </w:r>
          </w:p>
        </w:tc>
      </w:tr>
      <w:tr w:rsidR="0009061F" w:rsidRPr="00046F16" w:rsidTr="00855F73">
        <w:tc>
          <w:tcPr>
            <w:tcW w:w="4644" w:type="dxa"/>
          </w:tcPr>
          <w:p w:rsidR="0009061F" w:rsidRPr="00EE69C5" w:rsidRDefault="0009061F" w:rsidP="001D0EBD">
            <w:pPr>
              <w:spacing w:before="120" w:after="120"/>
              <w:rPr>
                <w:rFonts w:ascii="Tahoma" w:hAnsi="Tahoma" w:cs="Tahoma"/>
              </w:rPr>
            </w:pPr>
            <w:r w:rsidRPr="00EE69C5">
              <w:rPr>
                <w:rFonts w:ascii="Tahoma" w:hAnsi="Tahoma" w:cs="Tahoma"/>
                <w:b/>
              </w:rPr>
              <w:t>В случай че се прилага някое специфично национално основание за изключване</w:t>
            </w:r>
            <w:r w:rsidRPr="00EE69C5">
              <w:rPr>
                <w:rFonts w:ascii="Tahoma" w:hAnsi="Tahoma" w:cs="Tahoma"/>
              </w:rPr>
              <w:t xml:space="preserve">, икономическият оператор предприел ли е мерки за реабилитиране по своя инициатива? </w:t>
            </w:r>
            <w:r w:rsidRPr="00EE69C5">
              <w:rPr>
                <w:rFonts w:ascii="Tahoma" w:hAnsi="Tahoma" w:cs="Tahoma"/>
              </w:rPr>
              <w:br/>
            </w:r>
            <w:r w:rsidRPr="00EE69C5">
              <w:rPr>
                <w:rFonts w:ascii="Tahoma" w:hAnsi="Tahoma" w:cs="Tahoma"/>
                <w:b/>
              </w:rPr>
              <w:t>Ако „да“</w:t>
            </w:r>
            <w:r w:rsidRPr="00EE69C5">
              <w:rPr>
                <w:rFonts w:ascii="Tahoma" w:hAnsi="Tahoma" w:cs="Tahoma"/>
              </w:rPr>
              <w:t xml:space="preserve">, моля опишете предприетите мерки: </w:t>
            </w: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rPr>
              <w:t>[] Да [] Не</w:t>
            </w:r>
            <w:r w:rsidRPr="00EE69C5">
              <w:rPr>
                <w:rFonts w:ascii="Tahoma" w:hAnsi="Tahoma" w:cs="Tahoma"/>
              </w:rPr>
              <w:br/>
            </w:r>
            <w:r w:rsidRPr="00EE69C5">
              <w:rPr>
                <w:rFonts w:ascii="Tahoma" w:hAnsi="Tahoma" w:cs="Tahoma"/>
              </w:rPr>
              <w:br/>
            </w:r>
            <w:r w:rsidRPr="00EE69C5">
              <w:rPr>
                <w:rFonts w:ascii="Tahoma" w:hAnsi="Tahoma" w:cs="Tahoma"/>
              </w:rPr>
              <w:br/>
              <w:t>[…]</w:t>
            </w:r>
          </w:p>
        </w:tc>
      </w:tr>
    </w:tbl>
    <w:p w:rsidR="0009061F" w:rsidRPr="00EE69C5" w:rsidRDefault="0009061F" w:rsidP="004E0824">
      <w:pPr>
        <w:keepNext/>
        <w:spacing w:before="120" w:after="360"/>
        <w:jc w:val="center"/>
        <w:rPr>
          <w:rFonts w:ascii="Tahoma" w:hAnsi="Tahoma" w:cs="Tahoma"/>
          <w:b/>
        </w:rPr>
      </w:pPr>
    </w:p>
    <w:p w:rsidR="0009061F" w:rsidRPr="00EE69C5" w:rsidRDefault="0009061F" w:rsidP="004E0824">
      <w:pPr>
        <w:keepNext/>
        <w:spacing w:before="120" w:after="360"/>
        <w:jc w:val="center"/>
        <w:rPr>
          <w:rFonts w:ascii="Tahoma" w:hAnsi="Tahoma" w:cs="Tahoma"/>
          <w:b/>
        </w:rPr>
      </w:pPr>
      <w:r w:rsidRPr="00EE69C5">
        <w:rPr>
          <w:rFonts w:ascii="Tahoma" w:hAnsi="Tahoma" w:cs="Tahoma"/>
          <w:b/>
        </w:rPr>
        <w:t>Част IV: Критерии за подбор</w:t>
      </w:r>
    </w:p>
    <w:p w:rsidR="0009061F" w:rsidRPr="00EE69C5" w:rsidRDefault="0009061F" w:rsidP="004E0824">
      <w:pPr>
        <w:spacing w:before="120" w:after="120"/>
        <w:jc w:val="both"/>
        <w:rPr>
          <w:rFonts w:ascii="Tahoma" w:hAnsi="Tahoma" w:cs="Tahoma"/>
        </w:rPr>
      </w:pPr>
      <w:r w:rsidRPr="00EE69C5">
        <w:rPr>
          <w:rFonts w:ascii="Tahoma" w:hAnsi="Tahoma" w:cs="Tahoma"/>
          <w:b/>
          <w:i/>
        </w:rPr>
        <w:t>Относно критериите за подбор (раздел</w:t>
      </w:r>
      <w:r w:rsidRPr="00EE69C5">
        <w:rPr>
          <w:rFonts w:ascii="Tahoma" w:hAnsi="Tahoma" w:cs="Tahoma"/>
          <w:b/>
          <w:i/>
        </w:rPr>
        <w:sym w:font="Symbol" w:char="F061"/>
      </w:r>
      <w:r w:rsidRPr="00EE69C5">
        <w:rPr>
          <w:rFonts w:ascii="Tahoma" w:hAnsi="Tahoma" w:cs="Tahoma"/>
          <w:b/>
          <w:i/>
        </w:rPr>
        <w:t xml:space="preserve"> или раздели А—Г от настоящата част) икономическият оператор заявява, че</w:t>
      </w:r>
    </w:p>
    <w:p w:rsidR="0009061F" w:rsidRPr="00EE69C5" w:rsidRDefault="0009061F" w:rsidP="004E0824">
      <w:pPr>
        <w:keepNext/>
        <w:spacing w:before="120" w:after="360"/>
        <w:jc w:val="center"/>
        <w:rPr>
          <w:rFonts w:ascii="Tahoma" w:hAnsi="Tahoma" w:cs="Tahoma"/>
          <w:b/>
          <w:smallCaps/>
        </w:rPr>
      </w:pPr>
      <w:r w:rsidRPr="00EE69C5">
        <w:rPr>
          <w:rFonts w:ascii="Tahoma" w:hAnsi="Tahoma" w:cs="Tahoma"/>
          <w:b/>
          <w:smallCaps/>
        </w:rPr>
        <w:sym w:font="Symbol" w:char="F061"/>
      </w:r>
      <w:r w:rsidRPr="00EE69C5">
        <w:rPr>
          <w:rFonts w:ascii="Tahoma" w:hAnsi="Tahoma" w:cs="Tahoma"/>
          <w:b/>
          <w:smallCaps/>
        </w:rPr>
        <w:t>: Общо указание за всички критерии за подбор</w:t>
      </w:r>
    </w:p>
    <w:p w:rsidR="0009061F" w:rsidRPr="00EE69C5" w:rsidRDefault="0009061F" w:rsidP="004E0824">
      <w:pPr>
        <w:pBdr>
          <w:top w:val="single" w:sz="4" w:space="1" w:color="auto"/>
          <w:left w:val="single" w:sz="4" w:space="4" w:color="auto"/>
          <w:bottom w:val="single" w:sz="4" w:space="1" w:color="auto"/>
          <w:right w:val="single" w:sz="4" w:space="4" w:color="auto"/>
        </w:pBdr>
        <w:shd w:val="clear" w:color="auto" w:fill="BFBFBF"/>
        <w:spacing w:before="120" w:after="120"/>
        <w:jc w:val="both"/>
        <w:rPr>
          <w:rFonts w:ascii="Tahoma" w:hAnsi="Tahoma" w:cs="Tahoma"/>
          <w:b/>
          <w:i/>
        </w:rPr>
      </w:pPr>
      <w:r w:rsidRPr="00EE69C5">
        <w:rPr>
          <w:rFonts w:ascii="Tahoma" w:hAnsi="Tahoma" w:cs="Tahoma"/>
          <w:b/>
          <w:i/>
        </w:rPr>
        <w:t xml:space="preserve">Икономическият оператор следва да попълни тази информация </w:t>
      </w:r>
      <w:r w:rsidRPr="00EE69C5">
        <w:rPr>
          <w:rFonts w:ascii="Tahoma" w:hAnsi="Tahoma" w:cs="Tahoma"/>
          <w:b/>
          <w:i/>
          <w:u w:val="single"/>
        </w:rPr>
        <w:t>само</w:t>
      </w:r>
      <w:r w:rsidRPr="00EE69C5">
        <w:rPr>
          <w:rFonts w:ascii="Tahoma" w:hAnsi="Tahoma" w:cs="Tahoma"/>
          <w:b/>
          <w:i/>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EE69C5">
        <w:rPr>
          <w:rFonts w:ascii="Tahoma" w:hAnsi="Tahoma" w:cs="Tahoma"/>
          <w:b/>
          <w:i/>
        </w:rPr>
        <w:sym w:font="Symbol" w:char="F061"/>
      </w:r>
      <w:r w:rsidRPr="00EE69C5">
        <w:rPr>
          <w:rFonts w:ascii="Tahoma" w:hAnsi="Tahoma" w:cs="Tahoma"/>
          <w:b/>
          <w:i/>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06"/>
        <w:gridCol w:w="5000"/>
      </w:tblGrid>
      <w:tr w:rsidR="0009061F" w:rsidRPr="00046F16" w:rsidTr="00855F73">
        <w:tc>
          <w:tcPr>
            <w:tcW w:w="4606"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Спазване на всички изисквани критерии за подбор</w:t>
            </w:r>
          </w:p>
        </w:tc>
        <w:tc>
          <w:tcPr>
            <w:tcW w:w="5000"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Отговор:</w:t>
            </w:r>
          </w:p>
        </w:tc>
      </w:tr>
      <w:tr w:rsidR="0009061F" w:rsidRPr="00046F16" w:rsidTr="00855F73">
        <w:tc>
          <w:tcPr>
            <w:tcW w:w="4606" w:type="dxa"/>
          </w:tcPr>
          <w:p w:rsidR="0009061F" w:rsidRPr="00EE69C5" w:rsidRDefault="0009061F" w:rsidP="001D0EBD">
            <w:pPr>
              <w:spacing w:before="120" w:after="120"/>
              <w:jc w:val="both"/>
              <w:rPr>
                <w:rFonts w:ascii="Tahoma" w:hAnsi="Tahoma" w:cs="Tahoma"/>
              </w:rPr>
            </w:pPr>
            <w:r w:rsidRPr="00EE69C5">
              <w:rPr>
                <w:rFonts w:ascii="Tahoma" w:hAnsi="Tahoma" w:cs="Tahoma"/>
              </w:rPr>
              <w:t>Той отговаря на изискваните критерии за подбор:</w:t>
            </w:r>
          </w:p>
        </w:tc>
        <w:tc>
          <w:tcPr>
            <w:tcW w:w="5000" w:type="dxa"/>
          </w:tcPr>
          <w:p w:rsidR="0009061F" w:rsidRPr="00EE69C5" w:rsidRDefault="0009061F" w:rsidP="001D0EBD">
            <w:pPr>
              <w:spacing w:before="120" w:after="120"/>
              <w:jc w:val="both"/>
              <w:rPr>
                <w:rFonts w:ascii="Tahoma" w:hAnsi="Tahoma" w:cs="Tahoma"/>
              </w:rPr>
            </w:pPr>
            <w:r w:rsidRPr="00EE69C5">
              <w:rPr>
                <w:rFonts w:ascii="Tahoma" w:hAnsi="Tahoma" w:cs="Tahoma"/>
              </w:rPr>
              <w:t>[] Да [] Не</w:t>
            </w:r>
          </w:p>
        </w:tc>
      </w:tr>
    </w:tbl>
    <w:p w:rsidR="0009061F" w:rsidRPr="00EE69C5" w:rsidRDefault="0009061F" w:rsidP="004E0824">
      <w:pPr>
        <w:keepNext/>
        <w:spacing w:before="120" w:after="360"/>
        <w:jc w:val="center"/>
        <w:rPr>
          <w:rFonts w:ascii="Tahoma" w:hAnsi="Tahoma" w:cs="Tahoma"/>
          <w:b/>
          <w:smallCaps/>
        </w:rPr>
      </w:pPr>
    </w:p>
    <w:p w:rsidR="0009061F" w:rsidRPr="00EE69C5" w:rsidRDefault="0009061F" w:rsidP="004E0824">
      <w:pPr>
        <w:keepNext/>
        <w:spacing w:before="120" w:after="360"/>
        <w:jc w:val="center"/>
        <w:rPr>
          <w:rFonts w:ascii="Tahoma" w:hAnsi="Tahoma" w:cs="Tahoma"/>
          <w:b/>
          <w:smallCaps/>
        </w:rPr>
      </w:pPr>
      <w:r w:rsidRPr="00EE69C5">
        <w:rPr>
          <w:rFonts w:ascii="Tahoma" w:hAnsi="Tahoma" w:cs="Tahoma"/>
          <w:b/>
          <w:smallCaps/>
        </w:rPr>
        <w:t>А: Годност</w:t>
      </w:r>
    </w:p>
    <w:p w:rsidR="0009061F" w:rsidRPr="00EE69C5" w:rsidRDefault="0009061F" w:rsidP="004E0824">
      <w:pPr>
        <w:pBdr>
          <w:top w:val="single" w:sz="4" w:space="1" w:color="auto"/>
          <w:left w:val="single" w:sz="4" w:space="4" w:color="auto"/>
          <w:bottom w:val="single" w:sz="4" w:space="1" w:color="auto"/>
          <w:right w:val="single" w:sz="4" w:space="4" w:color="auto"/>
        </w:pBdr>
        <w:shd w:val="clear" w:color="auto" w:fill="BFBFBF"/>
        <w:spacing w:before="120" w:after="120"/>
        <w:jc w:val="both"/>
        <w:rPr>
          <w:rFonts w:ascii="Tahoma" w:hAnsi="Tahoma" w:cs="Tahoma"/>
          <w:b/>
          <w:i/>
        </w:rPr>
      </w:pPr>
      <w:r w:rsidRPr="00EE69C5">
        <w:rPr>
          <w:rFonts w:ascii="Tahoma" w:hAnsi="Tahoma" w:cs="Tahoma"/>
          <w:b/>
          <w:i/>
        </w:rPr>
        <w:t xml:space="preserve">Икономическият оператор следва да предостави информация </w:t>
      </w:r>
      <w:r w:rsidRPr="00EE69C5">
        <w:rPr>
          <w:rFonts w:ascii="Tahoma" w:hAnsi="Tahoma" w:cs="Tahoma"/>
          <w:b/>
          <w:i/>
          <w:u w:val="single"/>
        </w:rPr>
        <w:t>само</w:t>
      </w:r>
      <w:r w:rsidRPr="00EE69C5">
        <w:rPr>
          <w:rFonts w:ascii="Tahoma" w:hAnsi="Tahoma" w:cs="Tahoma"/>
          <w:b/>
          <w:i/>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962"/>
      </w:tblGrid>
      <w:tr w:rsidR="0009061F" w:rsidRPr="00046F16" w:rsidTr="00855F73">
        <w:tc>
          <w:tcPr>
            <w:tcW w:w="4644"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Годност</w:t>
            </w:r>
          </w:p>
        </w:tc>
        <w:tc>
          <w:tcPr>
            <w:tcW w:w="4962"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Отговор:</w:t>
            </w:r>
          </w:p>
        </w:tc>
      </w:tr>
      <w:tr w:rsidR="0009061F" w:rsidRPr="00046F16" w:rsidTr="00855F73">
        <w:tc>
          <w:tcPr>
            <w:tcW w:w="4644" w:type="dxa"/>
          </w:tcPr>
          <w:p w:rsidR="0009061F" w:rsidRPr="00EE69C5" w:rsidRDefault="0009061F" w:rsidP="001D0EBD">
            <w:pPr>
              <w:spacing w:before="120" w:after="120"/>
              <w:rPr>
                <w:rFonts w:ascii="Tahoma" w:hAnsi="Tahoma" w:cs="Tahoma"/>
              </w:rPr>
            </w:pPr>
            <w:r w:rsidRPr="00EE69C5">
              <w:rPr>
                <w:rFonts w:ascii="Tahoma" w:hAnsi="Tahoma" w:cs="Tahoma"/>
              </w:rPr>
              <w:t xml:space="preserve">1) </w:t>
            </w:r>
            <w:r w:rsidRPr="00EE69C5">
              <w:rPr>
                <w:rFonts w:ascii="Tahoma" w:hAnsi="Tahoma" w:cs="Tahoma"/>
                <w:b/>
              </w:rPr>
              <w:t>Той е вписан в съответния професионален или търговски регистър</w:t>
            </w:r>
            <w:r w:rsidRPr="00EE69C5">
              <w:rPr>
                <w:rFonts w:ascii="Tahoma" w:hAnsi="Tahoma" w:cs="Tahoma"/>
              </w:rPr>
              <w:t xml:space="preserve"> в държавата членка, в която е установен</w:t>
            </w:r>
            <w:r w:rsidRPr="00EE69C5">
              <w:rPr>
                <w:rFonts w:ascii="Tahoma" w:hAnsi="Tahoma" w:cs="Tahoma"/>
                <w:vertAlign w:val="superscript"/>
              </w:rPr>
              <w:footnoteReference w:id="59"/>
            </w:r>
            <w:r w:rsidRPr="00EE69C5">
              <w:rPr>
                <w:rFonts w:ascii="Tahoma" w:hAnsi="Tahoma" w:cs="Tahoma"/>
              </w:rPr>
              <w:t>:</w:t>
            </w:r>
            <w:r w:rsidRPr="00EE69C5">
              <w:rPr>
                <w:rFonts w:ascii="Tahoma" w:hAnsi="Tahoma" w:cs="Tahoma"/>
              </w:rPr>
              <w:br/>
            </w:r>
            <w:r w:rsidRPr="00EE69C5">
              <w:rPr>
                <w:rFonts w:ascii="Tahoma" w:hAnsi="Tahoma" w:cs="Tahoma"/>
                <w:i/>
              </w:rPr>
              <w:t>Ако съответните документи са на разположение в електронен формат, моля, посочете:</w:t>
            </w: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rPr>
              <w:t>[…]</w:t>
            </w:r>
            <w:r w:rsidRPr="00EE69C5">
              <w:rPr>
                <w:rFonts w:ascii="Tahoma" w:hAnsi="Tahoma" w:cs="Tahoma"/>
              </w:rPr>
              <w:br/>
              <w:t xml:space="preserve"> </w:t>
            </w:r>
          </w:p>
          <w:p w:rsidR="0009061F" w:rsidRPr="00EE69C5" w:rsidRDefault="0009061F" w:rsidP="001D0EBD">
            <w:pPr>
              <w:spacing w:before="120" w:after="120"/>
              <w:rPr>
                <w:rFonts w:ascii="Tahoma" w:hAnsi="Tahoma" w:cs="Tahoma"/>
              </w:rPr>
            </w:pPr>
            <w:r w:rsidRPr="00EE69C5">
              <w:rPr>
                <w:rFonts w:ascii="Tahoma" w:hAnsi="Tahoma" w:cs="Tahoma"/>
              </w:rPr>
              <w:t>(</w:t>
            </w:r>
            <w:r w:rsidRPr="00EE69C5">
              <w:rPr>
                <w:rFonts w:ascii="Tahoma" w:hAnsi="Tahoma" w:cs="Tahoma"/>
                <w:i/>
              </w:rPr>
              <w:t>уеб адрес, орган или служба, издаващи документа, точно позоваване на документа</w:t>
            </w:r>
            <w:r w:rsidRPr="00EE69C5">
              <w:rPr>
                <w:rFonts w:ascii="Tahoma" w:hAnsi="Tahoma" w:cs="Tahoma"/>
              </w:rPr>
              <w:t>):</w:t>
            </w:r>
            <w:r w:rsidRPr="00EE69C5">
              <w:rPr>
                <w:rFonts w:ascii="Tahoma" w:hAnsi="Tahoma" w:cs="Tahoma"/>
                <w:i/>
              </w:rPr>
              <w:t xml:space="preserve"> [……][……][……][……]</w:t>
            </w:r>
          </w:p>
        </w:tc>
      </w:tr>
      <w:tr w:rsidR="0009061F" w:rsidRPr="00046F16" w:rsidTr="00855F73">
        <w:tc>
          <w:tcPr>
            <w:tcW w:w="4644" w:type="dxa"/>
          </w:tcPr>
          <w:p w:rsidR="0009061F" w:rsidRPr="00EE69C5" w:rsidRDefault="0009061F" w:rsidP="001D0EBD">
            <w:pPr>
              <w:spacing w:before="120" w:after="120"/>
              <w:rPr>
                <w:rFonts w:ascii="Tahoma" w:hAnsi="Tahoma" w:cs="Tahoma"/>
                <w:b/>
              </w:rPr>
            </w:pPr>
            <w:r w:rsidRPr="00EE69C5">
              <w:rPr>
                <w:rFonts w:ascii="Tahoma" w:hAnsi="Tahoma" w:cs="Tahoma"/>
                <w:b/>
              </w:rPr>
              <w:t>2) При поръчки за услуги:</w:t>
            </w:r>
            <w:r w:rsidRPr="00EE69C5">
              <w:rPr>
                <w:rFonts w:ascii="Tahoma" w:hAnsi="Tahoma" w:cs="Tahoma"/>
              </w:rPr>
              <w:br/>
              <w:t xml:space="preserve">Необходимо ли е специално </w:t>
            </w:r>
            <w:r w:rsidRPr="00EE69C5">
              <w:rPr>
                <w:rFonts w:ascii="Tahoma" w:hAnsi="Tahoma" w:cs="Tahoma"/>
                <w:b/>
              </w:rPr>
              <w:t>разрешение</w:t>
            </w:r>
            <w:r w:rsidRPr="00EE69C5">
              <w:rPr>
                <w:rFonts w:ascii="Tahoma" w:hAnsi="Tahoma" w:cs="Tahoma"/>
              </w:rPr>
              <w:t xml:space="preserve"> или </w:t>
            </w:r>
            <w:r w:rsidRPr="00EE69C5">
              <w:rPr>
                <w:rFonts w:ascii="Tahoma" w:hAnsi="Tahoma" w:cs="Tahoma"/>
                <w:b/>
              </w:rPr>
              <w:t>членство</w:t>
            </w:r>
            <w:r w:rsidRPr="00EE69C5">
              <w:rPr>
                <w:rFonts w:ascii="Tahoma" w:hAnsi="Tahoma" w:cs="Tahoma"/>
              </w:rPr>
              <w:t xml:space="preserve"> в определена организация, за да може икономическият оператор да изпълни съответната услуга в държавата на установяване? </w:t>
            </w:r>
            <w:r w:rsidRPr="00EE69C5">
              <w:rPr>
                <w:rFonts w:ascii="Tahoma" w:hAnsi="Tahoma" w:cs="Tahoma"/>
              </w:rPr>
              <w:br/>
            </w:r>
            <w:r w:rsidRPr="00EE69C5">
              <w:rPr>
                <w:rFonts w:ascii="Tahoma" w:hAnsi="Tahoma" w:cs="Tahoma"/>
              </w:rPr>
              <w:br/>
            </w:r>
            <w:r w:rsidRPr="00EE69C5">
              <w:rPr>
                <w:rFonts w:ascii="Tahoma" w:hAnsi="Tahoma" w:cs="Tahoma"/>
                <w:i/>
              </w:rPr>
              <w:t>Ако съответните документи са на разположение в електронен формат, моля, посочете:</w:t>
            </w: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rPr>
              <w:br/>
              <w:t>[] Да [] Не</w:t>
            </w:r>
            <w:r w:rsidRPr="00EE69C5">
              <w:rPr>
                <w:rFonts w:ascii="Tahoma" w:hAnsi="Tahoma" w:cs="Tahoma"/>
              </w:rPr>
              <w:br/>
            </w:r>
            <w:r w:rsidRPr="00EE69C5">
              <w:rPr>
                <w:rFonts w:ascii="Tahoma" w:hAnsi="Tahoma" w:cs="Tahoma"/>
              </w:rPr>
              <w:br/>
              <w:t>Ако да, моля посочете какво и дали икономическият оператор го притежава: […] [] Да [] Не</w:t>
            </w:r>
            <w:r w:rsidRPr="00EE69C5">
              <w:rPr>
                <w:rFonts w:ascii="Tahoma" w:hAnsi="Tahoma" w:cs="Tahoma"/>
              </w:rPr>
              <w:br/>
              <w:t xml:space="preserve"> </w:t>
            </w:r>
          </w:p>
          <w:p w:rsidR="0009061F" w:rsidRPr="00EE69C5" w:rsidRDefault="0009061F" w:rsidP="001D0EBD">
            <w:pPr>
              <w:spacing w:before="120" w:after="120"/>
              <w:rPr>
                <w:rFonts w:ascii="Tahoma" w:hAnsi="Tahoma" w:cs="Tahoma"/>
              </w:rPr>
            </w:pPr>
            <w:r w:rsidRPr="00EE69C5">
              <w:rPr>
                <w:rFonts w:ascii="Tahoma" w:hAnsi="Tahoma" w:cs="Tahoma"/>
              </w:rPr>
              <w:t>(</w:t>
            </w:r>
            <w:r w:rsidRPr="00EE69C5">
              <w:rPr>
                <w:rFonts w:ascii="Tahoma" w:hAnsi="Tahoma" w:cs="Tahoma"/>
                <w:i/>
              </w:rPr>
              <w:t>уеб адрес, орган или служба, издаващи документа, точно позоваване на документа</w:t>
            </w:r>
            <w:r w:rsidRPr="00EE69C5">
              <w:rPr>
                <w:rFonts w:ascii="Tahoma" w:hAnsi="Tahoma" w:cs="Tahoma"/>
              </w:rPr>
              <w:t>):</w:t>
            </w:r>
            <w:r w:rsidRPr="00EE69C5">
              <w:rPr>
                <w:rFonts w:ascii="Tahoma" w:hAnsi="Tahoma" w:cs="Tahoma"/>
                <w:i/>
              </w:rPr>
              <w:t xml:space="preserve"> [……][……][……][……]</w:t>
            </w:r>
          </w:p>
        </w:tc>
      </w:tr>
    </w:tbl>
    <w:p w:rsidR="0009061F" w:rsidRPr="00EE69C5" w:rsidRDefault="0009061F" w:rsidP="004E0824">
      <w:pPr>
        <w:keepNext/>
        <w:spacing w:before="120" w:after="360"/>
        <w:jc w:val="center"/>
        <w:rPr>
          <w:rFonts w:ascii="Tahoma" w:hAnsi="Tahoma" w:cs="Tahoma"/>
          <w:b/>
          <w:smallCaps/>
        </w:rPr>
      </w:pPr>
      <w:r w:rsidRPr="00EE69C5">
        <w:rPr>
          <w:rFonts w:ascii="Tahoma" w:hAnsi="Tahoma" w:cs="Tahoma"/>
          <w:b/>
          <w:smallCaps/>
        </w:rPr>
        <w:t>Б: икономическо и финансово състояние</w:t>
      </w:r>
    </w:p>
    <w:p w:rsidR="0009061F" w:rsidRPr="00EE69C5" w:rsidRDefault="0009061F" w:rsidP="004E0824">
      <w:pPr>
        <w:pBdr>
          <w:top w:val="single" w:sz="4" w:space="1" w:color="auto"/>
          <w:left w:val="single" w:sz="4" w:space="4" w:color="auto"/>
          <w:bottom w:val="single" w:sz="4" w:space="1" w:color="auto"/>
          <w:right w:val="single" w:sz="4" w:space="4" w:color="auto"/>
        </w:pBdr>
        <w:shd w:val="clear" w:color="auto" w:fill="BFBFBF"/>
        <w:spacing w:before="120" w:after="120"/>
        <w:jc w:val="both"/>
        <w:rPr>
          <w:rFonts w:ascii="Tahoma" w:hAnsi="Tahoma" w:cs="Tahoma"/>
          <w:b/>
          <w:i/>
        </w:rPr>
      </w:pPr>
      <w:r w:rsidRPr="00EE69C5">
        <w:rPr>
          <w:rFonts w:ascii="Tahoma" w:hAnsi="Tahoma" w:cs="Tahoma"/>
          <w:b/>
          <w:i/>
        </w:rPr>
        <w:t xml:space="preserve">Икономическият оператор следва да предостави информация </w:t>
      </w:r>
      <w:r w:rsidRPr="00EE69C5">
        <w:rPr>
          <w:rFonts w:ascii="Tahoma" w:hAnsi="Tahoma" w:cs="Tahoma"/>
          <w:b/>
          <w:i/>
          <w:u w:val="single"/>
        </w:rPr>
        <w:t>само</w:t>
      </w:r>
      <w:r w:rsidRPr="00EE69C5">
        <w:rPr>
          <w:rFonts w:ascii="Tahoma" w:hAnsi="Tahoma" w:cs="Tahoma"/>
          <w:b/>
          <w:i/>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962"/>
      </w:tblGrid>
      <w:tr w:rsidR="0009061F" w:rsidRPr="00046F16" w:rsidTr="00855F73">
        <w:tc>
          <w:tcPr>
            <w:tcW w:w="4644"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Икономическо и финансово състояние</w:t>
            </w:r>
          </w:p>
        </w:tc>
        <w:tc>
          <w:tcPr>
            <w:tcW w:w="4962"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Отговор:</w:t>
            </w:r>
          </w:p>
        </w:tc>
      </w:tr>
      <w:tr w:rsidR="0009061F" w:rsidRPr="00046F16" w:rsidTr="00855F73">
        <w:tc>
          <w:tcPr>
            <w:tcW w:w="4644" w:type="dxa"/>
          </w:tcPr>
          <w:p w:rsidR="0009061F" w:rsidRPr="00EE69C5" w:rsidRDefault="0009061F" w:rsidP="001D0EBD">
            <w:pPr>
              <w:spacing w:before="120" w:after="120"/>
              <w:rPr>
                <w:rFonts w:ascii="Tahoma" w:hAnsi="Tahoma" w:cs="Tahoma"/>
              </w:rPr>
            </w:pPr>
            <w:r w:rsidRPr="00EE69C5">
              <w:rPr>
                <w:rFonts w:ascii="Tahoma" w:hAnsi="Tahoma" w:cs="Tahoma"/>
              </w:rPr>
              <w:t xml:space="preserve">1а) Неговият („общ“) </w:t>
            </w:r>
            <w:r w:rsidRPr="00EE69C5">
              <w:rPr>
                <w:rFonts w:ascii="Tahoma" w:hAnsi="Tahoma" w:cs="Tahoma"/>
                <w:b/>
              </w:rPr>
              <w:t>годишен оборот</w:t>
            </w:r>
            <w:r w:rsidRPr="00EE69C5">
              <w:rPr>
                <w:rFonts w:ascii="Tahoma" w:hAnsi="Tahoma" w:cs="Tahoma"/>
              </w:rPr>
              <w:t xml:space="preserve"> за броя финансови години, изисквани в съответното обявление или в документацията за поръчката, е както следва:</w:t>
            </w:r>
            <w:r w:rsidRPr="00EE69C5">
              <w:rPr>
                <w:rFonts w:ascii="Tahoma" w:hAnsi="Tahoma" w:cs="Tahoma"/>
              </w:rPr>
              <w:br/>
            </w:r>
            <w:r w:rsidRPr="00EE69C5">
              <w:rPr>
                <w:rFonts w:ascii="Tahoma" w:hAnsi="Tahoma" w:cs="Tahoma"/>
                <w:b/>
                <w:u w:val="single"/>
              </w:rPr>
              <w:t>и/или</w:t>
            </w:r>
            <w:r w:rsidRPr="00EE69C5">
              <w:rPr>
                <w:rFonts w:ascii="Tahoma" w:hAnsi="Tahoma" w:cs="Tahoma"/>
              </w:rPr>
              <w:t xml:space="preserve"> </w:t>
            </w:r>
            <w:r w:rsidRPr="00EE69C5">
              <w:rPr>
                <w:rFonts w:ascii="Tahoma" w:hAnsi="Tahoma" w:cs="Tahoma"/>
              </w:rPr>
              <w:br/>
              <w:t xml:space="preserve">1б) Неговият </w:t>
            </w:r>
            <w:r w:rsidRPr="00EE69C5">
              <w:rPr>
                <w:rFonts w:ascii="Tahoma" w:hAnsi="Tahoma" w:cs="Tahoma"/>
                <w:b/>
              </w:rPr>
              <w:t>среден</w:t>
            </w:r>
            <w:r w:rsidRPr="00EE69C5">
              <w:rPr>
                <w:rFonts w:ascii="Tahoma" w:hAnsi="Tahoma" w:cs="Tahoma"/>
              </w:rPr>
              <w:t xml:space="preserve"> годишен </w:t>
            </w:r>
            <w:r w:rsidRPr="00EE69C5">
              <w:rPr>
                <w:rFonts w:ascii="Tahoma" w:hAnsi="Tahoma" w:cs="Tahoma"/>
                <w:b/>
              </w:rPr>
              <w:t>оборот за броя години, изисквани в съответното обявление или в документацията за поръчката, е както следва</w:t>
            </w:r>
            <w:r w:rsidRPr="00EE69C5">
              <w:rPr>
                <w:rFonts w:ascii="Tahoma" w:hAnsi="Tahoma" w:cs="Tahoma"/>
                <w:b/>
                <w:vertAlign w:val="superscript"/>
              </w:rPr>
              <w:footnoteReference w:id="60"/>
            </w:r>
            <w:r w:rsidRPr="00EE69C5">
              <w:rPr>
                <w:rFonts w:ascii="Tahoma" w:hAnsi="Tahoma" w:cs="Tahoma"/>
                <w:b/>
              </w:rPr>
              <w:t>(</w:t>
            </w:r>
            <w:r w:rsidRPr="00EE69C5">
              <w:rPr>
                <w:rFonts w:ascii="Tahoma" w:hAnsi="Tahoma" w:cs="Tahoma"/>
              </w:rPr>
              <w:t>)</w:t>
            </w:r>
            <w:r w:rsidRPr="00EE69C5">
              <w:rPr>
                <w:rFonts w:ascii="Tahoma" w:hAnsi="Tahoma" w:cs="Tahoma"/>
                <w:b/>
              </w:rPr>
              <w:t>:</w:t>
            </w:r>
            <w:r w:rsidRPr="00EE69C5">
              <w:rPr>
                <w:rFonts w:ascii="Tahoma" w:hAnsi="Tahoma" w:cs="Tahoma"/>
              </w:rPr>
              <w:br/>
            </w:r>
            <w:r w:rsidRPr="00EE69C5">
              <w:rPr>
                <w:rFonts w:ascii="Tahoma" w:hAnsi="Tahoma" w:cs="Tahoma"/>
                <w:i/>
              </w:rPr>
              <w:t>Ако съответните документи са на разположение в електронен формат, моля, посочете:</w:t>
            </w:r>
          </w:p>
        </w:tc>
        <w:tc>
          <w:tcPr>
            <w:tcW w:w="4962" w:type="dxa"/>
          </w:tcPr>
          <w:p w:rsidR="0009061F" w:rsidRPr="00EE69C5" w:rsidRDefault="0009061F" w:rsidP="001D0EBD">
            <w:pPr>
              <w:spacing w:before="120" w:after="120"/>
              <w:rPr>
                <w:rFonts w:ascii="Tahoma" w:hAnsi="Tahoma" w:cs="Tahoma"/>
                <w:i/>
              </w:rPr>
            </w:pPr>
            <w:r w:rsidRPr="00EE69C5">
              <w:rPr>
                <w:rFonts w:ascii="Tahoma" w:hAnsi="Tahoma" w:cs="Tahoma"/>
              </w:rPr>
              <w:t>година: [……] оборот:[……][…]валута</w:t>
            </w:r>
            <w:r w:rsidRPr="00EE69C5">
              <w:rPr>
                <w:rFonts w:ascii="Tahoma" w:hAnsi="Tahoma" w:cs="Tahoma"/>
              </w:rPr>
              <w:br/>
              <w:t>година: [……] оборот:[……][…]валута година: [……] оборот:[……][…]валута</w:t>
            </w:r>
            <w:r w:rsidRPr="00EE69C5">
              <w:rPr>
                <w:rFonts w:ascii="Tahoma" w:hAnsi="Tahoma" w:cs="Tahoma"/>
              </w:rPr>
              <w:br/>
            </w:r>
            <w:r w:rsidRPr="00EE69C5">
              <w:rPr>
                <w:rFonts w:ascii="Tahoma" w:hAnsi="Tahoma" w:cs="Tahoma"/>
              </w:rPr>
              <w:br/>
              <w:t>(брой години, среден оборот)</w:t>
            </w:r>
            <w:r w:rsidRPr="00EE69C5">
              <w:rPr>
                <w:rFonts w:ascii="Tahoma" w:hAnsi="Tahoma" w:cs="Tahoma"/>
                <w:b/>
              </w:rPr>
              <w:t>:</w:t>
            </w:r>
            <w:r w:rsidRPr="00EE69C5">
              <w:rPr>
                <w:rFonts w:ascii="Tahoma" w:hAnsi="Tahoma" w:cs="Tahoma"/>
              </w:rPr>
              <w:t xml:space="preserve"> [……],[……][…]валута</w:t>
            </w:r>
            <w:r w:rsidRPr="00EE69C5">
              <w:rPr>
                <w:rFonts w:ascii="Tahoma" w:hAnsi="Tahoma" w:cs="Tahoma"/>
              </w:rPr>
              <w:br/>
            </w:r>
          </w:p>
          <w:p w:rsidR="0009061F" w:rsidRPr="00EE69C5" w:rsidRDefault="0009061F" w:rsidP="001D0EBD">
            <w:pPr>
              <w:spacing w:before="120" w:after="120"/>
              <w:rPr>
                <w:rFonts w:ascii="Tahoma" w:hAnsi="Tahoma" w:cs="Tahoma"/>
              </w:rPr>
            </w:pPr>
            <w:r w:rsidRPr="00EE69C5">
              <w:rPr>
                <w:rFonts w:ascii="Tahoma" w:hAnsi="Tahoma" w:cs="Tahoma"/>
                <w:i/>
              </w:rPr>
              <w:t>(уеб адрес, орган или служба, издаващи документа, точно позоваване на документа): [……][……][……][……]</w:t>
            </w:r>
          </w:p>
        </w:tc>
      </w:tr>
      <w:tr w:rsidR="0009061F" w:rsidRPr="00046F16" w:rsidTr="00855F73">
        <w:tc>
          <w:tcPr>
            <w:tcW w:w="4644" w:type="dxa"/>
          </w:tcPr>
          <w:p w:rsidR="0009061F" w:rsidRPr="00EE69C5" w:rsidRDefault="0009061F" w:rsidP="001D0EBD">
            <w:pPr>
              <w:spacing w:before="120" w:after="120"/>
              <w:rPr>
                <w:rFonts w:ascii="Tahoma" w:hAnsi="Tahoma" w:cs="Tahoma"/>
                <w:b/>
                <w:i/>
                <w:u w:val="single"/>
              </w:rPr>
            </w:pPr>
            <w:r w:rsidRPr="00EE69C5">
              <w:rPr>
                <w:rFonts w:ascii="Tahoma" w:hAnsi="Tahoma" w:cs="Tahoma"/>
              </w:rPr>
              <w:t xml:space="preserve">2а) Неговият („конкретен“) годишен </w:t>
            </w:r>
            <w:r w:rsidRPr="00EE69C5">
              <w:rPr>
                <w:rFonts w:ascii="Tahoma" w:hAnsi="Tahoma" w:cs="Tahoma"/>
                <w:b/>
              </w:rPr>
              <w:t>оборот в стопанската област, обхваната от поръчката</w:t>
            </w:r>
            <w:r w:rsidRPr="00EE69C5">
              <w:rPr>
                <w:rFonts w:ascii="Tahoma" w:hAnsi="Tahoma" w:cs="Tahoma"/>
              </w:rPr>
              <w:t xml:space="preserve"> и посочена в съответното обявление,</w:t>
            </w:r>
            <w:r w:rsidRPr="00EE69C5">
              <w:rPr>
                <w:rFonts w:ascii="Tahoma" w:hAnsi="Tahoma" w:cs="Tahoma"/>
                <w:b/>
                <w:i/>
              </w:rPr>
              <w:t xml:space="preserve"> </w:t>
            </w:r>
            <w:r w:rsidRPr="00EE69C5">
              <w:rPr>
                <w:rFonts w:ascii="Tahoma" w:hAnsi="Tahoma" w:cs="Tahoma"/>
              </w:rPr>
              <w:t xml:space="preserve"> или в документацията за поръчката, за изисквания брой финансови години, е както следва:</w:t>
            </w:r>
            <w:r w:rsidRPr="00EE69C5">
              <w:rPr>
                <w:rFonts w:ascii="Tahoma" w:hAnsi="Tahoma" w:cs="Tahoma"/>
              </w:rPr>
              <w:br/>
            </w:r>
            <w:r w:rsidRPr="00EE69C5">
              <w:rPr>
                <w:rFonts w:ascii="Tahoma" w:hAnsi="Tahoma" w:cs="Tahoma"/>
                <w:b/>
                <w:i/>
                <w:u w:val="single"/>
              </w:rPr>
              <w:t>и/или</w:t>
            </w:r>
          </w:p>
          <w:p w:rsidR="0009061F" w:rsidRPr="00EE69C5" w:rsidRDefault="0009061F" w:rsidP="001D0EBD">
            <w:pPr>
              <w:spacing w:before="120" w:after="120"/>
              <w:rPr>
                <w:rFonts w:ascii="Tahoma" w:hAnsi="Tahoma" w:cs="Tahoma"/>
              </w:rPr>
            </w:pPr>
            <w:r w:rsidRPr="00EE69C5">
              <w:rPr>
                <w:rFonts w:ascii="Tahoma" w:hAnsi="Tahoma" w:cs="Tahoma"/>
              </w:rPr>
              <w:t xml:space="preserve">2б) Неговият </w:t>
            </w:r>
            <w:r w:rsidRPr="00EE69C5">
              <w:rPr>
                <w:rFonts w:ascii="Tahoma" w:hAnsi="Tahoma" w:cs="Tahoma"/>
                <w:b/>
              </w:rPr>
              <w:t>среден</w:t>
            </w:r>
            <w:r w:rsidRPr="00EE69C5">
              <w:rPr>
                <w:rFonts w:ascii="Tahoma" w:hAnsi="Tahoma" w:cs="Tahoma"/>
              </w:rPr>
              <w:t xml:space="preserve"> годишен </w:t>
            </w:r>
            <w:r w:rsidRPr="00EE69C5">
              <w:rPr>
                <w:rFonts w:ascii="Tahoma" w:hAnsi="Tahoma" w:cs="Tahoma"/>
                <w:b/>
              </w:rPr>
              <w:t>оборот в областта и за броя години, изисквани в съответното обявление или документацията за поръчката, е както следва</w:t>
            </w:r>
            <w:r w:rsidRPr="00EE69C5">
              <w:rPr>
                <w:rFonts w:ascii="Tahoma" w:hAnsi="Tahoma" w:cs="Tahoma"/>
                <w:b/>
                <w:vertAlign w:val="superscript"/>
              </w:rPr>
              <w:footnoteReference w:id="61"/>
            </w:r>
            <w:r w:rsidRPr="00EE69C5">
              <w:rPr>
                <w:rFonts w:ascii="Tahoma" w:hAnsi="Tahoma" w:cs="Tahoma"/>
              </w:rPr>
              <w:t>:</w:t>
            </w:r>
            <w:r w:rsidRPr="00EE69C5">
              <w:rPr>
                <w:rFonts w:ascii="Tahoma" w:hAnsi="Tahoma" w:cs="Tahoma"/>
              </w:rPr>
              <w:br/>
            </w:r>
            <w:r w:rsidRPr="00EE69C5">
              <w:rPr>
                <w:rFonts w:ascii="Tahoma" w:hAnsi="Tahoma" w:cs="Tahoma"/>
                <w:i/>
              </w:rPr>
              <w:t>Ако съответните документи са на разположение в електронен формат, моля, посочете:</w:t>
            </w: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rPr>
              <w:t>година: [……] оборот:[……][…]валута</w:t>
            </w:r>
          </w:p>
          <w:p w:rsidR="0009061F" w:rsidRPr="00EE69C5" w:rsidRDefault="0009061F" w:rsidP="001D0EBD">
            <w:pPr>
              <w:spacing w:before="120" w:after="120"/>
              <w:rPr>
                <w:rFonts w:ascii="Tahoma" w:hAnsi="Tahoma" w:cs="Tahoma"/>
              </w:rPr>
            </w:pPr>
            <w:r w:rsidRPr="00EE69C5">
              <w:rPr>
                <w:rFonts w:ascii="Tahoma" w:hAnsi="Tahoma" w:cs="Tahoma"/>
              </w:rPr>
              <w:t>година: [……] оборот:[……][…]валута</w:t>
            </w:r>
          </w:p>
          <w:p w:rsidR="0009061F" w:rsidRPr="00EE69C5" w:rsidRDefault="0009061F" w:rsidP="001D0EBD">
            <w:pPr>
              <w:spacing w:before="120" w:after="120"/>
              <w:rPr>
                <w:rFonts w:ascii="Tahoma" w:hAnsi="Tahoma" w:cs="Tahoma"/>
              </w:rPr>
            </w:pPr>
            <w:r w:rsidRPr="00EE69C5">
              <w:rPr>
                <w:rFonts w:ascii="Tahoma" w:hAnsi="Tahoma" w:cs="Tahoma"/>
              </w:rPr>
              <w:t>година: [……] оборот:[……][…]валута</w:t>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t>(брой години, среден оборот): [……],[……][…]валута</w:t>
            </w:r>
          </w:p>
          <w:p w:rsidR="0009061F" w:rsidRPr="00EE69C5" w:rsidRDefault="0009061F" w:rsidP="001D0EBD">
            <w:pPr>
              <w:spacing w:before="120" w:after="120"/>
              <w:rPr>
                <w:rFonts w:ascii="Tahoma" w:hAnsi="Tahoma" w:cs="Tahoma"/>
              </w:rPr>
            </w:pPr>
          </w:p>
          <w:p w:rsidR="0009061F" w:rsidRPr="00EE69C5" w:rsidRDefault="0009061F" w:rsidP="001D0EBD">
            <w:pPr>
              <w:spacing w:before="120" w:after="120"/>
              <w:rPr>
                <w:rFonts w:ascii="Tahoma" w:hAnsi="Tahoma" w:cs="Tahoma"/>
              </w:rPr>
            </w:pPr>
          </w:p>
          <w:p w:rsidR="0009061F" w:rsidRPr="00EE69C5" w:rsidRDefault="0009061F" w:rsidP="001D0EBD">
            <w:pPr>
              <w:spacing w:before="120" w:after="120"/>
              <w:rPr>
                <w:rFonts w:ascii="Tahoma" w:hAnsi="Tahoma" w:cs="Tahoma"/>
              </w:rPr>
            </w:pPr>
            <w:r w:rsidRPr="00EE69C5">
              <w:rPr>
                <w:rFonts w:ascii="Tahoma" w:hAnsi="Tahoma" w:cs="Tahoma"/>
                <w:i/>
              </w:rPr>
              <w:t>(уеб адрес, орган или служба, издаващи документа, точно позоваване на документацията): [……][……][……][……]</w:t>
            </w:r>
          </w:p>
        </w:tc>
      </w:tr>
      <w:tr w:rsidR="0009061F" w:rsidRPr="00046F16" w:rsidTr="00855F73">
        <w:tc>
          <w:tcPr>
            <w:tcW w:w="4644" w:type="dxa"/>
          </w:tcPr>
          <w:p w:rsidR="0009061F" w:rsidRPr="00EE69C5" w:rsidRDefault="0009061F" w:rsidP="001D0EBD">
            <w:pPr>
              <w:spacing w:before="120" w:after="120"/>
              <w:rPr>
                <w:rFonts w:ascii="Tahoma" w:hAnsi="Tahoma" w:cs="Tahoma"/>
              </w:rPr>
            </w:pPr>
            <w:r w:rsidRPr="00EE69C5">
              <w:rPr>
                <w:rFonts w:ascii="Tahoma" w:hAnsi="Tahoma" w:cs="Tahoma"/>
              </w:rPr>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962" w:type="dxa"/>
          </w:tcPr>
          <w:p w:rsidR="0009061F" w:rsidRPr="00EE69C5" w:rsidRDefault="0009061F" w:rsidP="001D0EBD">
            <w:pPr>
              <w:spacing w:before="120" w:after="120"/>
              <w:jc w:val="both"/>
              <w:rPr>
                <w:rFonts w:ascii="Tahoma" w:hAnsi="Tahoma" w:cs="Tahoma"/>
              </w:rPr>
            </w:pPr>
            <w:r w:rsidRPr="00EE69C5">
              <w:rPr>
                <w:rFonts w:ascii="Tahoma" w:hAnsi="Tahoma" w:cs="Tahoma"/>
              </w:rPr>
              <w:t>[……]</w:t>
            </w:r>
          </w:p>
        </w:tc>
      </w:tr>
      <w:tr w:rsidR="0009061F" w:rsidRPr="00046F16" w:rsidTr="00855F73">
        <w:tc>
          <w:tcPr>
            <w:tcW w:w="4644" w:type="dxa"/>
          </w:tcPr>
          <w:p w:rsidR="0009061F" w:rsidRPr="00EE69C5" w:rsidRDefault="0009061F" w:rsidP="001D0EBD">
            <w:pPr>
              <w:spacing w:before="120" w:after="120"/>
              <w:rPr>
                <w:rFonts w:ascii="Tahoma" w:hAnsi="Tahoma" w:cs="Tahoma"/>
              </w:rPr>
            </w:pPr>
            <w:r w:rsidRPr="00EE69C5">
              <w:rPr>
                <w:rFonts w:ascii="Tahoma" w:hAnsi="Tahoma" w:cs="Tahoma"/>
              </w:rPr>
              <w:t xml:space="preserve">4) Що се отнася до </w:t>
            </w:r>
            <w:r w:rsidRPr="00EE69C5">
              <w:rPr>
                <w:rFonts w:ascii="Tahoma" w:hAnsi="Tahoma" w:cs="Tahoma"/>
                <w:b/>
              </w:rPr>
              <w:t>финансовите съотношения</w:t>
            </w:r>
            <w:r w:rsidRPr="00EE69C5">
              <w:rPr>
                <w:rFonts w:ascii="Tahoma" w:hAnsi="Tahoma" w:cs="Tahoma"/>
                <w:b/>
                <w:vertAlign w:val="superscript"/>
              </w:rPr>
              <w:footnoteReference w:id="62"/>
            </w:r>
            <w:r w:rsidRPr="00EE69C5">
              <w:rPr>
                <w:rFonts w:ascii="Tahoma" w:hAnsi="Tahoma" w:cs="Tahoma"/>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EE69C5">
              <w:rPr>
                <w:rFonts w:ascii="Tahoma" w:hAnsi="Tahoma" w:cs="Tahoma"/>
              </w:rPr>
              <w:br/>
            </w:r>
            <w:r w:rsidRPr="00EE69C5">
              <w:rPr>
                <w:rFonts w:ascii="Tahoma" w:hAnsi="Tahoma" w:cs="Tahoma"/>
                <w:i/>
              </w:rPr>
              <w:t>Ако съответните документи са на разположение в електронен формат, моля, посочете:</w:t>
            </w: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rPr>
              <w:t>(посочване на изискваното съотношение — съотношение между х и у</w:t>
            </w:r>
            <w:r w:rsidRPr="00EE69C5">
              <w:rPr>
                <w:rFonts w:ascii="Tahoma" w:hAnsi="Tahoma" w:cs="Tahoma"/>
                <w:vertAlign w:val="superscript"/>
              </w:rPr>
              <w:footnoteReference w:id="63"/>
            </w:r>
            <w:r w:rsidRPr="00EE69C5">
              <w:rPr>
                <w:rFonts w:ascii="Tahoma" w:hAnsi="Tahoma" w:cs="Tahoma"/>
              </w:rPr>
              <w:t xml:space="preserve"> — и стойността):</w:t>
            </w:r>
            <w:r w:rsidRPr="00EE69C5">
              <w:rPr>
                <w:rFonts w:ascii="Tahoma" w:hAnsi="Tahoma" w:cs="Tahoma"/>
              </w:rPr>
              <w:br/>
              <w:t>[…], [……]</w:t>
            </w:r>
            <w:r w:rsidRPr="00EE69C5">
              <w:rPr>
                <w:rFonts w:ascii="Tahoma" w:hAnsi="Tahoma" w:cs="Tahoma"/>
                <w:vertAlign w:val="superscript"/>
              </w:rPr>
              <w:footnoteReference w:id="64"/>
            </w:r>
            <w:r w:rsidRPr="00EE69C5">
              <w:rPr>
                <w:rFonts w:ascii="Tahoma" w:hAnsi="Tahoma" w:cs="Tahoma"/>
              </w:rPr>
              <w:br/>
            </w:r>
          </w:p>
          <w:p w:rsidR="0009061F" w:rsidRPr="00EE69C5" w:rsidRDefault="0009061F" w:rsidP="001D0EBD">
            <w:pPr>
              <w:spacing w:before="120" w:after="120"/>
              <w:rPr>
                <w:rFonts w:ascii="Tahoma" w:hAnsi="Tahoma" w:cs="Tahoma"/>
              </w:rPr>
            </w:pPr>
            <w:r w:rsidRPr="00EE69C5">
              <w:rPr>
                <w:rFonts w:ascii="Tahoma" w:hAnsi="Tahoma" w:cs="Tahoma"/>
              </w:rPr>
              <w:t xml:space="preserve"> (</w:t>
            </w:r>
            <w:r w:rsidRPr="00EE69C5">
              <w:rPr>
                <w:rFonts w:ascii="Tahoma" w:hAnsi="Tahoma" w:cs="Tahoma"/>
                <w:i/>
              </w:rPr>
              <w:t>уеб адрес, орган или служба, издаващи документа, точно позоваване на документа</w:t>
            </w:r>
            <w:r w:rsidRPr="00EE69C5">
              <w:rPr>
                <w:rFonts w:ascii="Tahoma" w:hAnsi="Tahoma" w:cs="Tahoma"/>
              </w:rPr>
              <w:t>):</w:t>
            </w:r>
            <w:r w:rsidRPr="00EE69C5">
              <w:rPr>
                <w:rFonts w:ascii="Tahoma" w:hAnsi="Tahoma" w:cs="Tahoma"/>
                <w:i/>
              </w:rPr>
              <w:t xml:space="preserve"> [……][……][……][……]</w:t>
            </w:r>
          </w:p>
        </w:tc>
      </w:tr>
      <w:tr w:rsidR="0009061F" w:rsidRPr="00046F16" w:rsidTr="00855F73">
        <w:tc>
          <w:tcPr>
            <w:tcW w:w="4644" w:type="dxa"/>
          </w:tcPr>
          <w:p w:rsidR="0009061F" w:rsidRPr="00EE69C5" w:rsidRDefault="0009061F" w:rsidP="001D0EBD">
            <w:pPr>
              <w:spacing w:before="120" w:after="120"/>
              <w:rPr>
                <w:rFonts w:ascii="Tahoma" w:hAnsi="Tahoma" w:cs="Tahoma"/>
              </w:rPr>
            </w:pPr>
            <w:r w:rsidRPr="00EE69C5">
              <w:rPr>
                <w:rFonts w:ascii="Tahoma" w:hAnsi="Tahoma" w:cs="Tahoma"/>
              </w:rPr>
              <w:t xml:space="preserve">5) Застрахователната сума по неговата </w:t>
            </w:r>
            <w:r w:rsidRPr="00EE69C5">
              <w:rPr>
                <w:rFonts w:ascii="Tahoma" w:hAnsi="Tahoma" w:cs="Tahoma"/>
                <w:b/>
              </w:rPr>
              <w:t>застрахователна полица за риска „професионална отговорност“</w:t>
            </w:r>
            <w:r w:rsidRPr="00EE69C5">
              <w:rPr>
                <w:rFonts w:ascii="Tahoma" w:hAnsi="Tahoma" w:cs="Tahoma"/>
              </w:rPr>
              <w:t xml:space="preserve"> възлиза на:</w:t>
            </w:r>
            <w:r w:rsidRPr="00EE69C5">
              <w:rPr>
                <w:rFonts w:ascii="Tahoma" w:hAnsi="Tahoma" w:cs="Tahoma"/>
              </w:rPr>
              <w:br/>
            </w:r>
            <w:r w:rsidRPr="00EE69C5">
              <w:rPr>
                <w:rFonts w:ascii="Tahoma" w:hAnsi="Tahoma" w:cs="Tahoma"/>
                <w:i/>
              </w:rPr>
              <w:t>Ако съответната информация е на разположение в електронен формат, моля, посочете:</w:t>
            </w: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rPr>
              <w:t>[……],[……][…]валута</w:t>
            </w:r>
          </w:p>
          <w:p w:rsidR="0009061F" w:rsidRPr="00EE69C5" w:rsidRDefault="0009061F" w:rsidP="001D0EBD">
            <w:pPr>
              <w:spacing w:before="120" w:after="120"/>
              <w:rPr>
                <w:rFonts w:ascii="Tahoma" w:hAnsi="Tahoma" w:cs="Tahoma"/>
              </w:rPr>
            </w:pPr>
          </w:p>
          <w:p w:rsidR="0009061F" w:rsidRPr="00EE69C5" w:rsidRDefault="0009061F" w:rsidP="001D0EBD">
            <w:pPr>
              <w:spacing w:before="120" w:after="120"/>
              <w:rPr>
                <w:rFonts w:ascii="Tahoma" w:hAnsi="Tahoma" w:cs="Tahoma"/>
              </w:rPr>
            </w:pPr>
            <w:r w:rsidRPr="00EE69C5">
              <w:rPr>
                <w:rFonts w:ascii="Tahoma" w:hAnsi="Tahoma" w:cs="Tahoma"/>
                <w:i/>
              </w:rPr>
              <w:t>(уеб адрес, орган или служба, издаващи документа, точно позоваване на документа): [……][……][……][……]</w:t>
            </w:r>
          </w:p>
        </w:tc>
      </w:tr>
      <w:tr w:rsidR="0009061F" w:rsidRPr="00046F16" w:rsidTr="00855F73">
        <w:tc>
          <w:tcPr>
            <w:tcW w:w="4644" w:type="dxa"/>
          </w:tcPr>
          <w:p w:rsidR="0009061F" w:rsidRPr="00EE69C5" w:rsidRDefault="0009061F" w:rsidP="001D0EBD">
            <w:pPr>
              <w:spacing w:before="120" w:after="120"/>
              <w:rPr>
                <w:rFonts w:ascii="Tahoma" w:hAnsi="Tahoma" w:cs="Tahoma"/>
              </w:rPr>
            </w:pPr>
            <w:r w:rsidRPr="00EE69C5">
              <w:rPr>
                <w:rFonts w:ascii="Tahoma" w:hAnsi="Tahoma" w:cs="Tahoma"/>
              </w:rPr>
              <w:t xml:space="preserve">6) Що се отнася до </w:t>
            </w:r>
            <w:r w:rsidRPr="00EE69C5">
              <w:rPr>
                <w:rFonts w:ascii="Tahoma" w:hAnsi="Tahoma" w:cs="Tahoma"/>
                <w:b/>
              </w:rPr>
              <w:t>другите икономически или финансови изисквания</w:t>
            </w:r>
            <w:r w:rsidRPr="00EE69C5">
              <w:rPr>
                <w:rFonts w:ascii="Tahoma" w:hAnsi="Tahoma" w:cs="Tahoma"/>
              </w:rPr>
              <w:t xml:space="preserve">, </w:t>
            </w:r>
            <w:r w:rsidRPr="00EE69C5">
              <w:rPr>
                <w:rFonts w:ascii="Tahoma" w:hAnsi="Tahoma" w:cs="Tahoma"/>
                <w:b/>
              </w:rPr>
              <w:t>ако има такива</w:t>
            </w:r>
            <w:r w:rsidRPr="00EE69C5">
              <w:rPr>
                <w:rFonts w:ascii="Tahoma" w:hAnsi="Tahoma" w:cs="Tahoma"/>
              </w:rPr>
              <w:t>, които може да са посочени в съответното обявление или в документацията за обществената поръчка, икономическият оператор заявява, че:</w:t>
            </w:r>
            <w:r w:rsidRPr="00EE69C5">
              <w:rPr>
                <w:rFonts w:ascii="Tahoma" w:hAnsi="Tahoma" w:cs="Tahoma"/>
              </w:rPr>
              <w:br/>
            </w:r>
            <w:r w:rsidRPr="00EE69C5">
              <w:rPr>
                <w:rFonts w:ascii="Tahoma" w:hAnsi="Tahoma" w:cs="Tahoma"/>
                <w:i/>
              </w:rPr>
              <w:t xml:space="preserve">Ако съответната документация, която </w:t>
            </w:r>
            <w:r w:rsidRPr="00EE69C5">
              <w:rPr>
                <w:rFonts w:ascii="Tahoma" w:hAnsi="Tahoma" w:cs="Tahoma"/>
                <w:b/>
                <w:i/>
              </w:rPr>
              <w:t xml:space="preserve">може </w:t>
            </w:r>
            <w:r w:rsidRPr="00EE69C5">
              <w:rPr>
                <w:rFonts w:ascii="Tahoma" w:hAnsi="Tahoma" w:cs="Tahoma"/>
                <w:i/>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rPr>
              <w:t>[…]</w:t>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t xml:space="preserve"> </w:t>
            </w:r>
          </w:p>
          <w:p w:rsidR="0009061F" w:rsidRPr="00EE69C5" w:rsidRDefault="0009061F" w:rsidP="001D0EBD">
            <w:pPr>
              <w:spacing w:before="120" w:after="120"/>
              <w:rPr>
                <w:rFonts w:ascii="Tahoma" w:hAnsi="Tahoma" w:cs="Tahoma"/>
              </w:rPr>
            </w:pPr>
          </w:p>
          <w:p w:rsidR="0009061F" w:rsidRPr="00EE69C5" w:rsidRDefault="0009061F" w:rsidP="001D0EBD">
            <w:pPr>
              <w:spacing w:before="120" w:after="120"/>
              <w:rPr>
                <w:rFonts w:ascii="Tahoma" w:hAnsi="Tahoma" w:cs="Tahoma"/>
              </w:rPr>
            </w:pPr>
            <w:r w:rsidRPr="00EE69C5">
              <w:rPr>
                <w:rFonts w:ascii="Tahoma" w:hAnsi="Tahoma" w:cs="Tahoma"/>
              </w:rPr>
              <w:t>(</w:t>
            </w:r>
            <w:r w:rsidRPr="00EE69C5">
              <w:rPr>
                <w:rFonts w:ascii="Tahoma" w:hAnsi="Tahoma" w:cs="Tahoma"/>
                <w:i/>
              </w:rPr>
              <w:t>уеб адрес, орган или служба, издаващи документа, точно позоваване на документацията)</w:t>
            </w:r>
            <w:r w:rsidRPr="00EE69C5">
              <w:rPr>
                <w:rFonts w:ascii="Tahoma" w:hAnsi="Tahoma" w:cs="Tahoma"/>
              </w:rPr>
              <w:t>:</w:t>
            </w:r>
            <w:r w:rsidRPr="00EE69C5">
              <w:rPr>
                <w:rFonts w:ascii="Tahoma" w:hAnsi="Tahoma" w:cs="Tahoma"/>
                <w:i/>
              </w:rPr>
              <w:t xml:space="preserve"> [……][……][……][……]</w:t>
            </w:r>
          </w:p>
        </w:tc>
      </w:tr>
    </w:tbl>
    <w:p w:rsidR="0009061F" w:rsidRPr="00EE69C5" w:rsidRDefault="0009061F" w:rsidP="004E0824">
      <w:pPr>
        <w:keepNext/>
        <w:spacing w:before="120" w:after="360"/>
        <w:jc w:val="center"/>
        <w:rPr>
          <w:rFonts w:ascii="Tahoma" w:hAnsi="Tahoma" w:cs="Tahoma"/>
          <w:b/>
          <w:smallCaps/>
        </w:rPr>
      </w:pPr>
    </w:p>
    <w:p w:rsidR="0009061F" w:rsidRPr="00EE69C5" w:rsidRDefault="0009061F" w:rsidP="004E0824">
      <w:pPr>
        <w:keepNext/>
        <w:spacing w:before="120" w:after="360"/>
        <w:jc w:val="center"/>
        <w:rPr>
          <w:rFonts w:ascii="Tahoma" w:hAnsi="Tahoma" w:cs="Tahoma"/>
          <w:b/>
          <w:smallCaps/>
        </w:rPr>
      </w:pPr>
      <w:r w:rsidRPr="00EE69C5">
        <w:rPr>
          <w:rFonts w:ascii="Tahoma" w:hAnsi="Tahoma" w:cs="Tahoma"/>
          <w:b/>
          <w:smallCaps/>
        </w:rPr>
        <w:t>В: Технически и професионални способности</w:t>
      </w:r>
    </w:p>
    <w:p w:rsidR="0009061F" w:rsidRPr="00EE69C5" w:rsidRDefault="0009061F" w:rsidP="004E0824">
      <w:pPr>
        <w:pBdr>
          <w:top w:val="single" w:sz="4" w:space="1" w:color="auto"/>
          <w:left w:val="single" w:sz="4" w:space="4" w:color="auto"/>
          <w:bottom w:val="single" w:sz="4" w:space="1" w:color="auto"/>
          <w:right w:val="single" w:sz="4" w:space="4" w:color="auto"/>
        </w:pBdr>
        <w:shd w:val="clear" w:color="auto" w:fill="BFBFBF"/>
        <w:spacing w:before="120" w:after="120"/>
        <w:jc w:val="both"/>
        <w:rPr>
          <w:rFonts w:ascii="Tahoma" w:hAnsi="Tahoma" w:cs="Tahoma"/>
          <w:b/>
          <w:i/>
        </w:rPr>
      </w:pPr>
      <w:r w:rsidRPr="00EE69C5">
        <w:rPr>
          <w:rFonts w:ascii="Tahoma" w:hAnsi="Tahoma" w:cs="Tahoma"/>
          <w:b/>
          <w:i/>
        </w:rPr>
        <w:t xml:space="preserve">Икономическият оператор следва да предостави информация </w:t>
      </w:r>
      <w:r w:rsidRPr="00EE69C5">
        <w:rPr>
          <w:rFonts w:ascii="Tahoma" w:hAnsi="Tahoma" w:cs="Tahoma"/>
          <w:b/>
          <w:i/>
          <w:u w:val="single"/>
        </w:rPr>
        <w:t>само</w:t>
      </w:r>
      <w:r w:rsidRPr="00EE69C5">
        <w:rPr>
          <w:rFonts w:ascii="Tahoma" w:hAnsi="Tahoma" w:cs="Tahoma"/>
          <w:b/>
          <w:i/>
        </w:rPr>
        <w:t xml:space="preserve"> когато критериите за подбор са били изисквани от възлагащия орган или възложителя в обявлението,</w:t>
      </w:r>
      <w:r w:rsidRPr="00EE69C5">
        <w:rPr>
          <w:rFonts w:ascii="Tahoma" w:hAnsi="Tahoma" w:cs="Tahoma"/>
        </w:rPr>
        <w:t xml:space="preserve"> </w:t>
      </w:r>
      <w:r w:rsidRPr="00EE69C5">
        <w:rPr>
          <w:rFonts w:ascii="Tahoma" w:hAnsi="Tahoma" w:cs="Tahoma"/>
          <w:b/>
          <w:i/>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962"/>
      </w:tblGrid>
      <w:tr w:rsidR="0009061F" w:rsidRPr="00046F16" w:rsidTr="00855F73">
        <w:tc>
          <w:tcPr>
            <w:tcW w:w="4644"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Технически и професионални способности</w:t>
            </w:r>
          </w:p>
        </w:tc>
        <w:tc>
          <w:tcPr>
            <w:tcW w:w="4962"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Отговор:</w:t>
            </w:r>
          </w:p>
        </w:tc>
      </w:tr>
      <w:tr w:rsidR="0009061F" w:rsidRPr="00046F16" w:rsidTr="00855F73">
        <w:tc>
          <w:tcPr>
            <w:tcW w:w="4644" w:type="dxa"/>
          </w:tcPr>
          <w:p w:rsidR="0009061F" w:rsidRPr="00EE69C5" w:rsidRDefault="0009061F" w:rsidP="001D0EBD">
            <w:pPr>
              <w:spacing w:before="120" w:after="120"/>
              <w:rPr>
                <w:rFonts w:ascii="Tahoma" w:hAnsi="Tahoma" w:cs="Tahoma"/>
              </w:rPr>
            </w:pPr>
            <w:r w:rsidRPr="00EE69C5">
              <w:rPr>
                <w:rFonts w:ascii="Tahoma" w:hAnsi="Tahoma" w:cs="Tahoma"/>
              </w:rPr>
              <w:t xml:space="preserve">1а) Само за </w:t>
            </w:r>
            <w:r w:rsidRPr="00EE69C5">
              <w:rPr>
                <w:rFonts w:ascii="Tahoma" w:hAnsi="Tahoma" w:cs="Tahoma"/>
                <w:b/>
                <w:i/>
              </w:rPr>
              <w:t>обществените поръчки за</w:t>
            </w:r>
            <w:r w:rsidRPr="00EE69C5">
              <w:rPr>
                <w:rFonts w:ascii="Tahoma" w:hAnsi="Tahoma" w:cs="Tahoma"/>
              </w:rPr>
              <w:t xml:space="preserve"> </w:t>
            </w:r>
            <w:r w:rsidRPr="00EE69C5">
              <w:rPr>
                <w:rFonts w:ascii="Tahoma" w:hAnsi="Tahoma" w:cs="Tahoma"/>
                <w:b/>
                <w:i/>
              </w:rPr>
              <w:t>строителство</w:t>
            </w:r>
            <w:r w:rsidRPr="00EE69C5">
              <w:rPr>
                <w:rFonts w:ascii="Tahoma" w:hAnsi="Tahoma" w:cs="Tahoma"/>
              </w:rPr>
              <w:t>:</w:t>
            </w:r>
            <w:r w:rsidRPr="00EE69C5">
              <w:rPr>
                <w:rFonts w:ascii="Tahoma" w:hAnsi="Tahoma" w:cs="Tahoma"/>
              </w:rPr>
              <w:br/>
              <w:t>През референтния период</w:t>
            </w:r>
            <w:r w:rsidRPr="00EE69C5">
              <w:rPr>
                <w:rFonts w:ascii="Tahoma" w:hAnsi="Tahoma" w:cs="Tahoma"/>
                <w:vertAlign w:val="superscript"/>
              </w:rPr>
              <w:footnoteReference w:id="65"/>
            </w:r>
            <w:r w:rsidRPr="00EE69C5">
              <w:rPr>
                <w:rFonts w:ascii="Tahoma" w:hAnsi="Tahoma" w:cs="Tahoma"/>
              </w:rPr>
              <w:t xml:space="preserve"> икономическият оператор е </w:t>
            </w:r>
            <w:r w:rsidRPr="00EE69C5">
              <w:rPr>
                <w:rFonts w:ascii="Tahoma" w:hAnsi="Tahoma" w:cs="Tahoma"/>
                <w:b/>
              </w:rPr>
              <w:t>извършил следните строителни дейности от конкретния вид</w:t>
            </w:r>
            <w:r w:rsidRPr="00EE69C5">
              <w:rPr>
                <w:rFonts w:ascii="Tahoma" w:hAnsi="Tahoma" w:cs="Tahoma"/>
              </w:rPr>
              <w:t xml:space="preserve">: </w:t>
            </w:r>
            <w:r w:rsidRPr="00EE69C5">
              <w:rPr>
                <w:rFonts w:ascii="Tahoma" w:hAnsi="Tahoma" w:cs="Tahoma"/>
              </w:rPr>
              <w:br/>
            </w:r>
            <w:r w:rsidRPr="00EE69C5">
              <w:rPr>
                <w:rFonts w:ascii="Tahoma" w:hAnsi="Tahoma" w:cs="Tahoma"/>
                <w:i/>
              </w:rPr>
              <w:t>Ако съответните документи относно доброто изпълнение и резултат от най-важните строителни работи са на разположение в електронен формат, моля, посочете:</w:t>
            </w: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rPr>
              <w:t>Брой години (този период е определен в обявлението или документацията за обществената поръчка):  [……]</w:t>
            </w:r>
          </w:p>
          <w:p w:rsidR="0009061F" w:rsidRPr="00EE69C5" w:rsidRDefault="0009061F" w:rsidP="001D0EBD">
            <w:pPr>
              <w:spacing w:before="120" w:after="120"/>
              <w:rPr>
                <w:rFonts w:ascii="Tahoma" w:hAnsi="Tahoma" w:cs="Tahoma"/>
              </w:rPr>
            </w:pPr>
            <w:r w:rsidRPr="00EE69C5">
              <w:rPr>
                <w:rFonts w:ascii="Tahoma" w:hAnsi="Tahoma" w:cs="Tahoma"/>
              </w:rPr>
              <w:t>Строителни работи:  [……]</w:t>
            </w:r>
          </w:p>
          <w:p w:rsidR="0009061F" w:rsidRPr="00EE69C5" w:rsidRDefault="0009061F" w:rsidP="001D0EBD">
            <w:pPr>
              <w:spacing w:before="120" w:after="120"/>
              <w:rPr>
                <w:rFonts w:ascii="Tahoma" w:hAnsi="Tahoma" w:cs="Tahoma"/>
              </w:rPr>
            </w:pPr>
          </w:p>
          <w:p w:rsidR="0009061F" w:rsidRPr="00EE69C5" w:rsidRDefault="0009061F" w:rsidP="001D0EBD">
            <w:pPr>
              <w:spacing w:before="120" w:after="120"/>
              <w:rPr>
                <w:rFonts w:ascii="Tahoma" w:hAnsi="Tahoma" w:cs="Tahoma"/>
              </w:rPr>
            </w:pPr>
            <w:r w:rsidRPr="00EE69C5">
              <w:rPr>
                <w:rFonts w:ascii="Tahoma" w:hAnsi="Tahoma" w:cs="Tahoma"/>
                <w:i/>
              </w:rPr>
              <w:t>(уеб адрес, орган или служба, издаващи документа, точно позоваване на документа): [……][……][……][……]</w:t>
            </w:r>
          </w:p>
        </w:tc>
      </w:tr>
      <w:tr w:rsidR="0009061F" w:rsidRPr="00046F16" w:rsidTr="00855F73">
        <w:tc>
          <w:tcPr>
            <w:tcW w:w="4644" w:type="dxa"/>
          </w:tcPr>
          <w:p w:rsidR="0009061F" w:rsidRPr="00EE69C5" w:rsidRDefault="0009061F" w:rsidP="001D0EBD">
            <w:pPr>
              <w:spacing w:before="120" w:after="120"/>
              <w:rPr>
                <w:rFonts w:ascii="Tahoma" w:hAnsi="Tahoma" w:cs="Tahoma"/>
                <w:shd w:val="clear" w:color="000000" w:fill="auto"/>
              </w:rPr>
            </w:pPr>
            <w:r w:rsidRPr="00EE69C5">
              <w:rPr>
                <w:rFonts w:ascii="Tahoma" w:hAnsi="Tahoma" w:cs="Tahoma"/>
              </w:rPr>
              <w:t xml:space="preserve">1б) Само за </w:t>
            </w:r>
            <w:r w:rsidRPr="00EE69C5">
              <w:rPr>
                <w:rFonts w:ascii="Tahoma" w:hAnsi="Tahoma" w:cs="Tahoma"/>
                <w:b/>
                <w:i/>
              </w:rPr>
              <w:t>обществени поръчки за доставки и обществени поръчки за услуги</w:t>
            </w:r>
            <w:r w:rsidRPr="00EE69C5">
              <w:rPr>
                <w:rFonts w:ascii="Tahoma" w:hAnsi="Tahoma" w:cs="Tahoma"/>
              </w:rPr>
              <w:t>:</w:t>
            </w:r>
            <w:r w:rsidRPr="00EE69C5">
              <w:rPr>
                <w:rFonts w:ascii="Tahoma" w:hAnsi="Tahoma" w:cs="Tahoma"/>
              </w:rPr>
              <w:br/>
              <w:t>През референтния период</w:t>
            </w:r>
            <w:r w:rsidRPr="00EE69C5">
              <w:rPr>
                <w:rFonts w:ascii="Tahoma" w:hAnsi="Tahoma" w:cs="Tahoma"/>
                <w:vertAlign w:val="superscript"/>
              </w:rPr>
              <w:footnoteReference w:id="66"/>
            </w:r>
            <w:r w:rsidRPr="00EE69C5">
              <w:rPr>
                <w:rFonts w:ascii="Tahoma" w:hAnsi="Tahoma" w:cs="Tahoma"/>
              </w:rPr>
              <w:t xml:space="preserve"> икономическият оператор е извършил </w:t>
            </w:r>
            <w:r w:rsidRPr="00EE69C5">
              <w:rPr>
                <w:rFonts w:ascii="Tahoma" w:hAnsi="Tahoma" w:cs="Tahoma"/>
                <w:b/>
              </w:rPr>
              <w:t>следните основни доставки или е предоставил следните основни услуги от посочения вид</w:t>
            </w:r>
            <w:r w:rsidRPr="00EE69C5">
              <w:rPr>
                <w:rFonts w:ascii="Tahoma" w:hAnsi="Tahoma" w:cs="Tahoma"/>
              </w:rPr>
              <w:t>:</w:t>
            </w:r>
            <w:r w:rsidRPr="00EE69C5">
              <w:rPr>
                <w:rFonts w:ascii="Tahoma" w:hAnsi="Tahoma" w:cs="Tahoma"/>
                <w:b/>
              </w:rPr>
              <w:t xml:space="preserve"> </w:t>
            </w:r>
            <w:r w:rsidRPr="00EE69C5">
              <w:rPr>
                <w:rFonts w:ascii="Tahoma" w:hAnsi="Tahoma" w:cs="Tahoma"/>
              </w:rPr>
              <w:t>При изготвяне на списъка, моля, посочете сумите, датите и получателите, независимо дали са публични или частни субекти</w:t>
            </w:r>
            <w:r w:rsidRPr="00EE69C5">
              <w:rPr>
                <w:rFonts w:ascii="Tahoma" w:hAnsi="Tahoma" w:cs="Tahoma"/>
                <w:vertAlign w:val="superscript"/>
              </w:rPr>
              <w:footnoteReference w:id="67"/>
            </w:r>
            <w:r w:rsidRPr="00EE69C5">
              <w:rPr>
                <w:rFonts w:ascii="Tahoma" w:hAnsi="Tahoma" w:cs="Tahoma"/>
              </w:rPr>
              <w:t>:</w:t>
            </w:r>
          </w:p>
        </w:tc>
        <w:tc>
          <w:tcPr>
            <w:tcW w:w="4962" w:type="dxa"/>
          </w:tcPr>
          <w:p w:rsidR="0009061F" w:rsidRPr="00EE69C5" w:rsidRDefault="0009061F" w:rsidP="001D0EBD">
            <w:pPr>
              <w:spacing w:before="120" w:after="120"/>
              <w:jc w:val="both"/>
              <w:rPr>
                <w:rFonts w:ascii="Tahoma" w:hAnsi="Tahoma" w:cs="Tahoma"/>
              </w:rPr>
            </w:pPr>
            <w:r w:rsidRPr="00EE69C5">
              <w:rPr>
                <w:rFonts w:ascii="Tahoma" w:hAnsi="Tahoma" w:cs="Tahoma"/>
              </w:rPr>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336"/>
              <w:gridCol w:w="936"/>
              <w:gridCol w:w="724"/>
              <w:gridCol w:w="1149"/>
            </w:tblGrid>
            <w:tr w:rsidR="0009061F" w:rsidRPr="00046F16" w:rsidTr="001D0EBD">
              <w:tc>
                <w:tcPr>
                  <w:tcW w:w="1336" w:type="dxa"/>
                  <w:tcBorders>
                    <w:top w:val="single" w:sz="4" w:space="0" w:color="auto"/>
                    <w:left w:val="single" w:sz="4" w:space="0" w:color="auto"/>
                    <w:bottom w:val="single" w:sz="4" w:space="0" w:color="auto"/>
                    <w:right w:val="single" w:sz="4" w:space="0" w:color="auto"/>
                  </w:tcBorders>
                </w:tcPr>
                <w:p w:rsidR="0009061F" w:rsidRPr="00EE69C5" w:rsidRDefault="0009061F" w:rsidP="001D0EBD">
                  <w:pPr>
                    <w:spacing w:before="120" w:after="120"/>
                    <w:jc w:val="both"/>
                    <w:rPr>
                      <w:rFonts w:ascii="Tahoma" w:hAnsi="Tahoma" w:cs="Tahoma"/>
                    </w:rPr>
                  </w:pPr>
                  <w:r w:rsidRPr="00EE69C5">
                    <w:rPr>
                      <w:rFonts w:ascii="Tahoma" w:hAnsi="Tahoma" w:cs="Tahoma"/>
                    </w:rPr>
                    <w:t>Описание</w:t>
                  </w:r>
                </w:p>
              </w:tc>
              <w:tc>
                <w:tcPr>
                  <w:tcW w:w="936" w:type="dxa"/>
                  <w:tcBorders>
                    <w:top w:val="single" w:sz="4" w:space="0" w:color="auto"/>
                    <w:left w:val="single" w:sz="4" w:space="0" w:color="auto"/>
                    <w:bottom w:val="single" w:sz="4" w:space="0" w:color="auto"/>
                    <w:right w:val="single" w:sz="4" w:space="0" w:color="auto"/>
                  </w:tcBorders>
                </w:tcPr>
                <w:p w:rsidR="0009061F" w:rsidRPr="00EE69C5" w:rsidRDefault="0009061F" w:rsidP="001D0EBD">
                  <w:pPr>
                    <w:spacing w:before="120" w:after="120"/>
                    <w:jc w:val="both"/>
                    <w:rPr>
                      <w:rFonts w:ascii="Tahoma" w:hAnsi="Tahoma" w:cs="Tahoma"/>
                    </w:rPr>
                  </w:pPr>
                  <w:r w:rsidRPr="00EE69C5">
                    <w:rPr>
                      <w:rFonts w:ascii="Tahoma" w:hAnsi="Tahoma" w:cs="Tahoma"/>
                    </w:rPr>
                    <w:t>Суми</w:t>
                  </w:r>
                </w:p>
              </w:tc>
              <w:tc>
                <w:tcPr>
                  <w:tcW w:w="724" w:type="dxa"/>
                  <w:tcBorders>
                    <w:top w:val="single" w:sz="4" w:space="0" w:color="auto"/>
                    <w:left w:val="single" w:sz="4" w:space="0" w:color="auto"/>
                    <w:bottom w:val="single" w:sz="4" w:space="0" w:color="auto"/>
                    <w:right w:val="single" w:sz="4" w:space="0" w:color="auto"/>
                  </w:tcBorders>
                </w:tcPr>
                <w:p w:rsidR="0009061F" w:rsidRPr="00EE69C5" w:rsidRDefault="0009061F" w:rsidP="001D0EBD">
                  <w:pPr>
                    <w:spacing w:before="120" w:after="120"/>
                    <w:jc w:val="both"/>
                    <w:rPr>
                      <w:rFonts w:ascii="Tahoma" w:hAnsi="Tahoma" w:cs="Tahoma"/>
                    </w:rPr>
                  </w:pPr>
                  <w:r w:rsidRPr="00EE69C5">
                    <w:rPr>
                      <w:rFonts w:ascii="Tahoma" w:hAnsi="Tahoma" w:cs="Tahoma"/>
                    </w:rPr>
                    <w:t>Дати</w:t>
                  </w:r>
                </w:p>
              </w:tc>
              <w:tc>
                <w:tcPr>
                  <w:tcW w:w="1149" w:type="dxa"/>
                  <w:tcBorders>
                    <w:top w:val="single" w:sz="4" w:space="0" w:color="auto"/>
                    <w:left w:val="single" w:sz="4" w:space="0" w:color="auto"/>
                    <w:bottom w:val="single" w:sz="4" w:space="0" w:color="auto"/>
                    <w:right w:val="single" w:sz="4" w:space="0" w:color="auto"/>
                  </w:tcBorders>
                </w:tcPr>
                <w:p w:rsidR="0009061F" w:rsidRPr="00EE69C5" w:rsidRDefault="0009061F" w:rsidP="001D0EBD">
                  <w:pPr>
                    <w:spacing w:before="120" w:after="120"/>
                    <w:jc w:val="both"/>
                    <w:rPr>
                      <w:rFonts w:ascii="Tahoma" w:hAnsi="Tahoma" w:cs="Tahoma"/>
                    </w:rPr>
                  </w:pPr>
                  <w:r w:rsidRPr="00EE69C5">
                    <w:rPr>
                      <w:rFonts w:ascii="Tahoma" w:hAnsi="Tahoma" w:cs="Tahoma"/>
                    </w:rPr>
                    <w:t>Получатели</w:t>
                  </w:r>
                </w:p>
              </w:tc>
            </w:tr>
            <w:tr w:rsidR="0009061F" w:rsidRPr="00046F16" w:rsidTr="001D0EBD">
              <w:tc>
                <w:tcPr>
                  <w:tcW w:w="1336" w:type="dxa"/>
                  <w:tcBorders>
                    <w:top w:val="single" w:sz="4" w:space="0" w:color="auto"/>
                    <w:left w:val="single" w:sz="4" w:space="0" w:color="auto"/>
                    <w:bottom w:val="single" w:sz="4" w:space="0" w:color="auto"/>
                    <w:right w:val="single" w:sz="4" w:space="0" w:color="auto"/>
                  </w:tcBorders>
                </w:tcPr>
                <w:p w:rsidR="0009061F" w:rsidRPr="00EE69C5" w:rsidRDefault="0009061F" w:rsidP="001D0EBD">
                  <w:pPr>
                    <w:spacing w:before="120" w:after="120"/>
                    <w:jc w:val="both"/>
                    <w:rPr>
                      <w:rFonts w:ascii="Tahoma" w:hAnsi="Tahoma" w:cs="Tahoma"/>
                    </w:rPr>
                  </w:pPr>
                </w:p>
              </w:tc>
              <w:tc>
                <w:tcPr>
                  <w:tcW w:w="936" w:type="dxa"/>
                  <w:tcBorders>
                    <w:top w:val="single" w:sz="4" w:space="0" w:color="auto"/>
                    <w:left w:val="single" w:sz="4" w:space="0" w:color="auto"/>
                    <w:bottom w:val="single" w:sz="4" w:space="0" w:color="auto"/>
                    <w:right w:val="single" w:sz="4" w:space="0" w:color="auto"/>
                  </w:tcBorders>
                </w:tcPr>
                <w:p w:rsidR="0009061F" w:rsidRPr="00EE69C5" w:rsidRDefault="0009061F" w:rsidP="001D0EBD">
                  <w:pPr>
                    <w:spacing w:before="120" w:after="120"/>
                    <w:jc w:val="both"/>
                    <w:rPr>
                      <w:rFonts w:ascii="Tahoma" w:hAnsi="Tahoma" w:cs="Tahoma"/>
                    </w:rPr>
                  </w:pPr>
                </w:p>
              </w:tc>
              <w:tc>
                <w:tcPr>
                  <w:tcW w:w="724" w:type="dxa"/>
                  <w:tcBorders>
                    <w:top w:val="single" w:sz="4" w:space="0" w:color="auto"/>
                    <w:left w:val="single" w:sz="4" w:space="0" w:color="auto"/>
                    <w:bottom w:val="single" w:sz="4" w:space="0" w:color="auto"/>
                    <w:right w:val="single" w:sz="4" w:space="0" w:color="auto"/>
                  </w:tcBorders>
                </w:tcPr>
                <w:p w:rsidR="0009061F" w:rsidRPr="00EE69C5" w:rsidRDefault="0009061F" w:rsidP="001D0EBD">
                  <w:pPr>
                    <w:spacing w:before="120" w:after="120"/>
                    <w:jc w:val="both"/>
                    <w:rPr>
                      <w:rFonts w:ascii="Tahoma" w:hAnsi="Tahoma" w:cs="Tahoma"/>
                    </w:rPr>
                  </w:pPr>
                </w:p>
              </w:tc>
              <w:tc>
                <w:tcPr>
                  <w:tcW w:w="1149" w:type="dxa"/>
                  <w:tcBorders>
                    <w:top w:val="single" w:sz="4" w:space="0" w:color="auto"/>
                    <w:left w:val="single" w:sz="4" w:space="0" w:color="auto"/>
                    <w:bottom w:val="single" w:sz="4" w:space="0" w:color="auto"/>
                    <w:right w:val="single" w:sz="4" w:space="0" w:color="auto"/>
                  </w:tcBorders>
                </w:tcPr>
                <w:p w:rsidR="0009061F" w:rsidRPr="00EE69C5" w:rsidRDefault="0009061F" w:rsidP="001D0EBD">
                  <w:pPr>
                    <w:spacing w:before="120" w:after="120"/>
                    <w:jc w:val="both"/>
                    <w:rPr>
                      <w:rFonts w:ascii="Tahoma" w:hAnsi="Tahoma" w:cs="Tahoma"/>
                    </w:rPr>
                  </w:pPr>
                </w:p>
              </w:tc>
            </w:tr>
          </w:tbl>
          <w:p w:rsidR="0009061F" w:rsidRPr="00EE69C5" w:rsidRDefault="0009061F" w:rsidP="001D0EBD">
            <w:pPr>
              <w:spacing w:before="120" w:after="120"/>
              <w:jc w:val="both"/>
              <w:rPr>
                <w:rFonts w:ascii="Tahoma" w:hAnsi="Tahoma" w:cs="Tahoma"/>
              </w:rPr>
            </w:pPr>
          </w:p>
        </w:tc>
      </w:tr>
      <w:tr w:rsidR="0009061F" w:rsidRPr="00046F16" w:rsidTr="00855F73">
        <w:tc>
          <w:tcPr>
            <w:tcW w:w="4644" w:type="dxa"/>
          </w:tcPr>
          <w:p w:rsidR="0009061F" w:rsidRPr="00EE69C5" w:rsidRDefault="0009061F" w:rsidP="001D0EBD">
            <w:pPr>
              <w:spacing w:before="120" w:after="120"/>
              <w:jc w:val="both"/>
              <w:rPr>
                <w:rFonts w:ascii="Tahoma" w:hAnsi="Tahoma" w:cs="Tahoma"/>
                <w:shd w:val="clear" w:color="000000" w:fill="auto"/>
              </w:rPr>
            </w:pPr>
            <w:r w:rsidRPr="00EE69C5">
              <w:rPr>
                <w:rFonts w:ascii="Tahoma" w:hAnsi="Tahoma" w:cs="Tahoma"/>
              </w:rPr>
              <w:t xml:space="preserve">2) Той може да използва следните </w:t>
            </w:r>
            <w:r w:rsidRPr="00EE69C5">
              <w:rPr>
                <w:rFonts w:ascii="Tahoma" w:hAnsi="Tahoma" w:cs="Tahoma"/>
                <w:b/>
              </w:rPr>
              <w:t>технически лица или органи</w:t>
            </w:r>
            <w:r w:rsidRPr="00EE69C5">
              <w:rPr>
                <w:rFonts w:ascii="Tahoma" w:hAnsi="Tahoma" w:cs="Tahoma"/>
                <w:b/>
                <w:vertAlign w:val="superscript"/>
              </w:rPr>
              <w:footnoteReference w:id="68"/>
            </w:r>
            <w:r w:rsidRPr="00EE69C5">
              <w:rPr>
                <w:rFonts w:ascii="Tahoma" w:hAnsi="Tahoma" w:cs="Tahoma"/>
              </w:rPr>
              <w:t>, особено тези, отговарящи за контрола на качеството:</w:t>
            </w:r>
            <w:r w:rsidRPr="00EE69C5">
              <w:rPr>
                <w:rFonts w:ascii="Tahoma" w:hAnsi="Tahoma" w:cs="Tahoma"/>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962" w:type="dxa"/>
          </w:tcPr>
          <w:p w:rsidR="0009061F" w:rsidRPr="00EE69C5" w:rsidRDefault="0009061F" w:rsidP="001D0EBD">
            <w:pPr>
              <w:spacing w:before="120" w:after="120"/>
              <w:jc w:val="both"/>
              <w:rPr>
                <w:rFonts w:ascii="Tahoma" w:hAnsi="Tahoma" w:cs="Tahoma"/>
              </w:rPr>
            </w:pPr>
            <w:r w:rsidRPr="00EE69C5">
              <w:rPr>
                <w:rFonts w:ascii="Tahoma" w:hAnsi="Tahoma" w:cs="Tahoma"/>
              </w:rPr>
              <w:t>[……]</w:t>
            </w:r>
            <w:r w:rsidRPr="00EE69C5">
              <w:rPr>
                <w:rFonts w:ascii="Tahoma" w:hAnsi="Tahoma" w:cs="Tahoma"/>
              </w:rPr>
              <w:br/>
            </w:r>
            <w:r w:rsidRPr="00EE69C5">
              <w:rPr>
                <w:rFonts w:ascii="Tahoma" w:hAnsi="Tahoma" w:cs="Tahoma"/>
              </w:rPr>
              <w:br/>
            </w:r>
            <w:r w:rsidRPr="00EE69C5">
              <w:rPr>
                <w:rFonts w:ascii="Tahoma" w:hAnsi="Tahoma" w:cs="Tahoma"/>
              </w:rPr>
              <w:br/>
              <w:t>[……]</w:t>
            </w:r>
          </w:p>
        </w:tc>
      </w:tr>
      <w:tr w:rsidR="0009061F" w:rsidRPr="00046F16" w:rsidTr="00855F73">
        <w:tc>
          <w:tcPr>
            <w:tcW w:w="4644" w:type="dxa"/>
          </w:tcPr>
          <w:p w:rsidR="0009061F" w:rsidRPr="00EE69C5" w:rsidRDefault="0009061F" w:rsidP="001D0EBD">
            <w:pPr>
              <w:spacing w:before="120" w:after="120"/>
              <w:jc w:val="both"/>
              <w:rPr>
                <w:rFonts w:ascii="Tahoma" w:hAnsi="Tahoma" w:cs="Tahoma"/>
              </w:rPr>
            </w:pPr>
            <w:r w:rsidRPr="00EE69C5">
              <w:rPr>
                <w:rFonts w:ascii="Tahoma" w:hAnsi="Tahoma" w:cs="Tahoma"/>
              </w:rPr>
              <w:t xml:space="preserve">3) Той използва следните </w:t>
            </w:r>
            <w:r w:rsidRPr="00EE69C5">
              <w:rPr>
                <w:rFonts w:ascii="Tahoma" w:hAnsi="Tahoma" w:cs="Tahoma"/>
                <w:b/>
              </w:rPr>
              <w:t>технически съоръжения и мерки за гарантиране на качество</w:t>
            </w:r>
            <w:r w:rsidRPr="00EE69C5">
              <w:rPr>
                <w:rFonts w:ascii="Tahoma" w:hAnsi="Tahoma" w:cs="Tahoma"/>
              </w:rPr>
              <w:t xml:space="preserve">, а </w:t>
            </w:r>
            <w:r w:rsidRPr="00EE69C5">
              <w:rPr>
                <w:rFonts w:ascii="Tahoma" w:hAnsi="Tahoma" w:cs="Tahoma"/>
                <w:b/>
              </w:rPr>
              <w:t>съоръженията за проучване и изследване</w:t>
            </w:r>
            <w:r w:rsidRPr="00EE69C5">
              <w:rPr>
                <w:rFonts w:ascii="Tahoma" w:hAnsi="Tahoma" w:cs="Tahoma"/>
              </w:rPr>
              <w:t xml:space="preserve"> са както следва: </w:t>
            </w:r>
          </w:p>
        </w:tc>
        <w:tc>
          <w:tcPr>
            <w:tcW w:w="4962" w:type="dxa"/>
          </w:tcPr>
          <w:p w:rsidR="0009061F" w:rsidRPr="00EE69C5" w:rsidRDefault="0009061F" w:rsidP="001D0EBD">
            <w:pPr>
              <w:spacing w:before="120" w:after="120"/>
              <w:jc w:val="both"/>
              <w:rPr>
                <w:rFonts w:ascii="Tahoma" w:hAnsi="Tahoma" w:cs="Tahoma"/>
              </w:rPr>
            </w:pPr>
            <w:r w:rsidRPr="00EE69C5">
              <w:rPr>
                <w:rFonts w:ascii="Tahoma" w:hAnsi="Tahoma" w:cs="Tahoma"/>
              </w:rPr>
              <w:t>[……]</w:t>
            </w:r>
          </w:p>
        </w:tc>
      </w:tr>
      <w:tr w:rsidR="0009061F" w:rsidRPr="00046F16" w:rsidTr="00855F73">
        <w:tc>
          <w:tcPr>
            <w:tcW w:w="4644" w:type="dxa"/>
          </w:tcPr>
          <w:p w:rsidR="0009061F" w:rsidRPr="00EE69C5" w:rsidRDefault="0009061F" w:rsidP="001D0EBD">
            <w:pPr>
              <w:spacing w:before="120" w:after="120"/>
              <w:jc w:val="both"/>
              <w:rPr>
                <w:rFonts w:ascii="Tahoma" w:hAnsi="Tahoma" w:cs="Tahoma"/>
              </w:rPr>
            </w:pPr>
            <w:r w:rsidRPr="00EE69C5">
              <w:rPr>
                <w:rFonts w:ascii="Tahoma" w:hAnsi="Tahoma" w:cs="Tahoma"/>
              </w:rPr>
              <w:t xml:space="preserve">4) При изпълнение на поръчката той ще бъде в състояние да прилага следните </w:t>
            </w:r>
            <w:r w:rsidRPr="00EE69C5">
              <w:rPr>
                <w:rFonts w:ascii="Tahoma" w:hAnsi="Tahoma" w:cs="Tahoma"/>
                <w:b/>
              </w:rPr>
              <w:t>системи за управление и за проследяване на веригата на доставка</w:t>
            </w:r>
            <w:r w:rsidRPr="00EE69C5">
              <w:rPr>
                <w:rFonts w:ascii="Tahoma" w:hAnsi="Tahoma" w:cs="Tahoma"/>
              </w:rPr>
              <w:t>:</w:t>
            </w:r>
          </w:p>
        </w:tc>
        <w:tc>
          <w:tcPr>
            <w:tcW w:w="4962" w:type="dxa"/>
          </w:tcPr>
          <w:p w:rsidR="0009061F" w:rsidRPr="00EE69C5" w:rsidRDefault="0009061F" w:rsidP="001D0EBD">
            <w:pPr>
              <w:spacing w:before="120" w:after="120"/>
              <w:jc w:val="both"/>
              <w:rPr>
                <w:rFonts w:ascii="Tahoma" w:hAnsi="Tahoma" w:cs="Tahoma"/>
              </w:rPr>
            </w:pPr>
            <w:r w:rsidRPr="00EE69C5">
              <w:rPr>
                <w:rFonts w:ascii="Tahoma" w:hAnsi="Tahoma" w:cs="Tahoma"/>
              </w:rPr>
              <w:t>[……]</w:t>
            </w:r>
          </w:p>
        </w:tc>
      </w:tr>
      <w:tr w:rsidR="0009061F" w:rsidRPr="00046F16" w:rsidTr="00855F73">
        <w:tc>
          <w:tcPr>
            <w:tcW w:w="4644" w:type="dxa"/>
          </w:tcPr>
          <w:p w:rsidR="0009061F" w:rsidRPr="00EE69C5" w:rsidRDefault="0009061F" w:rsidP="001D0EBD">
            <w:pPr>
              <w:spacing w:before="120" w:after="120"/>
              <w:rPr>
                <w:rFonts w:ascii="Tahoma" w:hAnsi="Tahoma" w:cs="Tahoma"/>
              </w:rPr>
            </w:pPr>
            <w:r w:rsidRPr="00EE69C5">
              <w:rPr>
                <w:rFonts w:ascii="Tahoma" w:hAnsi="Tahoma" w:cs="Tahoma"/>
                <w:b/>
                <w:i/>
              </w:rPr>
              <w:t>5) За комплексни стоки или услуги или, по изключение, за стоки или услуги, които са със специално предназначение:</w:t>
            </w:r>
            <w:r w:rsidRPr="00EE69C5">
              <w:rPr>
                <w:rFonts w:ascii="Tahoma" w:hAnsi="Tahoma" w:cs="Tahoma"/>
              </w:rPr>
              <w:br/>
              <w:t xml:space="preserve">Икономическият оператор </w:t>
            </w:r>
            <w:r w:rsidRPr="00EE69C5">
              <w:rPr>
                <w:rFonts w:ascii="Tahoma" w:hAnsi="Tahoma" w:cs="Tahoma"/>
                <w:b/>
              </w:rPr>
              <w:t>ще</w:t>
            </w:r>
            <w:r w:rsidRPr="00EE69C5">
              <w:rPr>
                <w:rFonts w:ascii="Tahoma" w:hAnsi="Tahoma" w:cs="Tahoma"/>
              </w:rPr>
              <w:t xml:space="preserve"> позволи ли извършването на </w:t>
            </w:r>
            <w:r w:rsidRPr="00EE69C5">
              <w:rPr>
                <w:rFonts w:ascii="Tahoma" w:hAnsi="Tahoma" w:cs="Tahoma"/>
                <w:b/>
              </w:rPr>
              <w:t>проверки</w:t>
            </w:r>
            <w:r w:rsidRPr="00EE69C5">
              <w:rPr>
                <w:rFonts w:ascii="Tahoma" w:hAnsi="Tahoma" w:cs="Tahoma"/>
                <w:b/>
                <w:vertAlign w:val="superscript"/>
              </w:rPr>
              <w:footnoteReference w:id="69"/>
            </w:r>
            <w:r w:rsidRPr="00EE69C5">
              <w:rPr>
                <w:rFonts w:ascii="Tahoma" w:hAnsi="Tahoma" w:cs="Tahoma"/>
              </w:rPr>
              <w:t xml:space="preserve"> на неговия </w:t>
            </w:r>
            <w:r w:rsidRPr="00EE69C5">
              <w:rPr>
                <w:rFonts w:ascii="Tahoma" w:hAnsi="Tahoma" w:cs="Tahoma"/>
                <w:b/>
              </w:rPr>
              <w:t>производствен или технически капацитет</w:t>
            </w:r>
            <w:r w:rsidRPr="00EE69C5">
              <w:rPr>
                <w:rFonts w:ascii="Tahoma" w:hAnsi="Tahoma" w:cs="Tahoma"/>
              </w:rPr>
              <w:t xml:space="preserve"> и, когато е необходимо, на </w:t>
            </w:r>
            <w:r w:rsidRPr="00EE69C5">
              <w:rPr>
                <w:rFonts w:ascii="Tahoma" w:hAnsi="Tahoma" w:cs="Tahoma"/>
                <w:b/>
              </w:rPr>
              <w:t>средствата за проучване и изследване</w:t>
            </w:r>
            <w:r w:rsidRPr="00EE69C5">
              <w:rPr>
                <w:rFonts w:ascii="Tahoma" w:hAnsi="Tahoma" w:cs="Tahoma"/>
              </w:rPr>
              <w:t xml:space="preserve">, с които разполага, както и на </w:t>
            </w:r>
            <w:r w:rsidRPr="00EE69C5">
              <w:rPr>
                <w:rFonts w:ascii="Tahoma" w:hAnsi="Tahoma" w:cs="Tahoma"/>
                <w:b/>
              </w:rPr>
              <w:t>мерките за контрол на качеството</w:t>
            </w:r>
            <w:r w:rsidRPr="00EE69C5">
              <w:rPr>
                <w:rFonts w:ascii="Tahoma" w:hAnsi="Tahoma" w:cs="Tahoma"/>
              </w:rPr>
              <w:t>?</w:t>
            </w:r>
          </w:p>
        </w:tc>
        <w:tc>
          <w:tcPr>
            <w:tcW w:w="4962" w:type="dxa"/>
          </w:tcPr>
          <w:p w:rsidR="0009061F" w:rsidRPr="00EE69C5" w:rsidRDefault="0009061F" w:rsidP="001D0EBD">
            <w:pPr>
              <w:spacing w:before="120" w:after="120"/>
              <w:jc w:val="both"/>
              <w:rPr>
                <w:rFonts w:ascii="Tahoma" w:hAnsi="Tahoma" w:cs="Tahoma"/>
              </w:rPr>
            </w:pPr>
            <w:r w:rsidRPr="00EE69C5">
              <w:rPr>
                <w:rFonts w:ascii="Tahoma" w:hAnsi="Tahoma" w:cs="Tahoma"/>
              </w:rPr>
              <w:br/>
            </w:r>
            <w:r w:rsidRPr="00EE69C5">
              <w:rPr>
                <w:rFonts w:ascii="Tahoma" w:hAnsi="Tahoma" w:cs="Tahoma"/>
              </w:rPr>
              <w:br/>
            </w:r>
            <w:r w:rsidRPr="00EE69C5">
              <w:rPr>
                <w:rFonts w:ascii="Tahoma" w:hAnsi="Tahoma" w:cs="Tahoma"/>
              </w:rPr>
              <w:br/>
              <w:t>[] Да [] Не</w:t>
            </w:r>
          </w:p>
        </w:tc>
      </w:tr>
      <w:tr w:rsidR="0009061F" w:rsidRPr="00046F16" w:rsidTr="00855F73">
        <w:tc>
          <w:tcPr>
            <w:tcW w:w="4644" w:type="dxa"/>
          </w:tcPr>
          <w:p w:rsidR="0009061F" w:rsidRPr="00EE69C5" w:rsidRDefault="0009061F" w:rsidP="001D0EBD">
            <w:pPr>
              <w:spacing w:before="120" w:after="120"/>
              <w:rPr>
                <w:rFonts w:ascii="Tahoma" w:hAnsi="Tahoma" w:cs="Tahoma"/>
              </w:rPr>
            </w:pPr>
            <w:r w:rsidRPr="00EE69C5">
              <w:rPr>
                <w:rFonts w:ascii="Tahoma" w:hAnsi="Tahoma" w:cs="Tahoma"/>
              </w:rPr>
              <w:t xml:space="preserve">6) Следната </w:t>
            </w:r>
            <w:r w:rsidRPr="00EE69C5">
              <w:rPr>
                <w:rFonts w:ascii="Tahoma" w:hAnsi="Tahoma" w:cs="Tahoma"/>
                <w:b/>
              </w:rPr>
              <w:t>образователна и професионална квалификация</w:t>
            </w:r>
            <w:r w:rsidRPr="00EE69C5">
              <w:rPr>
                <w:rFonts w:ascii="Tahoma" w:hAnsi="Tahoma" w:cs="Tahoma"/>
              </w:rPr>
              <w:t xml:space="preserve"> се притежава от:</w:t>
            </w:r>
            <w:r w:rsidRPr="00EE69C5">
              <w:rPr>
                <w:rFonts w:ascii="Tahoma" w:hAnsi="Tahoma" w:cs="Tahoma"/>
              </w:rPr>
              <w:br/>
              <w:t xml:space="preserve">а) доставчика на услуга или самия изпълнител, </w:t>
            </w:r>
            <w:r w:rsidRPr="00EE69C5">
              <w:rPr>
                <w:rFonts w:ascii="Tahoma" w:hAnsi="Tahoma" w:cs="Tahoma"/>
                <w:b/>
                <w:i/>
              </w:rPr>
              <w:t>и/или</w:t>
            </w:r>
            <w:r w:rsidRPr="00EE69C5">
              <w:rPr>
                <w:rFonts w:ascii="Tahoma" w:hAnsi="Tahoma" w:cs="Tahoma"/>
              </w:rPr>
              <w:t xml:space="preserve"> (в зависимост от изискванията, посочени в обявлението, или в документацията за обществената поръчка)</w:t>
            </w:r>
          </w:p>
          <w:p w:rsidR="0009061F" w:rsidRPr="00EE69C5" w:rsidRDefault="0009061F" w:rsidP="001D0EBD">
            <w:pPr>
              <w:spacing w:before="120" w:after="120"/>
              <w:rPr>
                <w:rFonts w:ascii="Tahoma" w:hAnsi="Tahoma" w:cs="Tahoma"/>
                <w:b/>
                <w:shd w:val="clear" w:color="000000" w:fill="auto"/>
              </w:rPr>
            </w:pPr>
            <w:r w:rsidRPr="00EE69C5">
              <w:rPr>
                <w:rFonts w:ascii="Tahoma" w:hAnsi="Tahoma" w:cs="Tahoma"/>
              </w:rPr>
              <w:t>б) неговия ръководен състав:</w:t>
            </w: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rPr>
              <w:br/>
            </w:r>
            <w:r w:rsidRPr="00EE69C5">
              <w:rPr>
                <w:rFonts w:ascii="Tahoma" w:hAnsi="Tahoma" w:cs="Tahoma"/>
              </w:rPr>
              <w:br/>
              <w:t>a) [……]</w:t>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t>б) [……]</w:t>
            </w:r>
          </w:p>
        </w:tc>
      </w:tr>
      <w:tr w:rsidR="0009061F" w:rsidRPr="00046F16" w:rsidTr="00855F73">
        <w:tc>
          <w:tcPr>
            <w:tcW w:w="4644" w:type="dxa"/>
          </w:tcPr>
          <w:p w:rsidR="0009061F" w:rsidRPr="00EE69C5" w:rsidRDefault="0009061F" w:rsidP="001D0EBD">
            <w:pPr>
              <w:spacing w:before="120" w:after="120"/>
              <w:rPr>
                <w:rFonts w:ascii="Tahoma" w:hAnsi="Tahoma" w:cs="Tahoma"/>
              </w:rPr>
            </w:pPr>
            <w:r w:rsidRPr="00EE69C5">
              <w:rPr>
                <w:rFonts w:ascii="Tahoma" w:hAnsi="Tahoma" w:cs="Tahoma"/>
              </w:rPr>
              <w:t xml:space="preserve">7) При изпълнение на поръчката икономическият оператор ще може да приложи следните </w:t>
            </w:r>
            <w:r w:rsidRPr="00EE69C5">
              <w:rPr>
                <w:rFonts w:ascii="Tahoma" w:hAnsi="Tahoma" w:cs="Tahoma"/>
                <w:b/>
              </w:rPr>
              <w:t>мерки за управление на околната среда</w:t>
            </w:r>
            <w:r w:rsidRPr="00EE69C5">
              <w:rPr>
                <w:rFonts w:ascii="Tahoma" w:hAnsi="Tahoma" w:cs="Tahoma"/>
              </w:rPr>
              <w:t>:</w:t>
            </w: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rPr>
              <w:t>[……]</w:t>
            </w:r>
          </w:p>
        </w:tc>
      </w:tr>
      <w:tr w:rsidR="0009061F" w:rsidRPr="00046F16" w:rsidTr="00855F73">
        <w:tc>
          <w:tcPr>
            <w:tcW w:w="4644" w:type="dxa"/>
          </w:tcPr>
          <w:p w:rsidR="0009061F" w:rsidRPr="00EE69C5" w:rsidRDefault="0009061F" w:rsidP="001D0EBD">
            <w:pPr>
              <w:spacing w:before="120" w:after="120"/>
              <w:rPr>
                <w:rFonts w:ascii="Tahoma" w:hAnsi="Tahoma" w:cs="Tahoma"/>
              </w:rPr>
            </w:pPr>
            <w:r w:rsidRPr="00EE69C5">
              <w:rPr>
                <w:rFonts w:ascii="Tahoma" w:hAnsi="Tahoma" w:cs="Tahoma"/>
              </w:rPr>
              <w:t>8)</w:t>
            </w:r>
            <w:r w:rsidRPr="00EE69C5">
              <w:rPr>
                <w:rFonts w:ascii="Tahoma" w:hAnsi="Tahoma" w:cs="Tahoma"/>
                <w:b/>
              </w:rPr>
              <w:t xml:space="preserve"> Средната годишна численост на състава</w:t>
            </w:r>
            <w:r w:rsidRPr="00EE69C5">
              <w:rPr>
                <w:rFonts w:ascii="Tahoma" w:hAnsi="Tahoma" w:cs="Tahoma"/>
              </w:rPr>
              <w:t xml:space="preserve"> на икономическия оператор и броят на  ръководния персонал през последните три години са, както следва:</w:t>
            </w: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rPr>
              <w:t>Година, средна годишна численост на състава:</w:t>
            </w:r>
            <w:r w:rsidRPr="00EE69C5">
              <w:rPr>
                <w:rFonts w:ascii="Tahoma" w:hAnsi="Tahoma" w:cs="Tahoma"/>
              </w:rPr>
              <w:br/>
              <w:t>[……],[……],</w:t>
            </w:r>
            <w:r w:rsidRPr="00EE69C5">
              <w:rPr>
                <w:rFonts w:ascii="Tahoma" w:hAnsi="Tahoma" w:cs="Tahoma"/>
              </w:rPr>
              <w:br/>
              <w:t>[……],[……],</w:t>
            </w:r>
          </w:p>
          <w:p w:rsidR="0009061F" w:rsidRPr="00EE69C5" w:rsidRDefault="0009061F" w:rsidP="001D0EBD">
            <w:pPr>
              <w:spacing w:before="120" w:after="120"/>
              <w:rPr>
                <w:rFonts w:ascii="Tahoma" w:hAnsi="Tahoma" w:cs="Tahoma"/>
              </w:rPr>
            </w:pPr>
            <w:r w:rsidRPr="00EE69C5">
              <w:rPr>
                <w:rFonts w:ascii="Tahoma" w:hAnsi="Tahoma" w:cs="Tahoma"/>
              </w:rPr>
              <w:t>[……],[……],</w:t>
            </w:r>
          </w:p>
          <w:p w:rsidR="0009061F" w:rsidRPr="00EE69C5" w:rsidRDefault="0009061F" w:rsidP="001D0EBD">
            <w:pPr>
              <w:spacing w:before="120" w:after="120"/>
              <w:rPr>
                <w:rFonts w:ascii="Tahoma" w:hAnsi="Tahoma" w:cs="Tahoma"/>
              </w:rPr>
            </w:pPr>
            <w:r w:rsidRPr="00EE69C5">
              <w:rPr>
                <w:rFonts w:ascii="Tahoma" w:hAnsi="Tahoma" w:cs="Tahoma"/>
              </w:rPr>
              <w:t>Година, брой на ръководните кадри:</w:t>
            </w:r>
            <w:r w:rsidRPr="00EE69C5">
              <w:rPr>
                <w:rFonts w:ascii="Tahoma" w:hAnsi="Tahoma" w:cs="Tahoma"/>
              </w:rPr>
              <w:br/>
              <w:t>[……],[……],</w:t>
            </w:r>
          </w:p>
          <w:p w:rsidR="0009061F" w:rsidRPr="00EE69C5" w:rsidRDefault="0009061F" w:rsidP="001D0EBD">
            <w:pPr>
              <w:spacing w:before="120" w:after="120"/>
              <w:rPr>
                <w:rFonts w:ascii="Tahoma" w:hAnsi="Tahoma" w:cs="Tahoma"/>
              </w:rPr>
            </w:pPr>
            <w:r w:rsidRPr="00EE69C5">
              <w:rPr>
                <w:rFonts w:ascii="Tahoma" w:hAnsi="Tahoma" w:cs="Tahoma"/>
              </w:rPr>
              <w:t>[……],[……],</w:t>
            </w:r>
          </w:p>
          <w:p w:rsidR="0009061F" w:rsidRPr="00EE69C5" w:rsidRDefault="0009061F" w:rsidP="001D0EBD">
            <w:pPr>
              <w:spacing w:before="120" w:after="120"/>
              <w:rPr>
                <w:rFonts w:ascii="Tahoma" w:hAnsi="Tahoma" w:cs="Tahoma"/>
              </w:rPr>
            </w:pPr>
            <w:r w:rsidRPr="00EE69C5">
              <w:rPr>
                <w:rFonts w:ascii="Tahoma" w:hAnsi="Tahoma" w:cs="Tahoma"/>
              </w:rPr>
              <w:t>[……],[……]</w:t>
            </w:r>
          </w:p>
        </w:tc>
      </w:tr>
      <w:tr w:rsidR="0009061F" w:rsidRPr="00046F16" w:rsidTr="00855F73">
        <w:tc>
          <w:tcPr>
            <w:tcW w:w="4644" w:type="dxa"/>
          </w:tcPr>
          <w:p w:rsidR="0009061F" w:rsidRPr="00EE69C5" w:rsidRDefault="0009061F" w:rsidP="001D0EBD">
            <w:pPr>
              <w:spacing w:before="120" w:after="120"/>
              <w:rPr>
                <w:rFonts w:ascii="Tahoma" w:hAnsi="Tahoma" w:cs="Tahoma"/>
              </w:rPr>
            </w:pPr>
            <w:r w:rsidRPr="00EE69C5">
              <w:rPr>
                <w:rFonts w:ascii="Tahoma" w:hAnsi="Tahoma" w:cs="Tahoma"/>
              </w:rPr>
              <w:t xml:space="preserve">9) Следните </w:t>
            </w:r>
            <w:r w:rsidRPr="00EE69C5">
              <w:rPr>
                <w:rFonts w:ascii="Tahoma" w:hAnsi="Tahoma" w:cs="Tahoma"/>
                <w:b/>
              </w:rPr>
              <w:t>инструменти, съоръжения или техническо оборудване</w:t>
            </w:r>
            <w:r w:rsidRPr="00EE69C5">
              <w:rPr>
                <w:rFonts w:ascii="Tahoma" w:hAnsi="Tahoma" w:cs="Tahoma"/>
              </w:rPr>
              <w:t xml:space="preserve"> ще бъдат на негово разположение за изпълнение на договора:</w:t>
            </w: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rPr>
              <w:t>[……]</w:t>
            </w:r>
          </w:p>
        </w:tc>
      </w:tr>
      <w:tr w:rsidR="0009061F" w:rsidRPr="00046F16" w:rsidTr="00855F73">
        <w:tc>
          <w:tcPr>
            <w:tcW w:w="4644" w:type="dxa"/>
          </w:tcPr>
          <w:p w:rsidR="0009061F" w:rsidRPr="00EE69C5" w:rsidRDefault="0009061F" w:rsidP="001D0EBD">
            <w:pPr>
              <w:spacing w:before="120" w:after="120"/>
              <w:rPr>
                <w:rFonts w:ascii="Tahoma" w:hAnsi="Tahoma" w:cs="Tahoma"/>
              </w:rPr>
            </w:pPr>
            <w:r w:rsidRPr="00EE69C5">
              <w:rPr>
                <w:rFonts w:ascii="Tahoma" w:hAnsi="Tahoma" w:cs="Tahoma"/>
              </w:rPr>
              <w:t xml:space="preserve">10) Икономическият оператор </w:t>
            </w:r>
            <w:r w:rsidRPr="00EE69C5">
              <w:rPr>
                <w:rFonts w:ascii="Tahoma" w:hAnsi="Tahoma" w:cs="Tahoma"/>
                <w:b/>
              </w:rPr>
              <w:t>възнамерява евентуално да възложи на подизпълнител</w:t>
            </w:r>
            <w:r w:rsidRPr="00EE69C5">
              <w:rPr>
                <w:rFonts w:ascii="Tahoma" w:hAnsi="Tahoma" w:cs="Tahoma"/>
                <w:b/>
                <w:vertAlign w:val="superscript"/>
              </w:rPr>
              <w:footnoteReference w:id="70"/>
            </w:r>
            <w:r w:rsidRPr="00EE69C5">
              <w:rPr>
                <w:rFonts w:ascii="Tahoma" w:hAnsi="Tahoma" w:cs="Tahoma"/>
                <w:b/>
              </w:rPr>
              <w:t xml:space="preserve"> </w:t>
            </w:r>
            <w:r w:rsidRPr="00EE69C5">
              <w:rPr>
                <w:rFonts w:ascii="Tahoma" w:hAnsi="Tahoma" w:cs="Tahoma"/>
              </w:rPr>
              <w:t>изпълнението на</w:t>
            </w:r>
            <w:r w:rsidRPr="00EE69C5">
              <w:rPr>
                <w:rFonts w:ascii="Tahoma" w:hAnsi="Tahoma" w:cs="Tahoma"/>
                <w:b/>
              </w:rPr>
              <w:t xml:space="preserve"> следната част (процентно изражение)</w:t>
            </w:r>
            <w:r w:rsidRPr="00EE69C5">
              <w:rPr>
                <w:rFonts w:ascii="Tahoma" w:hAnsi="Tahoma" w:cs="Tahoma"/>
              </w:rPr>
              <w:t xml:space="preserve"> от поръчката:</w:t>
            </w: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rPr>
              <w:t>[……]</w:t>
            </w:r>
          </w:p>
        </w:tc>
      </w:tr>
      <w:tr w:rsidR="0009061F" w:rsidRPr="00046F16" w:rsidTr="00855F73">
        <w:tc>
          <w:tcPr>
            <w:tcW w:w="4644" w:type="dxa"/>
          </w:tcPr>
          <w:p w:rsidR="0009061F" w:rsidRPr="00EE69C5" w:rsidRDefault="0009061F" w:rsidP="001D0EBD">
            <w:pPr>
              <w:spacing w:before="120" w:after="120"/>
              <w:rPr>
                <w:rFonts w:ascii="Tahoma" w:hAnsi="Tahoma" w:cs="Tahoma"/>
              </w:rPr>
            </w:pPr>
            <w:r w:rsidRPr="00EE69C5">
              <w:rPr>
                <w:rFonts w:ascii="Tahoma" w:hAnsi="Tahoma" w:cs="Tahoma"/>
              </w:rPr>
              <w:t xml:space="preserve">11) За </w:t>
            </w:r>
            <w:r w:rsidRPr="00EE69C5">
              <w:rPr>
                <w:rFonts w:ascii="Tahoma" w:hAnsi="Tahoma" w:cs="Tahoma"/>
                <w:b/>
                <w:i/>
              </w:rPr>
              <w:t>обществени поръчки за доставки</w:t>
            </w:r>
            <w:r w:rsidRPr="00EE69C5">
              <w:rPr>
                <w:rFonts w:ascii="Tahoma" w:hAnsi="Tahoma" w:cs="Tahoma"/>
              </w:rPr>
              <w:t>:</w:t>
            </w:r>
            <w:r w:rsidRPr="00EE69C5">
              <w:rPr>
                <w:rFonts w:ascii="Tahoma" w:hAnsi="Tahoma" w:cs="Tahoma"/>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EE69C5">
              <w:rPr>
                <w:rFonts w:ascii="Tahoma" w:hAnsi="Tahoma" w:cs="Tahoma"/>
              </w:rPr>
              <w:br/>
              <w:t>Ако е приложимо, икономическият оператор декларира, че ще осигури изискваните сертификати за автентичност.</w:t>
            </w:r>
            <w:r w:rsidRPr="00EE69C5">
              <w:rPr>
                <w:rFonts w:ascii="Tahoma" w:hAnsi="Tahoma" w:cs="Tahoma"/>
              </w:rPr>
              <w:br/>
            </w:r>
            <w:r w:rsidRPr="00EE69C5">
              <w:rPr>
                <w:rFonts w:ascii="Tahoma" w:hAnsi="Tahoma" w:cs="Tahoma"/>
                <w:i/>
              </w:rPr>
              <w:t>Ако съответните документи са на разположение в електронен формат, моля, посочете:</w:t>
            </w:r>
          </w:p>
        </w:tc>
        <w:tc>
          <w:tcPr>
            <w:tcW w:w="4962" w:type="dxa"/>
          </w:tcPr>
          <w:p w:rsidR="0009061F" w:rsidRPr="00EE69C5" w:rsidRDefault="0009061F" w:rsidP="001D0EBD">
            <w:pPr>
              <w:spacing w:before="120" w:after="120"/>
              <w:rPr>
                <w:rFonts w:ascii="Tahoma" w:hAnsi="Tahoma" w:cs="Tahoma"/>
              </w:rPr>
            </w:pPr>
            <w:r w:rsidRPr="00EE69C5">
              <w:rPr>
                <w:rFonts w:ascii="Tahoma" w:hAnsi="Tahoma" w:cs="Tahoma"/>
              </w:rPr>
              <w:br/>
              <w:t>[…] [] Да [] Не</w:t>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t xml:space="preserve"> [] Да[] Не </w:t>
            </w:r>
            <w:r w:rsidRPr="00EE69C5">
              <w:rPr>
                <w:rFonts w:ascii="Tahoma" w:hAnsi="Tahoma" w:cs="Tahoma"/>
              </w:rPr>
              <w:br/>
            </w:r>
            <w:r w:rsidRPr="00EE69C5">
              <w:rPr>
                <w:rFonts w:ascii="Tahoma" w:hAnsi="Tahoma" w:cs="Tahoma"/>
              </w:rPr>
              <w:br/>
            </w:r>
          </w:p>
          <w:p w:rsidR="0009061F" w:rsidRPr="00EE69C5" w:rsidRDefault="0009061F" w:rsidP="001D0EBD">
            <w:pPr>
              <w:spacing w:before="120" w:after="120"/>
              <w:rPr>
                <w:rFonts w:ascii="Tahoma" w:hAnsi="Tahoma" w:cs="Tahoma"/>
              </w:rPr>
            </w:pPr>
            <w:r w:rsidRPr="00EE69C5">
              <w:rPr>
                <w:rFonts w:ascii="Tahoma" w:hAnsi="Tahoma" w:cs="Tahoma"/>
              </w:rPr>
              <w:t>(</w:t>
            </w:r>
            <w:r w:rsidRPr="00EE69C5">
              <w:rPr>
                <w:rFonts w:ascii="Tahoma" w:hAnsi="Tahoma" w:cs="Tahoma"/>
                <w:i/>
              </w:rPr>
              <w:t>уеб адрес, орган или служба, издаващи документа, точно позоваване на документа</w:t>
            </w:r>
            <w:r w:rsidRPr="00EE69C5">
              <w:rPr>
                <w:rFonts w:ascii="Tahoma" w:hAnsi="Tahoma" w:cs="Tahoma"/>
              </w:rPr>
              <w:t>):</w:t>
            </w:r>
            <w:r w:rsidRPr="00EE69C5">
              <w:rPr>
                <w:rFonts w:ascii="Tahoma" w:hAnsi="Tahoma" w:cs="Tahoma"/>
                <w:i/>
              </w:rPr>
              <w:t xml:space="preserve"> [……][……][……][……]</w:t>
            </w:r>
          </w:p>
        </w:tc>
      </w:tr>
      <w:tr w:rsidR="0009061F" w:rsidRPr="00046F16" w:rsidTr="00855F73">
        <w:tc>
          <w:tcPr>
            <w:tcW w:w="4644" w:type="dxa"/>
          </w:tcPr>
          <w:p w:rsidR="0009061F" w:rsidRPr="00EE69C5" w:rsidRDefault="0009061F" w:rsidP="001D0EBD">
            <w:pPr>
              <w:spacing w:before="120" w:after="120"/>
              <w:rPr>
                <w:rFonts w:ascii="Tahoma" w:hAnsi="Tahoma" w:cs="Tahoma"/>
                <w:shd w:val="clear" w:color="000000" w:fill="auto"/>
              </w:rPr>
            </w:pPr>
            <w:r w:rsidRPr="00EE69C5">
              <w:rPr>
                <w:rFonts w:ascii="Tahoma" w:hAnsi="Tahoma" w:cs="Tahoma"/>
              </w:rPr>
              <w:t xml:space="preserve">12) За </w:t>
            </w:r>
            <w:r w:rsidRPr="00EE69C5">
              <w:rPr>
                <w:rFonts w:ascii="Tahoma" w:hAnsi="Tahoma" w:cs="Tahoma"/>
                <w:b/>
                <w:i/>
              </w:rPr>
              <w:t>обществени поръчки за доставки</w:t>
            </w:r>
            <w:r w:rsidRPr="00EE69C5">
              <w:rPr>
                <w:rFonts w:ascii="Tahoma" w:hAnsi="Tahoma" w:cs="Tahoma"/>
              </w:rPr>
              <w:t>:</w:t>
            </w:r>
            <w:r w:rsidRPr="00EE69C5">
              <w:rPr>
                <w:rFonts w:ascii="Tahoma" w:hAnsi="Tahoma" w:cs="Tahoma"/>
              </w:rPr>
              <w:br/>
              <w:t xml:space="preserve">Икономическият оператор може ли да представи изискваните </w:t>
            </w:r>
            <w:r w:rsidRPr="00EE69C5">
              <w:rPr>
                <w:rFonts w:ascii="Tahoma" w:hAnsi="Tahoma" w:cs="Tahoma"/>
                <w:b/>
              </w:rPr>
              <w:t>сертификати</w:t>
            </w:r>
            <w:r w:rsidRPr="00EE69C5">
              <w:rPr>
                <w:rFonts w:ascii="Tahoma" w:hAnsi="Tahoma" w:cs="Tahoma"/>
              </w:rPr>
              <w:t xml:space="preserve">, изготвени от официално признати </w:t>
            </w:r>
            <w:r w:rsidRPr="00EE69C5">
              <w:rPr>
                <w:rFonts w:ascii="Tahoma" w:hAnsi="Tahoma" w:cs="Tahoma"/>
                <w:b/>
              </w:rPr>
              <w:t>институции или агенции по контрол на качеството</w:t>
            </w:r>
            <w:r w:rsidRPr="00EE69C5">
              <w:rPr>
                <w:rFonts w:ascii="Tahoma" w:hAnsi="Tahoma" w:cs="Tahoma"/>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EE69C5">
              <w:rPr>
                <w:rFonts w:ascii="Tahoma" w:hAnsi="Tahoma" w:cs="Tahoma"/>
              </w:rPr>
              <w:br/>
            </w:r>
            <w:r w:rsidRPr="00EE69C5">
              <w:rPr>
                <w:rFonts w:ascii="Tahoma" w:hAnsi="Tahoma" w:cs="Tahoma"/>
                <w:b/>
              </w:rPr>
              <w:t>Ако „не“</w:t>
            </w:r>
            <w:r w:rsidRPr="00EE69C5">
              <w:rPr>
                <w:rFonts w:ascii="Tahoma" w:hAnsi="Tahoma" w:cs="Tahoma"/>
              </w:rPr>
              <w:t>, моля, обяснете защо и посочете какви други доказателства могат да бъдат представени:</w:t>
            </w:r>
            <w:r w:rsidRPr="00EE69C5">
              <w:rPr>
                <w:rFonts w:ascii="Tahoma" w:hAnsi="Tahoma" w:cs="Tahoma"/>
              </w:rPr>
              <w:br/>
            </w:r>
            <w:r w:rsidRPr="00EE69C5">
              <w:rPr>
                <w:rFonts w:ascii="Tahoma" w:hAnsi="Tahoma" w:cs="Tahoma"/>
                <w:i/>
              </w:rPr>
              <w:t>Ако съответните документи са на разположение в електронен формат, моля, посочете:</w:t>
            </w:r>
          </w:p>
        </w:tc>
        <w:tc>
          <w:tcPr>
            <w:tcW w:w="4962" w:type="dxa"/>
          </w:tcPr>
          <w:p w:rsidR="0009061F" w:rsidRPr="00EE69C5" w:rsidRDefault="0009061F" w:rsidP="001D0EBD">
            <w:pPr>
              <w:spacing w:before="120" w:after="120"/>
              <w:rPr>
                <w:rFonts w:ascii="Tahoma" w:hAnsi="Tahoma" w:cs="Tahoma"/>
                <w:i/>
              </w:rPr>
            </w:pPr>
            <w:r w:rsidRPr="00EE69C5">
              <w:rPr>
                <w:rFonts w:ascii="Tahoma" w:hAnsi="Tahoma" w:cs="Tahoma"/>
              </w:rPr>
              <w:br/>
              <w:t>[] Да [] Не</w:t>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t>[…]</w:t>
            </w:r>
            <w:r w:rsidRPr="00EE69C5">
              <w:rPr>
                <w:rFonts w:ascii="Tahoma" w:hAnsi="Tahoma" w:cs="Tahoma"/>
              </w:rPr>
              <w:br/>
            </w:r>
          </w:p>
          <w:p w:rsidR="0009061F" w:rsidRPr="00EE69C5" w:rsidRDefault="0009061F" w:rsidP="001D0EBD">
            <w:pPr>
              <w:spacing w:before="120" w:after="120"/>
              <w:rPr>
                <w:rFonts w:ascii="Tahoma" w:hAnsi="Tahoma" w:cs="Tahoma"/>
                <w:i/>
              </w:rPr>
            </w:pPr>
          </w:p>
          <w:p w:rsidR="0009061F" w:rsidRPr="00EE69C5" w:rsidRDefault="0009061F" w:rsidP="001D0EBD">
            <w:pPr>
              <w:spacing w:before="120" w:after="120"/>
              <w:rPr>
                <w:rFonts w:ascii="Tahoma" w:hAnsi="Tahoma" w:cs="Tahoma"/>
              </w:rPr>
            </w:pPr>
            <w:r w:rsidRPr="00EE69C5">
              <w:rPr>
                <w:rFonts w:ascii="Tahoma" w:hAnsi="Tahoma" w:cs="Tahoma"/>
                <w:i/>
              </w:rPr>
              <w:t>(уеб адрес, орган или служба, издаващи документа, точно позоваване на документа): [……][……][……][……]</w:t>
            </w:r>
          </w:p>
        </w:tc>
      </w:tr>
    </w:tbl>
    <w:p w:rsidR="0009061F" w:rsidRPr="00EE69C5" w:rsidRDefault="0009061F" w:rsidP="004E0824">
      <w:pPr>
        <w:keepNext/>
        <w:spacing w:before="120" w:after="360"/>
        <w:jc w:val="center"/>
        <w:rPr>
          <w:rFonts w:ascii="Tahoma" w:hAnsi="Tahoma" w:cs="Tahoma"/>
          <w:b/>
          <w:smallCaps/>
        </w:rPr>
      </w:pPr>
    </w:p>
    <w:p w:rsidR="0009061F" w:rsidRPr="00EE69C5" w:rsidRDefault="0009061F" w:rsidP="004E0824">
      <w:pPr>
        <w:keepNext/>
        <w:spacing w:before="120" w:after="360"/>
        <w:jc w:val="center"/>
        <w:rPr>
          <w:rFonts w:ascii="Tahoma" w:hAnsi="Tahoma" w:cs="Tahoma"/>
          <w:b/>
          <w:smallCaps/>
        </w:rPr>
      </w:pPr>
      <w:r w:rsidRPr="00EE69C5">
        <w:rPr>
          <w:rFonts w:ascii="Tahoma" w:hAnsi="Tahoma" w:cs="Tahoma"/>
          <w:b/>
          <w:smallCaps/>
        </w:rPr>
        <w:t>Г: Стандарти за осигуряване на качеството и стандарти за екологично управление</w:t>
      </w:r>
    </w:p>
    <w:p w:rsidR="0009061F" w:rsidRPr="00EE69C5" w:rsidRDefault="0009061F" w:rsidP="004E0824">
      <w:pPr>
        <w:pBdr>
          <w:top w:val="single" w:sz="4" w:space="1" w:color="auto"/>
          <w:left w:val="single" w:sz="4" w:space="4" w:color="auto"/>
          <w:bottom w:val="single" w:sz="4" w:space="1" w:color="auto"/>
          <w:right w:val="single" w:sz="4" w:space="4" w:color="auto"/>
        </w:pBdr>
        <w:shd w:val="clear" w:color="auto" w:fill="BFBFBF"/>
        <w:spacing w:before="120" w:after="120"/>
        <w:jc w:val="both"/>
        <w:rPr>
          <w:rFonts w:ascii="Tahoma" w:hAnsi="Tahoma" w:cs="Tahoma"/>
          <w:b/>
        </w:rPr>
      </w:pPr>
      <w:r w:rsidRPr="00EE69C5">
        <w:rPr>
          <w:rFonts w:ascii="Tahoma" w:hAnsi="Tahoma" w:cs="Tahoma"/>
          <w:b/>
          <w:i/>
        </w:rPr>
        <w:t xml:space="preserve">Икономическият оператор следва да предостави информация </w:t>
      </w:r>
      <w:r w:rsidRPr="00EE69C5">
        <w:rPr>
          <w:rFonts w:ascii="Tahoma" w:hAnsi="Tahoma" w:cs="Tahoma"/>
          <w:b/>
          <w:i/>
          <w:u w:val="single"/>
        </w:rPr>
        <w:t>само</w:t>
      </w:r>
      <w:r w:rsidRPr="00EE69C5">
        <w:rPr>
          <w:rFonts w:ascii="Tahoma" w:hAnsi="Tahoma" w:cs="Tahoma"/>
          <w:b/>
          <w:i/>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962"/>
      </w:tblGrid>
      <w:tr w:rsidR="0009061F" w:rsidRPr="00046F16" w:rsidTr="00855F73">
        <w:tc>
          <w:tcPr>
            <w:tcW w:w="4644"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Стандарти за осигуряване на качеството и стандарти за екологично управление</w:t>
            </w:r>
          </w:p>
        </w:tc>
        <w:tc>
          <w:tcPr>
            <w:tcW w:w="4962"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Отговор:</w:t>
            </w:r>
          </w:p>
        </w:tc>
      </w:tr>
      <w:tr w:rsidR="0009061F" w:rsidRPr="00046F16" w:rsidTr="00855F73">
        <w:tc>
          <w:tcPr>
            <w:tcW w:w="4644" w:type="dxa"/>
          </w:tcPr>
          <w:p w:rsidR="0009061F" w:rsidRPr="00EE69C5" w:rsidRDefault="0009061F" w:rsidP="001D0EBD">
            <w:pPr>
              <w:spacing w:before="120" w:after="120"/>
              <w:jc w:val="both"/>
              <w:rPr>
                <w:rFonts w:ascii="Tahoma" w:hAnsi="Tahoma" w:cs="Tahoma"/>
              </w:rPr>
            </w:pPr>
            <w:r w:rsidRPr="00EE69C5">
              <w:rPr>
                <w:rFonts w:ascii="Tahoma" w:hAnsi="Tahoma" w:cs="Tahoma"/>
              </w:rPr>
              <w:t xml:space="preserve">Икономическият оператор ще може ли да представи </w:t>
            </w:r>
            <w:r w:rsidRPr="00EE69C5">
              <w:rPr>
                <w:rFonts w:ascii="Tahoma" w:hAnsi="Tahoma" w:cs="Tahoma"/>
                <w:b/>
              </w:rPr>
              <w:t>сертификати</w:t>
            </w:r>
            <w:r w:rsidRPr="00EE69C5">
              <w:rPr>
                <w:rFonts w:ascii="Tahoma" w:hAnsi="Tahoma" w:cs="Tahoma"/>
              </w:rPr>
              <w:t xml:space="preserve">, изготвени от независими органи и доказващи, че икономическият оператор отговаря на </w:t>
            </w:r>
            <w:r w:rsidRPr="00EE69C5">
              <w:rPr>
                <w:rFonts w:ascii="Tahoma" w:hAnsi="Tahoma" w:cs="Tahoma"/>
                <w:b/>
              </w:rPr>
              <w:t>стандартите за осигуряване на качеството</w:t>
            </w:r>
            <w:r w:rsidRPr="00EE69C5">
              <w:rPr>
                <w:rFonts w:ascii="Tahoma" w:hAnsi="Tahoma" w:cs="Tahoma"/>
              </w:rPr>
              <w:t>, включително тези за достъпност за хора с увреждания.</w:t>
            </w:r>
            <w:r w:rsidRPr="00EE69C5">
              <w:rPr>
                <w:rFonts w:ascii="Tahoma" w:hAnsi="Tahoma" w:cs="Tahoma"/>
              </w:rPr>
              <w:br/>
            </w:r>
            <w:r w:rsidRPr="00EE69C5">
              <w:rPr>
                <w:rFonts w:ascii="Tahoma" w:hAnsi="Tahoma" w:cs="Tahoma"/>
                <w:b/>
              </w:rPr>
              <w:t>Ако „не“</w:t>
            </w:r>
            <w:r w:rsidRPr="00EE69C5">
              <w:rPr>
                <w:rFonts w:ascii="Tahoma" w:hAnsi="Tahoma" w:cs="Tahoma"/>
              </w:rPr>
              <w:t>, моля, обяснете защо и посочете какви други доказателства относно схемата за гарантиране на качеството могат да бъдат представени:</w:t>
            </w:r>
            <w:r w:rsidRPr="00EE69C5">
              <w:rPr>
                <w:rFonts w:ascii="Tahoma" w:hAnsi="Tahoma" w:cs="Tahoma"/>
              </w:rPr>
              <w:br/>
            </w:r>
            <w:r w:rsidRPr="00EE69C5">
              <w:rPr>
                <w:rFonts w:ascii="Tahoma" w:hAnsi="Tahoma" w:cs="Tahoma"/>
                <w:i/>
              </w:rPr>
              <w:t>Ако съответните документи са на разположение в електронен формат, моля, посочете:</w:t>
            </w:r>
          </w:p>
        </w:tc>
        <w:tc>
          <w:tcPr>
            <w:tcW w:w="4962" w:type="dxa"/>
          </w:tcPr>
          <w:p w:rsidR="0009061F" w:rsidRPr="00EE69C5" w:rsidRDefault="0009061F" w:rsidP="001D0EBD">
            <w:pPr>
              <w:spacing w:before="120" w:after="120"/>
              <w:rPr>
                <w:rFonts w:ascii="Tahoma" w:hAnsi="Tahoma" w:cs="Tahoma"/>
                <w:i/>
              </w:rPr>
            </w:pPr>
            <w:r w:rsidRPr="00EE69C5">
              <w:rPr>
                <w:rFonts w:ascii="Tahoma" w:hAnsi="Tahoma" w:cs="Tahoma"/>
              </w:rPr>
              <w:t>[] Да [] Не</w:t>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t>[……] [……]</w:t>
            </w:r>
            <w:r w:rsidRPr="00EE69C5">
              <w:rPr>
                <w:rFonts w:ascii="Tahoma" w:hAnsi="Tahoma" w:cs="Tahoma"/>
              </w:rPr>
              <w:br/>
            </w:r>
            <w:r w:rsidRPr="00EE69C5">
              <w:rPr>
                <w:rFonts w:ascii="Tahoma" w:hAnsi="Tahoma" w:cs="Tahoma"/>
              </w:rPr>
              <w:br/>
            </w:r>
          </w:p>
          <w:p w:rsidR="0009061F" w:rsidRPr="00EE69C5" w:rsidRDefault="0009061F" w:rsidP="001D0EBD">
            <w:pPr>
              <w:spacing w:before="120" w:after="120"/>
              <w:rPr>
                <w:rFonts w:ascii="Tahoma" w:hAnsi="Tahoma" w:cs="Tahoma"/>
                <w:i/>
              </w:rPr>
            </w:pPr>
          </w:p>
          <w:p w:rsidR="0009061F" w:rsidRPr="00EE69C5" w:rsidRDefault="0009061F" w:rsidP="001D0EBD">
            <w:pPr>
              <w:spacing w:before="120" w:after="120"/>
              <w:rPr>
                <w:rFonts w:ascii="Tahoma" w:hAnsi="Tahoma" w:cs="Tahoma"/>
                <w:i/>
              </w:rPr>
            </w:pPr>
          </w:p>
          <w:p w:rsidR="0009061F" w:rsidRPr="00EE69C5" w:rsidRDefault="0009061F" w:rsidP="001D0EBD">
            <w:pPr>
              <w:spacing w:before="120" w:after="120"/>
              <w:rPr>
                <w:rFonts w:ascii="Tahoma" w:hAnsi="Tahoma" w:cs="Tahoma"/>
              </w:rPr>
            </w:pPr>
            <w:r w:rsidRPr="00EE69C5">
              <w:rPr>
                <w:rFonts w:ascii="Tahoma" w:hAnsi="Tahoma" w:cs="Tahoma"/>
                <w:i/>
              </w:rPr>
              <w:t>(уеб адрес, орган или служба, издаващи документа, точно позоваване на документа): [……][……][……][……]</w:t>
            </w:r>
          </w:p>
        </w:tc>
      </w:tr>
      <w:tr w:rsidR="0009061F" w:rsidRPr="00046F16" w:rsidTr="00855F73">
        <w:tc>
          <w:tcPr>
            <w:tcW w:w="4644" w:type="dxa"/>
          </w:tcPr>
          <w:p w:rsidR="0009061F" w:rsidRPr="00EE69C5" w:rsidRDefault="0009061F" w:rsidP="001D0EBD">
            <w:pPr>
              <w:spacing w:before="120" w:after="120"/>
              <w:rPr>
                <w:rFonts w:ascii="Tahoma" w:hAnsi="Tahoma" w:cs="Tahoma"/>
              </w:rPr>
            </w:pPr>
            <w:r w:rsidRPr="00EE69C5">
              <w:rPr>
                <w:rFonts w:ascii="Tahoma" w:hAnsi="Tahoma" w:cs="Tahoma"/>
              </w:rPr>
              <w:t xml:space="preserve">Икономическият оператор ще може ли да представи </w:t>
            </w:r>
            <w:r w:rsidRPr="00EE69C5">
              <w:rPr>
                <w:rFonts w:ascii="Tahoma" w:hAnsi="Tahoma" w:cs="Tahoma"/>
                <w:b/>
              </w:rPr>
              <w:t>сертификати</w:t>
            </w:r>
            <w:r w:rsidRPr="00EE69C5">
              <w:rPr>
                <w:rFonts w:ascii="Tahoma" w:hAnsi="Tahoma" w:cs="Tahoma"/>
              </w:rPr>
              <w:t xml:space="preserve">, изготвени от независими органи, доказващи, че икономическият оператор отговаря на задължителните </w:t>
            </w:r>
            <w:r w:rsidRPr="00EE69C5">
              <w:rPr>
                <w:rFonts w:ascii="Tahoma" w:hAnsi="Tahoma" w:cs="Tahoma"/>
                <w:b/>
              </w:rPr>
              <w:t>стандарти или системи за екологично управление</w:t>
            </w:r>
            <w:r w:rsidRPr="00EE69C5">
              <w:rPr>
                <w:rFonts w:ascii="Tahoma" w:hAnsi="Tahoma" w:cs="Tahoma"/>
              </w:rPr>
              <w:t>?</w:t>
            </w:r>
            <w:r w:rsidRPr="00EE69C5">
              <w:rPr>
                <w:rFonts w:ascii="Tahoma" w:hAnsi="Tahoma" w:cs="Tahoma"/>
              </w:rPr>
              <w:br/>
            </w:r>
            <w:r w:rsidRPr="00EE69C5">
              <w:rPr>
                <w:rFonts w:ascii="Tahoma" w:hAnsi="Tahoma" w:cs="Tahoma"/>
                <w:b/>
              </w:rPr>
              <w:t>Ако „не“</w:t>
            </w:r>
            <w:r w:rsidRPr="00EE69C5">
              <w:rPr>
                <w:rFonts w:ascii="Tahoma" w:hAnsi="Tahoma" w:cs="Tahoma"/>
              </w:rPr>
              <w:t xml:space="preserve">, моля, обяснете защо и посочете какви други доказателства относно </w:t>
            </w:r>
            <w:r w:rsidRPr="00EE69C5">
              <w:rPr>
                <w:rFonts w:ascii="Tahoma" w:hAnsi="Tahoma" w:cs="Tahoma"/>
                <w:b/>
              </w:rPr>
              <w:t>стандартите или системите за екологично управление</w:t>
            </w:r>
            <w:r w:rsidRPr="00EE69C5">
              <w:rPr>
                <w:rFonts w:ascii="Tahoma" w:hAnsi="Tahoma" w:cs="Tahoma"/>
              </w:rPr>
              <w:t xml:space="preserve"> могат да бъдат представени:</w:t>
            </w:r>
            <w:r w:rsidRPr="00EE69C5">
              <w:rPr>
                <w:rFonts w:ascii="Tahoma" w:hAnsi="Tahoma" w:cs="Tahoma"/>
              </w:rPr>
              <w:br/>
            </w:r>
            <w:r w:rsidRPr="00EE69C5">
              <w:rPr>
                <w:rFonts w:ascii="Tahoma" w:hAnsi="Tahoma" w:cs="Tahoma"/>
                <w:i/>
              </w:rPr>
              <w:t>Ако съответните документи са на разположение в електронен формат, моля, посочете:</w:t>
            </w:r>
          </w:p>
        </w:tc>
        <w:tc>
          <w:tcPr>
            <w:tcW w:w="4962" w:type="dxa"/>
          </w:tcPr>
          <w:p w:rsidR="0009061F" w:rsidRPr="00EE69C5" w:rsidRDefault="0009061F" w:rsidP="001D0EBD">
            <w:pPr>
              <w:spacing w:before="120" w:after="120"/>
              <w:rPr>
                <w:rFonts w:ascii="Tahoma" w:hAnsi="Tahoma" w:cs="Tahoma"/>
                <w:i/>
              </w:rPr>
            </w:pPr>
            <w:r w:rsidRPr="00EE69C5">
              <w:rPr>
                <w:rFonts w:ascii="Tahoma" w:hAnsi="Tahoma" w:cs="Tahoma"/>
              </w:rPr>
              <w:t>[] Да [] Не</w:t>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r>
            <w:r w:rsidRPr="00EE69C5">
              <w:rPr>
                <w:rFonts w:ascii="Tahoma" w:hAnsi="Tahoma" w:cs="Tahoma"/>
              </w:rPr>
              <w:br/>
              <w:t>[……] [……]</w:t>
            </w:r>
            <w:r w:rsidRPr="00EE69C5">
              <w:rPr>
                <w:rFonts w:ascii="Tahoma" w:hAnsi="Tahoma" w:cs="Tahoma"/>
              </w:rPr>
              <w:br/>
            </w:r>
            <w:r w:rsidRPr="00EE69C5">
              <w:rPr>
                <w:rFonts w:ascii="Tahoma" w:hAnsi="Tahoma" w:cs="Tahoma"/>
              </w:rPr>
              <w:br/>
            </w:r>
          </w:p>
          <w:p w:rsidR="0009061F" w:rsidRPr="00EE69C5" w:rsidRDefault="0009061F" w:rsidP="001D0EBD">
            <w:pPr>
              <w:spacing w:before="120" w:after="120"/>
              <w:rPr>
                <w:rFonts w:ascii="Tahoma" w:hAnsi="Tahoma" w:cs="Tahoma"/>
                <w:i/>
              </w:rPr>
            </w:pPr>
          </w:p>
          <w:p w:rsidR="0009061F" w:rsidRPr="00EE69C5" w:rsidRDefault="0009061F" w:rsidP="001D0EBD">
            <w:pPr>
              <w:spacing w:before="120" w:after="120"/>
              <w:rPr>
                <w:rFonts w:ascii="Tahoma" w:hAnsi="Tahoma" w:cs="Tahoma"/>
                <w:i/>
              </w:rPr>
            </w:pPr>
          </w:p>
          <w:p w:rsidR="0009061F" w:rsidRPr="00EE69C5" w:rsidRDefault="0009061F" w:rsidP="001D0EBD">
            <w:pPr>
              <w:spacing w:before="120" w:after="120"/>
              <w:rPr>
                <w:rFonts w:ascii="Tahoma" w:hAnsi="Tahoma" w:cs="Tahoma"/>
              </w:rPr>
            </w:pPr>
            <w:r w:rsidRPr="00EE69C5">
              <w:rPr>
                <w:rFonts w:ascii="Tahoma" w:hAnsi="Tahoma" w:cs="Tahoma"/>
                <w:i/>
              </w:rPr>
              <w:t>(уеб адрес, орган или служба, издаващи документа, точно позоваване на документа): [……][……][……][……]</w:t>
            </w:r>
          </w:p>
        </w:tc>
      </w:tr>
    </w:tbl>
    <w:p w:rsidR="0009061F" w:rsidRPr="00EE69C5" w:rsidRDefault="0009061F" w:rsidP="004E0824">
      <w:pPr>
        <w:keepNext/>
        <w:spacing w:before="120" w:after="360"/>
        <w:jc w:val="center"/>
        <w:rPr>
          <w:rFonts w:ascii="Tahoma" w:hAnsi="Tahoma" w:cs="Tahoma"/>
          <w:b/>
        </w:rPr>
      </w:pPr>
    </w:p>
    <w:p w:rsidR="0009061F" w:rsidRPr="00EE69C5" w:rsidRDefault="0009061F" w:rsidP="004E0824">
      <w:pPr>
        <w:keepNext/>
        <w:spacing w:before="120" w:after="360"/>
        <w:jc w:val="center"/>
        <w:rPr>
          <w:rFonts w:ascii="Tahoma" w:hAnsi="Tahoma" w:cs="Tahoma"/>
          <w:b/>
        </w:rPr>
      </w:pPr>
      <w:r w:rsidRPr="00EE69C5">
        <w:rPr>
          <w:rFonts w:ascii="Tahoma" w:hAnsi="Tahoma" w:cs="Tahoma"/>
          <w:b/>
        </w:rPr>
        <w:t>Част V: Намаляване на броя на квалифицираните кандидати</w:t>
      </w:r>
    </w:p>
    <w:p w:rsidR="0009061F" w:rsidRPr="00EE69C5" w:rsidRDefault="0009061F" w:rsidP="004E0824">
      <w:pPr>
        <w:pBdr>
          <w:top w:val="single" w:sz="4" w:space="1" w:color="auto"/>
          <w:left w:val="single" w:sz="4" w:space="4" w:color="auto"/>
          <w:bottom w:val="single" w:sz="4" w:space="1" w:color="auto"/>
          <w:right w:val="single" w:sz="4" w:space="4" w:color="auto"/>
        </w:pBdr>
        <w:shd w:val="clear" w:color="auto" w:fill="BFBFBF"/>
        <w:spacing w:before="120" w:after="120"/>
        <w:rPr>
          <w:rFonts w:ascii="Tahoma" w:hAnsi="Tahoma" w:cs="Tahoma"/>
          <w:b/>
          <w:i/>
        </w:rPr>
      </w:pPr>
      <w:r w:rsidRPr="00EE69C5">
        <w:rPr>
          <w:rFonts w:ascii="Tahoma" w:hAnsi="Tahoma" w:cs="Tahoma"/>
          <w:b/>
          <w:i/>
        </w:rPr>
        <w:t xml:space="preserve">Икономическият оператор следва да предостави информация </w:t>
      </w:r>
      <w:r w:rsidRPr="00EE69C5">
        <w:rPr>
          <w:rFonts w:ascii="Tahoma" w:hAnsi="Tahoma" w:cs="Tahoma"/>
          <w:b/>
          <w:i/>
          <w:u w:val="single"/>
        </w:rPr>
        <w:t xml:space="preserve">само </w:t>
      </w:r>
      <w:r w:rsidRPr="00EE69C5">
        <w:rPr>
          <w:rFonts w:ascii="Tahoma" w:hAnsi="Tahoma" w:cs="Tahoma"/>
          <w:b/>
          <w:i/>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EE69C5">
        <w:rPr>
          <w:rFonts w:ascii="Tahoma" w:hAnsi="Tahoma" w:cs="Tahoma"/>
          <w:b/>
          <w:u w:val="single"/>
        </w:rPr>
        <w:t>ако има такива</w:t>
      </w:r>
      <w:r w:rsidRPr="00EE69C5">
        <w:rPr>
          <w:rFonts w:ascii="Tahoma" w:hAnsi="Tahoma" w:cs="Tahoma"/>
          <w:b/>
          <w:i/>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EE69C5">
        <w:rPr>
          <w:rFonts w:ascii="Tahoma" w:hAnsi="Tahoma" w:cs="Tahoma"/>
        </w:rPr>
        <w:br/>
      </w:r>
      <w:r w:rsidRPr="00EE69C5">
        <w:rPr>
          <w:rFonts w:ascii="Tahoma" w:hAnsi="Tahoma" w:cs="Tahoma"/>
          <w:b/>
          <w:i/>
        </w:rPr>
        <w:t>Само при ограничени процедури, състезателни процедури с договаряне, процедури за състезателен диалог и партньорства за иновации:</w:t>
      </w:r>
    </w:p>
    <w:p w:rsidR="0009061F" w:rsidRPr="00EE69C5" w:rsidRDefault="0009061F" w:rsidP="004E0824">
      <w:pPr>
        <w:spacing w:before="120" w:after="120"/>
        <w:jc w:val="both"/>
        <w:rPr>
          <w:rFonts w:ascii="Tahoma" w:hAnsi="Tahoma" w:cs="Tahoma"/>
          <w:b/>
        </w:rPr>
      </w:pPr>
      <w:r w:rsidRPr="00EE69C5">
        <w:rPr>
          <w:rFonts w:ascii="Tahoma" w:hAnsi="Tahoma" w:cs="Tahoma"/>
          <w:b/>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44"/>
        <w:gridCol w:w="4820"/>
      </w:tblGrid>
      <w:tr w:rsidR="0009061F" w:rsidRPr="00046F16" w:rsidTr="004E0824">
        <w:tc>
          <w:tcPr>
            <w:tcW w:w="4644"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Намаляване на броя</w:t>
            </w:r>
          </w:p>
        </w:tc>
        <w:tc>
          <w:tcPr>
            <w:tcW w:w="4820" w:type="dxa"/>
          </w:tcPr>
          <w:p w:rsidR="0009061F" w:rsidRPr="00EE69C5" w:rsidRDefault="0009061F" w:rsidP="001D0EBD">
            <w:pPr>
              <w:spacing w:before="120" w:after="120"/>
              <w:jc w:val="both"/>
              <w:rPr>
                <w:rFonts w:ascii="Tahoma" w:hAnsi="Tahoma" w:cs="Tahoma"/>
                <w:b/>
                <w:i/>
              </w:rPr>
            </w:pPr>
            <w:r w:rsidRPr="00EE69C5">
              <w:rPr>
                <w:rFonts w:ascii="Tahoma" w:hAnsi="Tahoma" w:cs="Tahoma"/>
                <w:b/>
                <w:i/>
              </w:rPr>
              <w:t>Отговор:</w:t>
            </w:r>
          </w:p>
        </w:tc>
      </w:tr>
      <w:tr w:rsidR="0009061F" w:rsidRPr="00046F16" w:rsidTr="004E0824">
        <w:tc>
          <w:tcPr>
            <w:tcW w:w="4644" w:type="dxa"/>
          </w:tcPr>
          <w:p w:rsidR="0009061F" w:rsidRPr="00EE69C5" w:rsidRDefault="0009061F" w:rsidP="001D0EBD">
            <w:pPr>
              <w:spacing w:before="120" w:after="120"/>
              <w:jc w:val="both"/>
              <w:rPr>
                <w:rFonts w:ascii="Tahoma" w:hAnsi="Tahoma" w:cs="Tahoma"/>
                <w:b/>
              </w:rPr>
            </w:pPr>
            <w:r w:rsidRPr="00EE69C5">
              <w:rPr>
                <w:rFonts w:ascii="Tahoma" w:hAnsi="Tahoma" w:cs="Tahoma"/>
              </w:rPr>
              <w:t xml:space="preserve">Той </w:t>
            </w:r>
            <w:r w:rsidRPr="00EE69C5">
              <w:rPr>
                <w:rFonts w:ascii="Tahoma" w:hAnsi="Tahoma" w:cs="Tahoma"/>
                <w:b/>
              </w:rPr>
              <w:t>изпълнява</w:t>
            </w:r>
            <w:r w:rsidRPr="00EE69C5">
              <w:rPr>
                <w:rFonts w:ascii="Tahoma" w:hAnsi="Tahoma" w:cs="Tahoma"/>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EE69C5">
              <w:rPr>
                <w:rFonts w:ascii="Tahoma" w:hAnsi="Tahoma" w:cs="Tahoma"/>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EE69C5">
              <w:rPr>
                <w:rFonts w:ascii="Tahoma" w:hAnsi="Tahoma" w:cs="Tahoma"/>
              </w:rPr>
              <w:br/>
            </w:r>
            <w:r w:rsidRPr="00EE69C5">
              <w:rPr>
                <w:rFonts w:ascii="Tahoma" w:hAnsi="Tahoma" w:cs="Tahoma"/>
                <w:i/>
              </w:rPr>
              <w:t>Ако някои от тези сертификати или форми на документални доказателства са на разположение в електронен формат</w:t>
            </w:r>
            <w:r w:rsidRPr="00EE69C5">
              <w:rPr>
                <w:rFonts w:ascii="Tahoma" w:hAnsi="Tahoma" w:cs="Tahoma"/>
                <w:i/>
                <w:vertAlign w:val="superscript"/>
              </w:rPr>
              <w:footnoteReference w:id="71"/>
            </w:r>
            <w:r w:rsidRPr="00EE69C5">
              <w:rPr>
                <w:rFonts w:ascii="Tahoma" w:hAnsi="Tahoma" w:cs="Tahoma"/>
                <w:i/>
              </w:rPr>
              <w:t xml:space="preserve">, моля, посочете за </w:t>
            </w:r>
            <w:r w:rsidRPr="00EE69C5">
              <w:rPr>
                <w:rFonts w:ascii="Tahoma" w:hAnsi="Tahoma" w:cs="Tahoma"/>
                <w:b/>
                <w:i/>
              </w:rPr>
              <w:t>всички</w:t>
            </w:r>
            <w:r w:rsidRPr="00EE69C5">
              <w:rPr>
                <w:rFonts w:ascii="Tahoma" w:hAnsi="Tahoma" w:cs="Tahoma"/>
                <w:i/>
              </w:rPr>
              <w:t xml:space="preserve"> от тях:</w:t>
            </w:r>
            <w:r w:rsidRPr="00EE69C5">
              <w:rPr>
                <w:rFonts w:ascii="Tahoma" w:hAnsi="Tahoma" w:cs="Tahoma"/>
              </w:rPr>
              <w:t xml:space="preserve"> </w:t>
            </w:r>
          </w:p>
        </w:tc>
        <w:tc>
          <w:tcPr>
            <w:tcW w:w="4820" w:type="dxa"/>
          </w:tcPr>
          <w:p w:rsidR="0009061F" w:rsidRPr="00EE69C5" w:rsidRDefault="0009061F" w:rsidP="001D0EBD">
            <w:pPr>
              <w:spacing w:before="120" w:after="120"/>
              <w:rPr>
                <w:rFonts w:ascii="Tahoma" w:hAnsi="Tahoma" w:cs="Tahoma"/>
                <w:b/>
              </w:rPr>
            </w:pPr>
            <w:r w:rsidRPr="00EE69C5">
              <w:rPr>
                <w:rFonts w:ascii="Tahoma" w:hAnsi="Tahoma" w:cs="Tahoma"/>
              </w:rPr>
              <w:t>[……]</w:t>
            </w:r>
            <w:r w:rsidRPr="00EE69C5">
              <w:rPr>
                <w:rFonts w:ascii="Tahoma" w:hAnsi="Tahoma" w:cs="Tahoma"/>
              </w:rPr>
              <w:br/>
            </w:r>
            <w:r w:rsidRPr="00EE69C5">
              <w:rPr>
                <w:rFonts w:ascii="Tahoma" w:hAnsi="Tahoma" w:cs="Tahoma"/>
              </w:rPr>
              <w:br/>
            </w:r>
            <w:r w:rsidRPr="00EE69C5">
              <w:rPr>
                <w:rFonts w:ascii="Tahoma" w:hAnsi="Tahoma" w:cs="Tahoma"/>
              </w:rPr>
              <w:br/>
              <w:t>[…] [] Да [] Не</w:t>
            </w:r>
            <w:r w:rsidRPr="00EE69C5">
              <w:rPr>
                <w:rFonts w:ascii="Tahoma" w:hAnsi="Tahoma" w:cs="Tahoma"/>
                <w:vertAlign w:val="superscript"/>
              </w:rPr>
              <w:footnoteReference w:id="72"/>
            </w:r>
            <w:r w:rsidRPr="00EE69C5">
              <w:rPr>
                <w:rFonts w:ascii="Tahoma" w:hAnsi="Tahoma" w:cs="Tahoma"/>
              </w:rPr>
              <w:br/>
            </w:r>
            <w:r w:rsidRPr="00EE69C5">
              <w:rPr>
                <w:rFonts w:ascii="Tahoma" w:hAnsi="Tahoma" w:cs="Tahoma"/>
              </w:rPr>
              <w:br/>
            </w:r>
            <w:r w:rsidRPr="00EE69C5">
              <w:rPr>
                <w:rFonts w:ascii="Tahoma" w:hAnsi="Tahoma" w:cs="Tahoma"/>
              </w:rPr>
              <w:br/>
              <w:t>(</w:t>
            </w:r>
            <w:r w:rsidRPr="00EE69C5">
              <w:rPr>
                <w:rFonts w:ascii="Tahoma" w:hAnsi="Tahoma" w:cs="Tahoma"/>
                <w:i/>
              </w:rPr>
              <w:t>уеб адрес, орган или служба, издаващи документа, точно позоваване на документацията</w:t>
            </w:r>
            <w:r w:rsidRPr="00EE69C5">
              <w:rPr>
                <w:rFonts w:ascii="Tahoma" w:hAnsi="Tahoma" w:cs="Tahoma"/>
              </w:rPr>
              <w:t>):</w:t>
            </w:r>
            <w:r w:rsidRPr="00EE69C5">
              <w:rPr>
                <w:rFonts w:ascii="Tahoma" w:hAnsi="Tahoma" w:cs="Tahoma"/>
                <w:i/>
              </w:rPr>
              <w:t xml:space="preserve"> [……][……][……][……]</w:t>
            </w:r>
            <w:r w:rsidRPr="00EE69C5">
              <w:rPr>
                <w:rFonts w:ascii="Tahoma" w:hAnsi="Tahoma" w:cs="Tahoma"/>
                <w:i/>
                <w:vertAlign w:val="superscript"/>
              </w:rPr>
              <w:footnoteReference w:id="73"/>
            </w:r>
          </w:p>
        </w:tc>
      </w:tr>
    </w:tbl>
    <w:p w:rsidR="0009061F" w:rsidRPr="00EE69C5" w:rsidRDefault="0009061F" w:rsidP="004E0824">
      <w:pPr>
        <w:keepNext/>
        <w:spacing w:before="120" w:after="360"/>
        <w:jc w:val="center"/>
        <w:rPr>
          <w:rFonts w:ascii="Tahoma" w:hAnsi="Tahoma" w:cs="Tahoma"/>
          <w:b/>
        </w:rPr>
      </w:pPr>
    </w:p>
    <w:p w:rsidR="0009061F" w:rsidRPr="00EE69C5" w:rsidRDefault="0009061F" w:rsidP="004E0824">
      <w:pPr>
        <w:keepNext/>
        <w:spacing w:before="120" w:after="360"/>
        <w:jc w:val="center"/>
        <w:rPr>
          <w:rFonts w:ascii="Tahoma" w:hAnsi="Tahoma" w:cs="Tahoma"/>
          <w:b/>
        </w:rPr>
      </w:pPr>
      <w:r w:rsidRPr="00EE69C5">
        <w:rPr>
          <w:rFonts w:ascii="Tahoma" w:hAnsi="Tahoma" w:cs="Tahoma"/>
          <w:b/>
        </w:rPr>
        <w:t>Част VI: Заключителни положения</w:t>
      </w:r>
    </w:p>
    <w:p w:rsidR="0009061F" w:rsidRPr="00EE69C5" w:rsidRDefault="0009061F" w:rsidP="004E0824">
      <w:pPr>
        <w:spacing w:before="120" w:after="120"/>
        <w:jc w:val="both"/>
        <w:rPr>
          <w:rFonts w:ascii="Tahoma" w:hAnsi="Tahoma" w:cs="Tahoma"/>
          <w:i/>
        </w:rPr>
      </w:pPr>
      <w:r w:rsidRPr="00EE69C5">
        <w:rPr>
          <w:rFonts w:ascii="Tahoma" w:hAnsi="Tahoma" w:cs="Tahoma"/>
          <w:i/>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09061F" w:rsidRPr="00EE69C5" w:rsidRDefault="0009061F" w:rsidP="004E0824">
      <w:pPr>
        <w:spacing w:before="120" w:after="120"/>
        <w:jc w:val="both"/>
        <w:rPr>
          <w:rFonts w:ascii="Tahoma" w:hAnsi="Tahoma" w:cs="Tahoma"/>
          <w:i/>
        </w:rPr>
      </w:pPr>
      <w:r w:rsidRPr="00EE69C5">
        <w:rPr>
          <w:rFonts w:ascii="Tahoma" w:hAnsi="Tahoma" w:cs="Tahoma"/>
          <w:i/>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09061F" w:rsidRPr="00EE69C5" w:rsidRDefault="0009061F" w:rsidP="004E0824">
      <w:pPr>
        <w:spacing w:before="120" w:after="120"/>
        <w:jc w:val="both"/>
        <w:rPr>
          <w:rFonts w:ascii="Tahoma" w:hAnsi="Tahoma" w:cs="Tahoma"/>
          <w:i/>
        </w:rPr>
      </w:pPr>
      <w:r w:rsidRPr="00EE69C5">
        <w:rPr>
          <w:rFonts w:ascii="Tahoma" w:hAnsi="Tahoma" w:cs="Tahoma"/>
          <w:i/>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EE69C5">
        <w:rPr>
          <w:rFonts w:ascii="Tahoma" w:hAnsi="Tahoma" w:cs="Tahoma"/>
          <w:i/>
          <w:vertAlign w:val="superscript"/>
        </w:rPr>
        <w:footnoteReference w:id="74"/>
      </w:r>
      <w:r w:rsidRPr="00EE69C5">
        <w:rPr>
          <w:rFonts w:ascii="Tahoma" w:hAnsi="Tahoma" w:cs="Tahoma"/>
          <w:i/>
        </w:rPr>
        <w:t>; или</w:t>
      </w:r>
    </w:p>
    <w:p w:rsidR="0009061F" w:rsidRPr="00EE69C5" w:rsidRDefault="0009061F" w:rsidP="004E0824">
      <w:pPr>
        <w:spacing w:before="120" w:after="120"/>
        <w:jc w:val="both"/>
        <w:rPr>
          <w:rFonts w:ascii="Tahoma" w:hAnsi="Tahoma" w:cs="Tahoma"/>
          <w:i/>
        </w:rPr>
      </w:pPr>
      <w:r w:rsidRPr="00EE69C5">
        <w:rPr>
          <w:rFonts w:ascii="Tahoma" w:hAnsi="Tahoma" w:cs="Tahoma"/>
          <w:i/>
        </w:rPr>
        <w:t xml:space="preserve">б) считано от 18 октомври </w:t>
      </w:r>
      <w:smartTag w:uri="urn:schemas-microsoft-com:office:smarttags" w:element="metricconverter">
        <w:smartTagPr>
          <w:attr w:name="ProductID" w:val="2018 г"/>
        </w:smartTagPr>
        <w:r w:rsidRPr="00EE69C5">
          <w:rPr>
            <w:rFonts w:ascii="Tahoma" w:hAnsi="Tahoma" w:cs="Tahoma"/>
            <w:i/>
          </w:rPr>
          <w:t>2018 г</w:t>
        </w:r>
      </w:smartTag>
      <w:r w:rsidRPr="00EE69C5">
        <w:rPr>
          <w:rFonts w:ascii="Tahoma" w:hAnsi="Tahoma" w:cs="Tahoma"/>
          <w:i/>
        </w:rPr>
        <w:t>. най-късно</w:t>
      </w:r>
      <w:r w:rsidRPr="00EE69C5">
        <w:rPr>
          <w:rFonts w:ascii="Tahoma" w:hAnsi="Tahoma" w:cs="Tahoma"/>
          <w:i/>
          <w:vertAlign w:val="superscript"/>
        </w:rPr>
        <w:footnoteReference w:id="75"/>
      </w:r>
      <w:r w:rsidRPr="00EE69C5">
        <w:rPr>
          <w:rFonts w:ascii="Tahoma" w:hAnsi="Tahoma" w:cs="Tahoma"/>
          <w:i/>
        </w:rPr>
        <w:t>, възлагащият орган или възложителят вече притежава съответната документация</w:t>
      </w:r>
      <w:r w:rsidRPr="00EE69C5">
        <w:rPr>
          <w:rFonts w:ascii="Tahoma" w:hAnsi="Tahoma" w:cs="Tahoma"/>
        </w:rPr>
        <w:t>.</w:t>
      </w:r>
    </w:p>
    <w:p w:rsidR="0009061F" w:rsidRPr="00EE69C5" w:rsidRDefault="0009061F" w:rsidP="004E0824">
      <w:pPr>
        <w:spacing w:before="120" w:after="120"/>
        <w:jc w:val="both"/>
        <w:rPr>
          <w:rFonts w:ascii="Tahoma" w:hAnsi="Tahoma" w:cs="Tahoma"/>
          <w:i/>
        </w:rPr>
      </w:pPr>
      <w:r w:rsidRPr="00EE69C5">
        <w:rPr>
          <w:rFonts w:ascii="Tahoma" w:hAnsi="Tahoma" w:cs="Tahoma"/>
          <w:i/>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EE69C5">
        <w:rPr>
          <w:rFonts w:ascii="Tahoma" w:hAnsi="Tahoma" w:cs="Tahoma"/>
        </w:rPr>
        <w:t xml:space="preserve"> [посочете процедурата за възлагане на обществена поръчка: (кратко описание, препратка към публикацията в </w:t>
      </w:r>
      <w:r w:rsidRPr="00EE69C5">
        <w:rPr>
          <w:rFonts w:ascii="Tahoma" w:hAnsi="Tahoma" w:cs="Tahoma"/>
          <w:i/>
        </w:rPr>
        <w:t>Официален вестник на Европейския съюз</w:t>
      </w:r>
      <w:r w:rsidRPr="00EE69C5">
        <w:rPr>
          <w:rFonts w:ascii="Tahoma" w:hAnsi="Tahoma" w:cs="Tahoma"/>
        </w:rPr>
        <w:t>, референтен номер)].</w:t>
      </w:r>
      <w:r w:rsidRPr="00EE69C5">
        <w:rPr>
          <w:rFonts w:ascii="Tahoma" w:hAnsi="Tahoma" w:cs="Tahoma"/>
          <w:i/>
        </w:rPr>
        <w:t xml:space="preserve"> </w:t>
      </w:r>
    </w:p>
    <w:p w:rsidR="0009061F" w:rsidRPr="00EE69C5" w:rsidRDefault="0009061F" w:rsidP="004E0824">
      <w:pPr>
        <w:spacing w:before="120" w:after="120"/>
        <w:jc w:val="both"/>
        <w:rPr>
          <w:rFonts w:ascii="Tahoma" w:hAnsi="Tahoma" w:cs="Tahoma"/>
          <w:i/>
        </w:rPr>
      </w:pPr>
    </w:p>
    <w:p w:rsidR="0009061F" w:rsidRPr="00EE69C5" w:rsidRDefault="0009061F" w:rsidP="004E0824">
      <w:pPr>
        <w:spacing w:before="120" w:after="120"/>
        <w:jc w:val="both"/>
        <w:rPr>
          <w:rFonts w:ascii="Tahoma" w:hAnsi="Tahoma" w:cs="Tahoma"/>
        </w:rPr>
      </w:pPr>
      <w:r w:rsidRPr="00EE69C5">
        <w:rPr>
          <w:rFonts w:ascii="Tahoma" w:hAnsi="Tahoma" w:cs="Tahoma"/>
        </w:rPr>
        <w:t>Дата, място и, когато се изисква или е необходимо, подпис(и):  [……]</w:t>
      </w:r>
    </w:p>
    <w:p w:rsidR="0009061F" w:rsidRPr="00EE69C5" w:rsidRDefault="0009061F" w:rsidP="004E0824">
      <w:pPr>
        <w:rPr>
          <w:rFonts w:ascii="Tahoma" w:hAnsi="Tahoma" w:cs="Tahoma"/>
        </w:rPr>
      </w:pPr>
    </w:p>
    <w:p w:rsidR="0009061F" w:rsidRPr="00EE69C5" w:rsidRDefault="0009061F" w:rsidP="004E0824">
      <w:pPr>
        <w:rPr>
          <w:rFonts w:ascii="Tahoma" w:hAnsi="Tahoma" w:cs="Tahoma"/>
        </w:rPr>
      </w:pPr>
    </w:p>
    <w:p w:rsidR="0009061F" w:rsidRPr="00EE69C5" w:rsidRDefault="0009061F">
      <w:pPr>
        <w:rPr>
          <w:rFonts w:ascii="Tahoma" w:hAnsi="Tahoma" w:cs="Tahoma"/>
        </w:rPr>
      </w:pPr>
      <w:r w:rsidRPr="00EE69C5">
        <w:rPr>
          <w:rFonts w:ascii="Tahoma" w:hAnsi="Tahoma" w:cs="Tahoma"/>
        </w:rPr>
        <w:br w:type="page"/>
      </w:r>
    </w:p>
    <w:p w:rsidR="0009061F" w:rsidRPr="00EE69C5" w:rsidRDefault="0009061F" w:rsidP="004E0824">
      <w:pPr>
        <w:pStyle w:val="Heading3"/>
        <w:numPr>
          <w:ilvl w:val="0"/>
          <w:numId w:val="0"/>
        </w:numPr>
        <w:ind w:left="708" w:hanging="705"/>
        <w:jc w:val="center"/>
        <w:rPr>
          <w:rFonts w:ascii="Tahoma" w:hAnsi="Tahoma" w:cs="Tahoma"/>
          <w:szCs w:val="22"/>
        </w:rPr>
      </w:pPr>
      <w:bookmarkStart w:id="168" w:name="_Toc453083031"/>
      <w:r w:rsidRPr="00EE69C5">
        <w:rPr>
          <w:rFonts w:ascii="Tahoma" w:hAnsi="Tahoma" w:cs="Tahoma"/>
          <w:szCs w:val="22"/>
        </w:rPr>
        <w:t>ОБРАЗЕЦ № 3</w:t>
      </w:r>
      <w:bookmarkEnd w:id="168"/>
    </w:p>
    <w:p w:rsidR="0009061F" w:rsidRPr="00EE69C5" w:rsidRDefault="0009061F" w:rsidP="004E0824">
      <w:pPr>
        <w:pStyle w:val="Heading3"/>
        <w:numPr>
          <w:ilvl w:val="0"/>
          <w:numId w:val="0"/>
        </w:numPr>
        <w:ind w:left="708" w:hanging="705"/>
        <w:jc w:val="center"/>
        <w:rPr>
          <w:rFonts w:ascii="Tahoma" w:hAnsi="Tahoma" w:cs="Tahoma"/>
          <w:szCs w:val="22"/>
        </w:rPr>
      </w:pPr>
      <w:bookmarkStart w:id="169" w:name="_Toc453083032"/>
      <w:r w:rsidRPr="00EE69C5">
        <w:rPr>
          <w:rFonts w:ascii="Tahoma" w:hAnsi="Tahoma" w:cs="Tahoma"/>
          <w:szCs w:val="22"/>
        </w:rPr>
        <w:t>„Предложение за изпълнение на поръчката в съответствие с техническите спецификации и изискванията на Възложителя“</w:t>
      </w:r>
      <w:bookmarkEnd w:id="169"/>
    </w:p>
    <w:p w:rsidR="0009061F" w:rsidRPr="00EE69C5" w:rsidRDefault="0009061F" w:rsidP="004E0824">
      <w:pPr>
        <w:pStyle w:val="CharCharChar3"/>
        <w:spacing w:before="120" w:after="120" w:line="240" w:lineRule="atLeast"/>
        <w:jc w:val="both"/>
        <w:rPr>
          <w:b/>
          <w:bCs/>
          <w:sz w:val="22"/>
          <w:szCs w:val="22"/>
          <w:lang w:val="bg-BG" w:eastAsia="bg-BG"/>
        </w:rPr>
      </w:pPr>
      <w:r w:rsidRPr="00EE69C5">
        <w:rPr>
          <w:b/>
          <w:bCs/>
          <w:sz w:val="22"/>
          <w:szCs w:val="22"/>
          <w:lang w:val="bg-BG" w:eastAsia="bg-BG"/>
        </w:rPr>
        <w:t>ДО</w:t>
      </w:r>
    </w:p>
    <w:p w:rsidR="0009061F" w:rsidRPr="00EE69C5" w:rsidRDefault="0009061F" w:rsidP="004E0824">
      <w:pPr>
        <w:pStyle w:val="CharCharChar3"/>
        <w:spacing w:before="120" w:after="120" w:line="240" w:lineRule="atLeast"/>
        <w:jc w:val="both"/>
        <w:rPr>
          <w:b/>
          <w:bCs/>
          <w:sz w:val="22"/>
          <w:szCs w:val="22"/>
          <w:lang w:val="bg-BG" w:eastAsia="bg-BG"/>
        </w:rPr>
      </w:pPr>
      <w:r>
        <w:rPr>
          <w:b/>
          <w:bCs/>
          <w:sz w:val="22"/>
          <w:szCs w:val="22"/>
          <w:lang w:val="bg-BG" w:eastAsia="bg-BG"/>
        </w:rPr>
        <w:t>СЛАВКА ЧАКЪРОВА</w:t>
      </w:r>
    </w:p>
    <w:p w:rsidR="0009061F" w:rsidRPr="00EE69C5" w:rsidRDefault="0009061F" w:rsidP="004E0824">
      <w:pPr>
        <w:pStyle w:val="CharCharChar3"/>
        <w:spacing w:before="120" w:after="120" w:line="240" w:lineRule="atLeast"/>
        <w:jc w:val="both"/>
        <w:rPr>
          <w:b/>
          <w:bCs/>
          <w:sz w:val="22"/>
          <w:szCs w:val="22"/>
          <w:lang w:val="bg-BG" w:eastAsia="bg-BG"/>
        </w:rPr>
      </w:pPr>
      <w:r w:rsidRPr="00EE69C5">
        <w:rPr>
          <w:b/>
          <w:bCs/>
          <w:sz w:val="22"/>
          <w:szCs w:val="22"/>
          <w:lang w:val="bg-BG" w:eastAsia="bg-BG"/>
        </w:rPr>
        <w:t xml:space="preserve">КМЕТ на Община </w:t>
      </w:r>
      <w:r>
        <w:rPr>
          <w:b/>
          <w:bCs/>
          <w:sz w:val="22"/>
          <w:szCs w:val="22"/>
          <w:lang w:val="bg-BG" w:eastAsia="bg-BG"/>
        </w:rPr>
        <w:t>Чепеларе</w:t>
      </w:r>
    </w:p>
    <w:p w:rsidR="0009061F" w:rsidRPr="00EE69C5" w:rsidRDefault="0009061F" w:rsidP="004E0824">
      <w:pPr>
        <w:pStyle w:val="CharCharChar3"/>
        <w:spacing w:before="120" w:after="120" w:line="240" w:lineRule="atLeast"/>
        <w:jc w:val="both"/>
        <w:rPr>
          <w:sz w:val="22"/>
          <w:szCs w:val="22"/>
          <w:lang w:val="bg-BG"/>
        </w:rPr>
      </w:pPr>
      <w:r w:rsidRPr="00EE69C5">
        <w:rPr>
          <w:b/>
          <w:bCs/>
          <w:sz w:val="22"/>
          <w:szCs w:val="22"/>
          <w:lang w:val="bg-BG" w:eastAsia="bg-BG"/>
        </w:rPr>
        <w:t xml:space="preserve">гр. </w:t>
      </w:r>
      <w:r>
        <w:rPr>
          <w:b/>
          <w:bCs/>
          <w:sz w:val="22"/>
          <w:szCs w:val="22"/>
          <w:lang w:val="bg-BG" w:eastAsia="bg-BG"/>
        </w:rPr>
        <w:t>Чепеларе, у</w:t>
      </w:r>
      <w:r w:rsidRPr="00EE69C5">
        <w:rPr>
          <w:b/>
          <w:bCs/>
          <w:sz w:val="22"/>
          <w:szCs w:val="22"/>
          <w:lang w:val="bg-BG" w:eastAsia="bg-BG"/>
        </w:rPr>
        <w:t>л. „</w:t>
      </w:r>
      <w:r>
        <w:rPr>
          <w:b/>
          <w:bCs/>
          <w:sz w:val="22"/>
          <w:szCs w:val="22"/>
          <w:lang w:val="bg-BG" w:eastAsia="bg-BG"/>
        </w:rPr>
        <w:t>Беломорск</w:t>
      </w:r>
      <w:r w:rsidRPr="00EE69C5">
        <w:rPr>
          <w:b/>
          <w:bCs/>
          <w:sz w:val="22"/>
          <w:szCs w:val="22"/>
          <w:lang w:val="bg-BG" w:eastAsia="bg-BG"/>
        </w:rPr>
        <w:t xml:space="preserve">“ № </w:t>
      </w:r>
      <w:r>
        <w:rPr>
          <w:b/>
          <w:bCs/>
          <w:sz w:val="22"/>
          <w:szCs w:val="22"/>
          <w:lang w:val="bg-BG" w:eastAsia="bg-BG"/>
        </w:rPr>
        <w:t>44Б</w:t>
      </w:r>
      <w:r w:rsidRPr="00EE69C5">
        <w:rPr>
          <w:sz w:val="22"/>
          <w:szCs w:val="22"/>
          <w:lang w:val="bg-BG"/>
        </w:rPr>
        <w:t xml:space="preserve"> </w:t>
      </w:r>
    </w:p>
    <w:p w:rsidR="0009061F" w:rsidRPr="00EE69C5" w:rsidRDefault="0009061F" w:rsidP="004E0824">
      <w:pPr>
        <w:pStyle w:val="CharCharChar3"/>
        <w:spacing w:before="120" w:after="120" w:line="240" w:lineRule="atLeast"/>
        <w:jc w:val="both"/>
        <w:rPr>
          <w:sz w:val="22"/>
          <w:szCs w:val="22"/>
          <w:lang w:val="bg-BG"/>
        </w:rPr>
      </w:pPr>
    </w:p>
    <w:p w:rsidR="0009061F" w:rsidRPr="00EE69C5" w:rsidRDefault="0009061F" w:rsidP="004E0824">
      <w:pPr>
        <w:pStyle w:val="CharCharChar3"/>
        <w:spacing w:before="120" w:after="120" w:line="240" w:lineRule="atLeast"/>
        <w:jc w:val="both"/>
        <w:rPr>
          <w:sz w:val="22"/>
          <w:szCs w:val="22"/>
          <w:lang w:val="bg-BG"/>
        </w:rPr>
      </w:pPr>
      <w:r w:rsidRPr="00EE69C5">
        <w:rPr>
          <w:sz w:val="22"/>
          <w:szCs w:val="22"/>
          <w:lang w:val="bg-BG"/>
        </w:rPr>
        <w:t>[</w:t>
      </w:r>
      <w:r w:rsidRPr="00EE69C5">
        <w:rPr>
          <w:i/>
          <w:iCs/>
          <w:sz w:val="22"/>
          <w:szCs w:val="22"/>
          <w:lang w:val="bg-BG"/>
        </w:rPr>
        <w:t>наименование на участника</w:t>
      </w:r>
      <w:r w:rsidRPr="00EE69C5">
        <w:rPr>
          <w:sz w:val="22"/>
          <w:szCs w:val="22"/>
          <w:lang w:val="bg-BG"/>
        </w:rPr>
        <w:t>]</w:t>
      </w:r>
      <w:r w:rsidRPr="00EE69C5">
        <w:rPr>
          <w:b/>
          <w:bCs/>
          <w:sz w:val="22"/>
          <w:szCs w:val="22"/>
          <w:lang w:val="bg-BG"/>
        </w:rPr>
        <w:t xml:space="preserve">, </w:t>
      </w:r>
      <w:r w:rsidRPr="00EE69C5">
        <w:rPr>
          <w:sz w:val="22"/>
          <w:szCs w:val="22"/>
          <w:lang w:val="bg-BG"/>
        </w:rPr>
        <w:t>регистрирано [</w:t>
      </w:r>
      <w:r w:rsidRPr="00EE69C5">
        <w:rPr>
          <w:i/>
          <w:iCs/>
          <w:sz w:val="22"/>
          <w:szCs w:val="22"/>
          <w:lang w:val="bg-BG"/>
        </w:rPr>
        <w:t>данни за регистрацията на участника</w:t>
      </w:r>
      <w:r w:rsidRPr="00EE69C5">
        <w:rPr>
          <w:sz w:val="22"/>
          <w:szCs w:val="22"/>
          <w:lang w:val="bg-BG"/>
        </w:rPr>
        <w:t>] представлявано от [</w:t>
      </w:r>
      <w:r w:rsidRPr="00EE69C5">
        <w:rPr>
          <w:i/>
          <w:iCs/>
          <w:sz w:val="22"/>
          <w:szCs w:val="22"/>
          <w:lang w:val="bg-BG"/>
        </w:rPr>
        <w:t>трите имена</w:t>
      </w:r>
      <w:r w:rsidRPr="00EE69C5">
        <w:rPr>
          <w:sz w:val="22"/>
          <w:szCs w:val="22"/>
          <w:lang w:val="bg-BG"/>
        </w:rPr>
        <w:t>] в качеството на [</w:t>
      </w:r>
      <w:r w:rsidRPr="00EE69C5">
        <w:rPr>
          <w:i/>
          <w:iCs/>
          <w:sz w:val="22"/>
          <w:szCs w:val="22"/>
          <w:lang w:val="bg-BG"/>
        </w:rPr>
        <w:t>длъжност или друго качество</w:t>
      </w:r>
      <w:r w:rsidRPr="00EE69C5">
        <w:rPr>
          <w:sz w:val="22"/>
          <w:szCs w:val="22"/>
          <w:lang w:val="bg-BG"/>
        </w:rPr>
        <w:t>] с</w:t>
      </w:r>
      <w:r w:rsidRPr="00EE69C5">
        <w:rPr>
          <w:i/>
          <w:iCs/>
          <w:sz w:val="22"/>
          <w:szCs w:val="22"/>
          <w:lang w:val="bg-BG"/>
        </w:rPr>
        <w:t xml:space="preserve"> </w:t>
      </w:r>
      <w:r w:rsidRPr="00EE69C5">
        <w:rPr>
          <w:sz w:val="22"/>
          <w:szCs w:val="22"/>
          <w:lang w:val="bg-BG"/>
        </w:rPr>
        <w:t>БУЛСТАТ/ЕИК […], регистрирано в […] с данни по регистрацията: […], регистрация по ДДС: […], със седалище […] и адрес на управление […], адрес за кореспонденция: […], телефон за контакт […], факс […], електронна поща […]</w:t>
      </w:r>
    </w:p>
    <w:p w:rsidR="0009061F" w:rsidRPr="00EE69C5" w:rsidRDefault="0009061F" w:rsidP="004E0824">
      <w:pPr>
        <w:spacing w:before="120" w:after="120" w:line="240" w:lineRule="atLeast"/>
        <w:jc w:val="both"/>
        <w:rPr>
          <w:rFonts w:ascii="Tahoma" w:hAnsi="Tahoma" w:cs="Tahoma"/>
          <w:b/>
          <w:bCs/>
        </w:rPr>
      </w:pPr>
    </w:p>
    <w:p w:rsidR="0009061F" w:rsidRPr="00EE69C5" w:rsidRDefault="0009061F" w:rsidP="004E0824">
      <w:pPr>
        <w:spacing w:before="120" w:after="120" w:line="240" w:lineRule="atLeast"/>
        <w:jc w:val="center"/>
        <w:rPr>
          <w:rFonts w:ascii="Tahoma" w:hAnsi="Tahoma" w:cs="Tahoma"/>
          <w:b/>
          <w:bCs/>
        </w:rPr>
      </w:pPr>
      <w:r w:rsidRPr="00EE69C5">
        <w:rPr>
          <w:rFonts w:ascii="Tahoma" w:hAnsi="Tahoma" w:cs="Tahoma"/>
          <w:b/>
          <w:bCs/>
        </w:rPr>
        <w:t xml:space="preserve">ПРЕДЛОЖЕНИЕ ЗА ИЗПЪЛНЕНИЕ </w:t>
      </w:r>
    </w:p>
    <w:p w:rsidR="0009061F" w:rsidRPr="00EE69C5" w:rsidRDefault="0009061F" w:rsidP="004E0824">
      <w:pPr>
        <w:spacing w:before="120" w:after="120" w:line="240" w:lineRule="atLeast"/>
        <w:jc w:val="center"/>
        <w:rPr>
          <w:rFonts w:ascii="Tahoma" w:hAnsi="Tahoma" w:cs="Tahoma"/>
          <w:b/>
          <w:bCs/>
        </w:rPr>
      </w:pPr>
      <w:r w:rsidRPr="00EE69C5">
        <w:rPr>
          <w:rFonts w:ascii="Tahoma" w:hAnsi="Tahoma" w:cs="Tahoma"/>
          <w:b/>
          <w:bCs/>
        </w:rPr>
        <w:t xml:space="preserve">НА ОБЩЕСТВЕНА ПОРЪЧКА </w:t>
      </w:r>
    </w:p>
    <w:p w:rsidR="0009061F" w:rsidRPr="00EE69C5" w:rsidRDefault="0009061F" w:rsidP="004E0824">
      <w:pPr>
        <w:spacing w:before="120" w:after="120" w:line="240" w:lineRule="atLeast"/>
        <w:jc w:val="center"/>
        <w:rPr>
          <w:rFonts w:ascii="Tahoma" w:hAnsi="Tahoma" w:cs="Tahoma"/>
          <w:b/>
          <w:bCs/>
        </w:rPr>
      </w:pPr>
      <w:r w:rsidRPr="00EE69C5">
        <w:rPr>
          <w:rFonts w:ascii="Tahoma" w:hAnsi="Tahoma" w:cs="Tahoma"/>
          <w:b/>
          <w:bCs/>
        </w:rPr>
        <w:t>С ПРЕДМЕТ</w:t>
      </w:r>
      <w:r w:rsidRPr="00EE69C5">
        <w:rPr>
          <w:rStyle w:val="FootnoteReference"/>
          <w:rFonts w:ascii="Tahoma" w:hAnsi="Tahoma" w:cs="Tahoma"/>
          <w:b/>
          <w:bCs/>
        </w:rPr>
        <w:footnoteReference w:id="76"/>
      </w:r>
    </w:p>
    <w:p w:rsidR="0009061F" w:rsidRPr="00EE69C5" w:rsidRDefault="0009061F" w:rsidP="00AA64FB">
      <w:pPr>
        <w:spacing w:before="120" w:after="120" w:line="240" w:lineRule="atLeast"/>
        <w:jc w:val="both"/>
        <w:rPr>
          <w:rFonts w:ascii="Tahoma" w:hAnsi="Tahoma" w:cs="Tahoma"/>
          <w:b/>
        </w:rPr>
      </w:pPr>
      <w:r w:rsidRPr="00EE69C5">
        <w:rPr>
          <w:rFonts w:ascii="Tahoma" w:hAnsi="Tahoma" w:cs="Tahoma"/>
          <w:b/>
        </w:rPr>
        <w:t>„Подготовка и у</w:t>
      </w:r>
      <w:r>
        <w:rPr>
          <w:rFonts w:ascii="Tahoma" w:hAnsi="Tahoma" w:cs="Tahoma"/>
          <w:b/>
        </w:rPr>
        <w:t xml:space="preserve">правление и отчитане на проект </w:t>
      </w:r>
      <w:r w:rsidRPr="007F1726">
        <w:rPr>
          <w:rFonts w:ascii="Tahoma" w:hAnsi="Tahoma" w:cs="Tahoma"/>
          <w:b/>
          <w:bCs/>
          <w:szCs w:val="24"/>
          <w:lang w:val="be-BY"/>
        </w:rPr>
        <w:t xml:space="preserve">“Реконструкция и </w:t>
      </w:r>
      <w:r>
        <w:rPr>
          <w:rFonts w:ascii="Tahoma" w:hAnsi="Tahoma" w:cs="Tahoma"/>
          <w:b/>
          <w:bCs/>
          <w:szCs w:val="24"/>
          <w:lang w:val="be-BY"/>
        </w:rPr>
        <w:t>рехабилитация на съществуваща водопроводна мрежа в селата Орехово, Малево, Хвойна, Павелско и</w:t>
      </w:r>
      <w:r w:rsidRPr="007F1726">
        <w:rPr>
          <w:rFonts w:ascii="Tahoma" w:hAnsi="Tahoma" w:cs="Tahoma"/>
          <w:b/>
          <w:bCs/>
          <w:szCs w:val="24"/>
          <w:lang w:val="be-BY"/>
        </w:rPr>
        <w:t xml:space="preserve"> Проглед, Община Чепеларе и осъществяване на последващ авторски надзор”</w:t>
      </w:r>
      <w:r>
        <w:rPr>
          <w:b/>
          <w:bCs/>
          <w:szCs w:val="24"/>
          <w:lang w:val="be-BY"/>
        </w:rPr>
        <w:t xml:space="preserve">, </w:t>
      </w:r>
      <w:r w:rsidRPr="00EE69C5">
        <w:rPr>
          <w:rFonts w:ascii="Tahoma" w:hAnsi="Tahoma" w:cs="Tahoma"/>
          <w:b/>
        </w:rPr>
        <w:t>в съответствие с условията и реда  за предоставяне на безвъзмездна финансова помощ по Програмата за развитие на селските райони 2014г.-2020г.”</w:t>
      </w:r>
    </w:p>
    <w:p w:rsidR="0009061F" w:rsidRPr="00EE69C5" w:rsidRDefault="0009061F" w:rsidP="0060444E">
      <w:pPr>
        <w:tabs>
          <w:tab w:val="left" w:pos="1080"/>
        </w:tabs>
        <w:spacing w:before="120" w:after="120" w:line="240" w:lineRule="atLeast"/>
        <w:jc w:val="center"/>
        <w:rPr>
          <w:rFonts w:ascii="Tahoma" w:hAnsi="Tahoma" w:cs="Tahoma"/>
          <w:b/>
          <w:bCs/>
        </w:rPr>
      </w:pPr>
    </w:p>
    <w:p w:rsidR="0009061F" w:rsidRPr="00EE69C5" w:rsidRDefault="0009061F" w:rsidP="0060444E">
      <w:pPr>
        <w:tabs>
          <w:tab w:val="left" w:pos="1080"/>
        </w:tabs>
        <w:spacing w:before="120" w:after="120" w:line="240" w:lineRule="atLeast"/>
        <w:jc w:val="center"/>
        <w:rPr>
          <w:rFonts w:ascii="Tahoma" w:hAnsi="Tahoma" w:cs="Tahoma"/>
          <w:b/>
          <w:bCs/>
        </w:rPr>
      </w:pPr>
      <w:r>
        <w:rPr>
          <w:rFonts w:ascii="Tahoma" w:hAnsi="Tahoma" w:cs="Tahoma"/>
          <w:b/>
          <w:bCs/>
        </w:rPr>
        <w:t xml:space="preserve">УВАЖАЕМА Г-ЖО </w:t>
      </w:r>
      <w:r w:rsidRPr="00EE69C5">
        <w:rPr>
          <w:rFonts w:ascii="Tahoma" w:hAnsi="Tahoma" w:cs="Tahoma"/>
          <w:b/>
          <w:bCs/>
        </w:rPr>
        <w:t xml:space="preserve"> КМЕТ,</w:t>
      </w:r>
    </w:p>
    <w:p w:rsidR="0009061F" w:rsidRPr="00EE69C5" w:rsidRDefault="0009061F" w:rsidP="0060444E">
      <w:pPr>
        <w:spacing w:after="120" w:line="240" w:lineRule="auto"/>
        <w:jc w:val="both"/>
        <w:rPr>
          <w:rFonts w:ascii="Tahoma" w:hAnsi="Tahoma" w:cs="Tahoma"/>
          <w:lang w:eastAsia="en-US"/>
        </w:rPr>
      </w:pPr>
    </w:p>
    <w:p w:rsidR="0009061F" w:rsidRPr="00EE69C5" w:rsidRDefault="0009061F" w:rsidP="0060444E">
      <w:pPr>
        <w:spacing w:after="120" w:line="240" w:lineRule="auto"/>
        <w:jc w:val="both"/>
        <w:rPr>
          <w:rFonts w:ascii="Tahoma" w:hAnsi="Tahoma" w:cs="Tahoma"/>
          <w:lang w:eastAsia="en-US"/>
        </w:rPr>
      </w:pPr>
      <w:r w:rsidRPr="00EE69C5">
        <w:rPr>
          <w:rFonts w:ascii="Tahoma" w:hAnsi="Tahoma" w:cs="Tahoma"/>
          <w:lang w:eastAsia="en-US"/>
        </w:rPr>
        <w:t>Запознахме се с изискванията към участниците и към изпълнението на горепосочената поръчка, с изискванията за изготвяне и представяне на офертата  и заявяваме, че ги приемаме. С настоящето правим следните обвързващи предложения за изпълнение на поръчката:</w:t>
      </w:r>
    </w:p>
    <w:p w:rsidR="0009061F" w:rsidRPr="00EE69C5" w:rsidRDefault="0009061F" w:rsidP="004E0824">
      <w:pPr>
        <w:tabs>
          <w:tab w:val="left" w:pos="1080"/>
        </w:tabs>
        <w:spacing w:before="120" w:after="120" w:line="240" w:lineRule="atLeast"/>
        <w:jc w:val="both"/>
        <w:rPr>
          <w:rFonts w:ascii="Tahoma" w:hAnsi="Tahoma" w:cs="Tahoma"/>
          <w:bCs/>
        </w:rPr>
      </w:pPr>
    </w:p>
    <w:p w:rsidR="0009061F" w:rsidRPr="00EE69C5" w:rsidRDefault="0009061F" w:rsidP="004A0616">
      <w:pPr>
        <w:numPr>
          <w:ilvl w:val="0"/>
          <w:numId w:val="47"/>
        </w:numPr>
        <w:spacing w:before="120" w:after="120" w:line="240" w:lineRule="atLeast"/>
        <w:jc w:val="both"/>
        <w:rPr>
          <w:rFonts w:ascii="Tahoma" w:hAnsi="Tahoma" w:cs="Tahoma"/>
          <w:b/>
          <w:bCs/>
        </w:rPr>
      </w:pPr>
      <w:r w:rsidRPr="00EE69C5">
        <w:rPr>
          <w:rFonts w:ascii="Tahoma" w:hAnsi="Tahoma" w:cs="Tahoma"/>
          <w:b/>
          <w:bCs/>
        </w:rPr>
        <w:t>МЕТОДОЛОГИЯ ЗА ИЗПЪЛНЕНИЕ НА ПОРЪЧКАТА</w:t>
      </w:r>
      <w:r w:rsidRPr="00EE69C5">
        <w:rPr>
          <w:rStyle w:val="FootnoteReference"/>
          <w:rFonts w:ascii="Tahoma" w:hAnsi="Tahoma" w:cs="Tahoma"/>
          <w:b/>
          <w:bCs/>
        </w:rPr>
        <w:footnoteReference w:id="77"/>
      </w:r>
    </w:p>
    <w:p w:rsidR="0009061F" w:rsidRPr="00EE69C5" w:rsidRDefault="0009061F" w:rsidP="004A0616">
      <w:pPr>
        <w:pStyle w:val="ListParagraph"/>
        <w:numPr>
          <w:ilvl w:val="0"/>
          <w:numId w:val="47"/>
        </w:numPr>
        <w:spacing w:before="120" w:after="120" w:line="240" w:lineRule="atLeast"/>
        <w:jc w:val="both"/>
        <w:rPr>
          <w:rFonts w:ascii="Tahoma" w:hAnsi="Tahoma" w:cs="Tahoma"/>
          <w:b/>
          <w:bCs/>
        </w:rPr>
      </w:pPr>
      <w:r w:rsidRPr="00EE69C5">
        <w:rPr>
          <w:rFonts w:ascii="Tahoma" w:hAnsi="Tahoma" w:cs="Tahoma"/>
          <w:b/>
          <w:bCs/>
        </w:rPr>
        <w:t>КОНЦЕПЦИЯ ЗА ИЗПЪЛНЕНИЕ НА ПОРЪЧКАТА</w:t>
      </w:r>
    </w:p>
    <w:p w:rsidR="0009061F" w:rsidRPr="00EE69C5" w:rsidRDefault="0009061F" w:rsidP="0060444E">
      <w:pPr>
        <w:pStyle w:val="ListParagraph"/>
        <w:spacing w:after="0" w:line="240" w:lineRule="auto"/>
        <w:ind w:left="432"/>
        <w:jc w:val="both"/>
        <w:rPr>
          <w:rFonts w:ascii="Tahoma" w:hAnsi="Tahoma" w:cs="Tahoma"/>
          <w:b/>
          <w:bCs/>
        </w:rPr>
      </w:pPr>
    </w:p>
    <w:p w:rsidR="0009061F" w:rsidRPr="00EE69C5" w:rsidRDefault="0009061F" w:rsidP="004A0616">
      <w:pPr>
        <w:pStyle w:val="ListParagraph"/>
        <w:numPr>
          <w:ilvl w:val="1"/>
          <w:numId w:val="47"/>
        </w:numPr>
        <w:spacing w:after="0" w:line="240" w:lineRule="auto"/>
        <w:jc w:val="both"/>
        <w:rPr>
          <w:rFonts w:ascii="Tahoma" w:hAnsi="Tahoma" w:cs="Tahoma"/>
          <w:b/>
          <w:bCs/>
        </w:rPr>
      </w:pPr>
      <w:r w:rsidRPr="00EE69C5">
        <w:rPr>
          <w:rFonts w:ascii="Tahoma" w:hAnsi="Tahoma" w:cs="Tahoma"/>
          <w:b/>
          <w:bCs/>
        </w:rPr>
        <w:t xml:space="preserve">Концепция за управление на обхвата на поръчката и проекта </w:t>
      </w:r>
      <w:r w:rsidRPr="00EE69C5">
        <w:rPr>
          <w:rStyle w:val="FootnoteReference"/>
          <w:rFonts w:ascii="Tahoma" w:hAnsi="Tahoma" w:cs="Tahoma"/>
          <w:b/>
          <w:bCs/>
        </w:rPr>
        <w:footnoteReference w:id="78"/>
      </w:r>
      <w:r w:rsidRPr="00EE69C5">
        <w:rPr>
          <w:rFonts w:ascii="Tahoma" w:hAnsi="Tahoma" w:cs="Tahoma"/>
          <w:b/>
          <w:bCs/>
        </w:rPr>
        <w:t>;</w:t>
      </w:r>
    </w:p>
    <w:p w:rsidR="0009061F" w:rsidRPr="00EE69C5" w:rsidRDefault="0009061F" w:rsidP="0060444E">
      <w:pPr>
        <w:spacing w:after="0" w:line="240" w:lineRule="auto"/>
        <w:jc w:val="both"/>
        <w:rPr>
          <w:rFonts w:ascii="Tahoma" w:hAnsi="Tahoma" w:cs="Tahoma"/>
          <w:b/>
          <w:bCs/>
        </w:rPr>
      </w:pPr>
    </w:p>
    <w:p w:rsidR="0009061F" w:rsidRPr="00EE69C5" w:rsidRDefault="0009061F" w:rsidP="004A0616">
      <w:pPr>
        <w:pStyle w:val="ListParagraph"/>
        <w:numPr>
          <w:ilvl w:val="1"/>
          <w:numId w:val="47"/>
        </w:numPr>
        <w:spacing w:after="0" w:line="240" w:lineRule="auto"/>
        <w:jc w:val="both"/>
        <w:rPr>
          <w:rFonts w:ascii="Tahoma" w:hAnsi="Tahoma" w:cs="Tahoma"/>
          <w:b/>
          <w:bCs/>
        </w:rPr>
      </w:pPr>
      <w:r w:rsidRPr="00EE69C5">
        <w:rPr>
          <w:rFonts w:ascii="Tahoma" w:hAnsi="Tahoma" w:cs="Tahoma"/>
          <w:b/>
          <w:bCs/>
        </w:rPr>
        <w:t xml:space="preserve"> Концепция за управление на бюджета на поръчката и проекта;</w:t>
      </w:r>
    </w:p>
    <w:p w:rsidR="0009061F" w:rsidRPr="00EE69C5" w:rsidRDefault="0009061F" w:rsidP="0060444E">
      <w:pPr>
        <w:spacing w:after="0" w:line="240" w:lineRule="auto"/>
        <w:jc w:val="both"/>
        <w:rPr>
          <w:rFonts w:ascii="Tahoma" w:hAnsi="Tahoma" w:cs="Tahoma"/>
          <w:b/>
          <w:bCs/>
        </w:rPr>
      </w:pPr>
    </w:p>
    <w:p w:rsidR="0009061F" w:rsidRPr="00EE69C5" w:rsidRDefault="0009061F" w:rsidP="004A0616">
      <w:pPr>
        <w:pStyle w:val="ListParagraph"/>
        <w:numPr>
          <w:ilvl w:val="1"/>
          <w:numId w:val="47"/>
        </w:numPr>
        <w:spacing w:after="0" w:line="240" w:lineRule="auto"/>
        <w:jc w:val="both"/>
        <w:rPr>
          <w:rFonts w:ascii="Tahoma" w:hAnsi="Tahoma" w:cs="Tahoma"/>
          <w:b/>
          <w:bCs/>
        </w:rPr>
      </w:pPr>
      <w:r w:rsidRPr="00EE69C5">
        <w:rPr>
          <w:rFonts w:ascii="Tahoma" w:hAnsi="Tahoma" w:cs="Tahoma"/>
          <w:b/>
          <w:bCs/>
        </w:rPr>
        <w:t>Планиране на изпълнението и управление на времето за изпълнение на поръчката</w:t>
      </w:r>
      <w:r w:rsidRPr="00EE69C5">
        <w:rPr>
          <w:rStyle w:val="FootnoteReference"/>
          <w:rFonts w:ascii="Tahoma" w:hAnsi="Tahoma" w:cs="Tahoma"/>
          <w:b/>
          <w:bCs/>
        </w:rPr>
        <w:footnoteReference w:id="79"/>
      </w:r>
      <w:r w:rsidRPr="00EE69C5">
        <w:rPr>
          <w:rFonts w:ascii="Tahoma" w:hAnsi="Tahoma" w:cs="Tahoma"/>
          <w:b/>
          <w:bCs/>
        </w:rPr>
        <w:t>;</w:t>
      </w:r>
    </w:p>
    <w:p w:rsidR="0009061F" w:rsidRPr="00EE69C5" w:rsidRDefault="0009061F" w:rsidP="0060444E">
      <w:pPr>
        <w:spacing w:after="0" w:line="240" w:lineRule="auto"/>
        <w:jc w:val="both"/>
        <w:rPr>
          <w:rFonts w:ascii="Tahoma" w:hAnsi="Tahoma" w:cs="Tahoma"/>
          <w:b/>
          <w:bCs/>
        </w:rPr>
      </w:pPr>
    </w:p>
    <w:p w:rsidR="0009061F" w:rsidRPr="00EE69C5" w:rsidRDefault="0009061F" w:rsidP="004A0616">
      <w:pPr>
        <w:pStyle w:val="ListParagraph"/>
        <w:numPr>
          <w:ilvl w:val="1"/>
          <w:numId w:val="47"/>
        </w:numPr>
        <w:spacing w:after="0" w:line="240" w:lineRule="auto"/>
        <w:jc w:val="both"/>
        <w:rPr>
          <w:rFonts w:ascii="Tahoma" w:hAnsi="Tahoma" w:cs="Tahoma"/>
          <w:b/>
          <w:bCs/>
        </w:rPr>
      </w:pPr>
      <w:r w:rsidRPr="00EE69C5">
        <w:rPr>
          <w:rFonts w:ascii="Tahoma" w:hAnsi="Tahoma" w:cs="Tahoma"/>
          <w:b/>
          <w:bCs/>
        </w:rPr>
        <w:t>Концепция за управление на качеството на проекта;</w:t>
      </w:r>
    </w:p>
    <w:p w:rsidR="0009061F" w:rsidRPr="00EE69C5" w:rsidRDefault="0009061F" w:rsidP="0060444E">
      <w:pPr>
        <w:pStyle w:val="ListParagraph"/>
        <w:spacing w:after="0" w:line="240" w:lineRule="auto"/>
        <w:ind w:left="432"/>
        <w:jc w:val="both"/>
        <w:rPr>
          <w:rFonts w:ascii="Tahoma" w:hAnsi="Tahoma" w:cs="Tahoma"/>
          <w:b/>
          <w:bCs/>
        </w:rPr>
      </w:pPr>
    </w:p>
    <w:p w:rsidR="0009061F" w:rsidRPr="00EE69C5" w:rsidRDefault="0009061F" w:rsidP="004A0616">
      <w:pPr>
        <w:pStyle w:val="ListParagraph"/>
        <w:numPr>
          <w:ilvl w:val="1"/>
          <w:numId w:val="47"/>
        </w:numPr>
        <w:spacing w:after="0" w:line="240" w:lineRule="auto"/>
        <w:jc w:val="both"/>
        <w:rPr>
          <w:rFonts w:ascii="Tahoma" w:hAnsi="Tahoma" w:cs="Tahoma"/>
          <w:b/>
          <w:bCs/>
        </w:rPr>
      </w:pPr>
      <w:r w:rsidRPr="00EE69C5">
        <w:rPr>
          <w:rFonts w:ascii="Tahoma" w:hAnsi="Tahoma" w:cs="Tahoma"/>
          <w:b/>
          <w:bCs/>
        </w:rPr>
        <w:t>Концепция за управление на проектните рискове</w:t>
      </w:r>
      <w:r w:rsidRPr="00EE69C5">
        <w:rPr>
          <w:rStyle w:val="FootnoteReference"/>
          <w:rFonts w:ascii="Tahoma" w:hAnsi="Tahoma" w:cs="Tahoma"/>
          <w:b/>
          <w:bCs/>
        </w:rPr>
        <w:footnoteReference w:id="80"/>
      </w:r>
      <w:r w:rsidRPr="00EE69C5">
        <w:rPr>
          <w:rFonts w:ascii="Tahoma" w:hAnsi="Tahoma" w:cs="Tahoma"/>
          <w:b/>
          <w:bCs/>
        </w:rPr>
        <w:t>;</w:t>
      </w:r>
    </w:p>
    <w:p w:rsidR="0009061F" w:rsidRPr="00EE69C5" w:rsidRDefault="0009061F" w:rsidP="0060444E">
      <w:pPr>
        <w:pStyle w:val="ListParagraph"/>
        <w:rPr>
          <w:rFonts w:ascii="Tahoma" w:hAnsi="Tahoma" w:cs="Tahoma"/>
          <w:b/>
          <w:bCs/>
        </w:rPr>
      </w:pPr>
    </w:p>
    <w:p w:rsidR="0009061F" w:rsidRPr="00EE69C5" w:rsidRDefault="0009061F" w:rsidP="004A0616">
      <w:pPr>
        <w:pStyle w:val="ListParagraph"/>
        <w:numPr>
          <w:ilvl w:val="1"/>
          <w:numId w:val="47"/>
        </w:numPr>
        <w:spacing w:after="0" w:line="240" w:lineRule="auto"/>
        <w:jc w:val="both"/>
        <w:rPr>
          <w:rFonts w:ascii="Tahoma" w:hAnsi="Tahoma" w:cs="Tahoma"/>
          <w:b/>
          <w:bCs/>
        </w:rPr>
      </w:pPr>
      <w:r w:rsidRPr="00EE69C5">
        <w:rPr>
          <w:rFonts w:ascii="Tahoma" w:hAnsi="Tahoma" w:cs="Tahoma"/>
          <w:b/>
          <w:bCs/>
        </w:rPr>
        <w:t>Концепция за управление на комуникацията при изпълнението на поръчката и проекта</w:t>
      </w:r>
      <w:r w:rsidRPr="00EE69C5">
        <w:rPr>
          <w:rStyle w:val="FootnoteReference"/>
          <w:rFonts w:ascii="Tahoma" w:hAnsi="Tahoma" w:cs="Tahoma"/>
          <w:b/>
          <w:bCs/>
        </w:rPr>
        <w:footnoteReference w:id="81"/>
      </w:r>
      <w:r w:rsidRPr="00EE69C5">
        <w:rPr>
          <w:rFonts w:ascii="Tahoma" w:hAnsi="Tahoma" w:cs="Tahoma"/>
          <w:b/>
          <w:bCs/>
        </w:rPr>
        <w:t>;</w:t>
      </w:r>
    </w:p>
    <w:p w:rsidR="0009061F" w:rsidRPr="00EE69C5" w:rsidRDefault="0009061F" w:rsidP="0060444E">
      <w:pPr>
        <w:pStyle w:val="ListParagraph"/>
        <w:rPr>
          <w:rFonts w:ascii="Tahoma" w:hAnsi="Tahoma" w:cs="Tahoma"/>
          <w:b/>
          <w:bCs/>
        </w:rPr>
      </w:pPr>
    </w:p>
    <w:p w:rsidR="0009061F" w:rsidRPr="00EE69C5" w:rsidRDefault="0009061F" w:rsidP="004A0616">
      <w:pPr>
        <w:pStyle w:val="ListParagraph"/>
        <w:numPr>
          <w:ilvl w:val="1"/>
          <w:numId w:val="47"/>
        </w:numPr>
        <w:spacing w:after="0" w:line="240" w:lineRule="auto"/>
        <w:jc w:val="both"/>
        <w:rPr>
          <w:rFonts w:ascii="Tahoma" w:hAnsi="Tahoma" w:cs="Tahoma"/>
          <w:b/>
          <w:bCs/>
        </w:rPr>
      </w:pPr>
      <w:r w:rsidRPr="00EE69C5">
        <w:rPr>
          <w:rFonts w:ascii="Tahoma" w:hAnsi="Tahoma" w:cs="Tahoma"/>
          <w:b/>
          <w:bCs/>
        </w:rPr>
        <w:t>Концепция за управление на отношенията със заинтересованите страни;</w:t>
      </w:r>
      <w:r w:rsidRPr="00EE69C5">
        <w:rPr>
          <w:rStyle w:val="FootnoteReference"/>
          <w:rFonts w:ascii="Tahoma" w:hAnsi="Tahoma" w:cs="Tahoma"/>
          <w:b/>
          <w:bCs/>
        </w:rPr>
        <w:footnoteReference w:id="82"/>
      </w:r>
    </w:p>
    <w:p w:rsidR="0009061F" w:rsidRPr="00EE69C5" w:rsidRDefault="0009061F" w:rsidP="0060444E">
      <w:pPr>
        <w:spacing w:before="120" w:after="120" w:line="240" w:lineRule="atLeast"/>
        <w:jc w:val="both"/>
        <w:rPr>
          <w:rFonts w:ascii="Tahoma" w:hAnsi="Tahoma" w:cs="Tahoma"/>
          <w:b/>
          <w:bCs/>
        </w:rPr>
      </w:pPr>
    </w:p>
    <w:p w:rsidR="0009061F" w:rsidRPr="00EE69C5" w:rsidRDefault="0009061F" w:rsidP="004A0616">
      <w:pPr>
        <w:pStyle w:val="ListParagraph"/>
        <w:numPr>
          <w:ilvl w:val="0"/>
          <w:numId w:val="47"/>
        </w:numPr>
        <w:spacing w:before="120" w:after="120" w:line="240" w:lineRule="atLeast"/>
        <w:jc w:val="both"/>
        <w:rPr>
          <w:rFonts w:ascii="Tahoma" w:hAnsi="Tahoma" w:cs="Tahoma"/>
          <w:b/>
          <w:bCs/>
        </w:rPr>
      </w:pPr>
      <w:r w:rsidRPr="00EE69C5">
        <w:rPr>
          <w:rFonts w:ascii="Tahoma" w:hAnsi="Tahoma" w:cs="Tahoma"/>
          <w:b/>
          <w:bCs/>
        </w:rPr>
        <w:t>ОРГАНИЗАЦИЯ И ПРОФЕСИОНАЛНА КВАЛИФИКАЦИЯ НА ПЕРСОНАЛА, НА КОЙТО ЩЕ БЪДЕ ВЪЗЛОЖЕНО ИЗПЪЛНЕНИЕТО НА ПОРЪЧКАТА</w:t>
      </w:r>
    </w:p>
    <w:p w:rsidR="0009061F" w:rsidRPr="00EE69C5" w:rsidRDefault="0009061F" w:rsidP="0060444E">
      <w:pPr>
        <w:pStyle w:val="ListParagraph"/>
        <w:spacing w:before="120" w:after="120" w:line="240" w:lineRule="atLeast"/>
        <w:ind w:left="360"/>
        <w:jc w:val="both"/>
        <w:rPr>
          <w:rFonts w:ascii="Tahoma" w:hAnsi="Tahoma" w:cs="Tahoma"/>
          <w:b/>
          <w:bCs/>
        </w:rPr>
      </w:pPr>
    </w:p>
    <w:p w:rsidR="0009061F" w:rsidRPr="00EE69C5" w:rsidRDefault="0009061F" w:rsidP="004A0616">
      <w:pPr>
        <w:pStyle w:val="ListParagraph"/>
        <w:numPr>
          <w:ilvl w:val="1"/>
          <w:numId w:val="47"/>
        </w:numPr>
        <w:spacing w:after="0" w:line="240" w:lineRule="auto"/>
        <w:jc w:val="both"/>
        <w:rPr>
          <w:rFonts w:ascii="Tahoma" w:hAnsi="Tahoma" w:cs="Tahoma"/>
          <w:b/>
          <w:bCs/>
        </w:rPr>
      </w:pPr>
      <w:r w:rsidRPr="00EE69C5">
        <w:rPr>
          <w:rFonts w:ascii="Tahoma" w:hAnsi="Tahoma" w:cs="Tahoma"/>
          <w:b/>
          <w:bCs/>
        </w:rPr>
        <w:t>Предлаган екип за изпълнение на поръчката;</w:t>
      </w:r>
    </w:p>
    <w:p w:rsidR="0009061F" w:rsidRPr="00EE69C5" w:rsidRDefault="0009061F" w:rsidP="0060444E">
      <w:pPr>
        <w:pStyle w:val="ListParagraph"/>
        <w:spacing w:after="0" w:line="240" w:lineRule="auto"/>
        <w:ind w:left="432"/>
        <w:jc w:val="both"/>
        <w:rPr>
          <w:rFonts w:ascii="Tahoma" w:hAnsi="Tahoma" w:cs="Tahoma"/>
          <w:b/>
          <w:bCs/>
        </w:rPr>
      </w:pPr>
    </w:p>
    <w:p w:rsidR="0009061F" w:rsidRPr="00EE69C5" w:rsidRDefault="0009061F" w:rsidP="004A0616">
      <w:pPr>
        <w:pStyle w:val="ListParagraph"/>
        <w:numPr>
          <w:ilvl w:val="1"/>
          <w:numId w:val="47"/>
        </w:numPr>
        <w:spacing w:after="0" w:line="240" w:lineRule="auto"/>
        <w:jc w:val="both"/>
        <w:rPr>
          <w:rFonts w:ascii="Tahoma" w:hAnsi="Tahoma" w:cs="Tahoma"/>
          <w:b/>
          <w:bCs/>
        </w:rPr>
      </w:pPr>
      <w:r w:rsidRPr="00EE69C5">
        <w:rPr>
          <w:rFonts w:ascii="Tahoma" w:hAnsi="Tahoma" w:cs="Tahoma"/>
          <w:b/>
          <w:bCs/>
        </w:rPr>
        <w:t>Организация и управление на персонала;</w:t>
      </w:r>
    </w:p>
    <w:p w:rsidR="0009061F" w:rsidRPr="00EE69C5" w:rsidRDefault="0009061F" w:rsidP="0060444E">
      <w:pPr>
        <w:pStyle w:val="ListParagraph"/>
        <w:spacing w:after="0" w:line="240" w:lineRule="auto"/>
        <w:ind w:left="360"/>
        <w:jc w:val="both"/>
        <w:rPr>
          <w:rFonts w:ascii="Tahoma" w:hAnsi="Tahoma" w:cs="Tahoma"/>
          <w:b/>
          <w:bCs/>
        </w:rPr>
      </w:pPr>
    </w:p>
    <w:p w:rsidR="0009061F" w:rsidRPr="00EE69C5" w:rsidRDefault="0009061F" w:rsidP="004A0616">
      <w:pPr>
        <w:pStyle w:val="ListParagraph"/>
        <w:numPr>
          <w:ilvl w:val="0"/>
          <w:numId w:val="47"/>
        </w:numPr>
        <w:spacing w:before="120" w:after="120" w:line="240" w:lineRule="atLeast"/>
        <w:jc w:val="both"/>
        <w:rPr>
          <w:rFonts w:ascii="Tahoma" w:hAnsi="Tahoma" w:cs="Tahoma"/>
          <w:b/>
          <w:bCs/>
        </w:rPr>
      </w:pPr>
      <w:r w:rsidRPr="00EE69C5">
        <w:rPr>
          <w:rFonts w:ascii="Tahoma" w:hAnsi="Tahoma" w:cs="Tahoma"/>
          <w:b/>
          <w:bCs/>
        </w:rPr>
        <w:t>СРОК ЗА ИЗПЪЛНЕНИЕ НА ДЕЙНОСТИТЕ</w:t>
      </w:r>
    </w:p>
    <w:p w:rsidR="0009061F" w:rsidRPr="00EE69C5" w:rsidRDefault="0009061F" w:rsidP="0060444E">
      <w:pPr>
        <w:pStyle w:val="Heading5"/>
        <w:numPr>
          <w:ilvl w:val="0"/>
          <w:numId w:val="0"/>
        </w:numPr>
        <w:rPr>
          <w:rFonts w:ascii="Tahoma" w:hAnsi="Tahoma" w:cs="Tahoma"/>
        </w:rPr>
      </w:pPr>
      <w:r w:rsidRPr="00EE69C5">
        <w:rPr>
          <w:rFonts w:ascii="Tahoma" w:hAnsi="Tahoma" w:cs="Tahoma"/>
        </w:rPr>
        <w:t>Задължаваме се да изпълним дейностите, съставляващи предмета на поръчката в съответствие със сроковете и при условията, дефинирани в проекта за договор и указанията за участие в процедурата за възлагане на обществената поръчка.</w:t>
      </w:r>
    </w:p>
    <w:p w:rsidR="0009061F" w:rsidRPr="00EE69C5" w:rsidRDefault="0009061F" w:rsidP="0060444E">
      <w:pPr>
        <w:rPr>
          <w:rFonts w:ascii="Tahoma" w:hAnsi="Tahoma" w:cs="Tahoma"/>
        </w:rPr>
      </w:pPr>
    </w:p>
    <w:p w:rsidR="0009061F" w:rsidRPr="00EE69C5" w:rsidRDefault="0009061F" w:rsidP="004A0616">
      <w:pPr>
        <w:pStyle w:val="ListParagraph1"/>
        <w:numPr>
          <w:ilvl w:val="0"/>
          <w:numId w:val="47"/>
        </w:numPr>
        <w:rPr>
          <w:rFonts w:ascii="Tahoma" w:hAnsi="Tahoma" w:cs="Tahoma"/>
          <w:b/>
        </w:rPr>
      </w:pPr>
      <w:r w:rsidRPr="00EE69C5">
        <w:rPr>
          <w:rFonts w:ascii="Tahoma" w:hAnsi="Tahoma" w:cs="Tahoma"/>
          <w:b/>
        </w:rPr>
        <w:t>ГАРАНЦИЯ ЗА ИЗПЪЛНЕНИЕ</w:t>
      </w:r>
    </w:p>
    <w:p w:rsidR="0009061F" w:rsidRPr="00EE69C5" w:rsidRDefault="0009061F" w:rsidP="0060444E">
      <w:pPr>
        <w:pStyle w:val="ListParagraph1"/>
        <w:numPr>
          <w:ilvl w:val="0"/>
          <w:numId w:val="0"/>
        </w:numPr>
        <w:rPr>
          <w:rFonts w:ascii="Tahoma" w:hAnsi="Tahoma" w:cs="Tahoma"/>
          <w:b/>
        </w:rPr>
      </w:pPr>
      <w:r w:rsidRPr="00EE69C5">
        <w:rPr>
          <w:rFonts w:ascii="Tahoma" w:hAnsi="Tahoma" w:cs="Tahoma"/>
        </w:rPr>
        <w:t xml:space="preserve">За обезпечаване изпълнението на договора за възлагане на обществената поръчка преди подписването на договора ще предоставим на Възложителя гаранция за изпълнение в размер на </w:t>
      </w:r>
      <w:r w:rsidRPr="00EE69C5">
        <w:rPr>
          <w:rFonts w:ascii="Tahoma" w:hAnsi="Tahoma" w:cs="Tahoma"/>
          <w:b/>
        </w:rPr>
        <w:t xml:space="preserve"> 5 % (пет на сто) </w:t>
      </w:r>
      <w:r w:rsidRPr="00EE69C5">
        <w:rPr>
          <w:rFonts w:ascii="Tahoma" w:hAnsi="Tahoma" w:cs="Tahoma"/>
        </w:rPr>
        <w:t xml:space="preserve">от стойността на обществената поръчка без включен ДДС, посочена в Ценовото предложение . Гаранцията ще бъде представена в съответствие с чл. 111 от ЗОП и със срок на валидност, изтичащ не по-рано от </w:t>
      </w:r>
      <w:r w:rsidRPr="00EE69C5">
        <w:rPr>
          <w:rFonts w:ascii="Tahoma" w:hAnsi="Tahoma" w:cs="Tahoma"/>
          <w:b/>
        </w:rPr>
        <w:t>30 календарни дни след изтичане крайния срок за изпълнение на поръчката</w:t>
      </w:r>
      <w:r w:rsidRPr="00EE69C5">
        <w:rPr>
          <w:rFonts w:ascii="Tahoma" w:hAnsi="Tahoma" w:cs="Tahoma"/>
          <w:b/>
          <w:bCs/>
          <w:color w:val="000000"/>
          <w:u w:val="single"/>
        </w:rPr>
        <w:t>.</w:t>
      </w:r>
    </w:p>
    <w:p w:rsidR="0009061F" w:rsidRPr="00EE69C5" w:rsidRDefault="0009061F" w:rsidP="0060444E">
      <w:pPr>
        <w:pStyle w:val="-0"/>
        <w:rPr>
          <w:rFonts w:ascii="Tahoma" w:hAnsi="Tahoma" w:cs="Tahoma"/>
        </w:rPr>
      </w:pPr>
    </w:p>
    <w:p w:rsidR="0009061F" w:rsidRPr="00EE69C5" w:rsidRDefault="0009061F" w:rsidP="0060444E">
      <w:pPr>
        <w:pStyle w:val="-0"/>
        <w:rPr>
          <w:rFonts w:ascii="Tahoma" w:hAnsi="Tahoma" w:cs="Tahoma"/>
        </w:rPr>
      </w:pPr>
      <w:r w:rsidRPr="00EE69C5">
        <w:rPr>
          <w:rFonts w:ascii="Tahoma" w:hAnsi="Tahoma" w:cs="Tahoma"/>
        </w:rPr>
        <w:t xml:space="preserve">Заявяваме, че сме в състояние да изпълним възложените ни видове дейности качествено, в обема и със съдържанието, съгласно Техническата спецификация и настоящото предложение. </w:t>
      </w:r>
    </w:p>
    <w:p w:rsidR="0009061F" w:rsidRPr="00EE69C5" w:rsidRDefault="0009061F" w:rsidP="0060444E">
      <w:pPr>
        <w:pStyle w:val="-0"/>
        <w:rPr>
          <w:rFonts w:ascii="Tahoma" w:hAnsi="Tahoma" w:cs="Tahoma"/>
          <w:b/>
        </w:rPr>
      </w:pPr>
      <w:r w:rsidRPr="00EE69C5">
        <w:rPr>
          <w:rFonts w:ascii="Tahoma" w:hAnsi="Tahoma" w:cs="Tahoma"/>
          <w:b/>
        </w:rPr>
        <w:t>Неразделна част от това техническо предложение са:</w:t>
      </w:r>
    </w:p>
    <w:p w:rsidR="0009061F" w:rsidRPr="00EE69C5" w:rsidRDefault="0009061F" w:rsidP="0060444E">
      <w:pPr>
        <w:pStyle w:val="-0"/>
        <w:rPr>
          <w:rFonts w:ascii="Tahoma" w:hAnsi="Tahoma" w:cs="Tahoma"/>
          <w:b/>
        </w:rPr>
      </w:pPr>
    </w:p>
    <w:p w:rsidR="0009061F" w:rsidRPr="00EE69C5" w:rsidRDefault="0009061F" w:rsidP="004A0616">
      <w:pPr>
        <w:pStyle w:val="Heading6"/>
        <w:numPr>
          <w:ilvl w:val="0"/>
          <w:numId w:val="49"/>
        </w:numPr>
        <w:rPr>
          <w:rFonts w:ascii="Tahoma" w:hAnsi="Tahoma" w:cs="Tahoma"/>
        </w:rPr>
      </w:pPr>
      <w:r w:rsidRPr="00EE69C5">
        <w:rPr>
          <w:rFonts w:ascii="Tahoma" w:hAnsi="Tahoma" w:cs="Tahoma"/>
          <w:bCs/>
        </w:rPr>
        <w:t xml:space="preserve">Приложение </w:t>
      </w:r>
      <w:r w:rsidRPr="00EE69C5">
        <w:rPr>
          <w:rFonts w:ascii="Tahoma" w:hAnsi="Tahoma" w:cs="Tahoma"/>
        </w:rPr>
        <w:t>No 1 – „Автобиография и декларация – съгласие за участие в екипа за изпълнение на обществената поръчка“ попълнена и подписана от всеки от експертите, посочени в раздел 3.1 от Техническото предложение;</w:t>
      </w:r>
      <w:r w:rsidRPr="00EE69C5">
        <w:rPr>
          <w:rFonts w:ascii="Tahoma" w:hAnsi="Tahoma" w:cs="Tahoma"/>
          <w:bCs/>
        </w:rPr>
        <w:t xml:space="preserve"> </w:t>
      </w:r>
    </w:p>
    <w:p w:rsidR="0009061F" w:rsidRPr="00EE69C5" w:rsidRDefault="0009061F" w:rsidP="004A0616">
      <w:pPr>
        <w:pStyle w:val="Heading6"/>
        <w:numPr>
          <w:ilvl w:val="0"/>
          <w:numId w:val="49"/>
        </w:numPr>
        <w:rPr>
          <w:rFonts w:ascii="Tahoma" w:hAnsi="Tahoma" w:cs="Tahoma"/>
        </w:rPr>
      </w:pPr>
      <w:r w:rsidRPr="00EE69C5">
        <w:rPr>
          <w:rFonts w:ascii="Tahoma" w:hAnsi="Tahoma" w:cs="Tahoma"/>
          <w:bCs/>
        </w:rPr>
        <w:t xml:space="preserve">Диплома/и/ за завършено висше образование на </w:t>
      </w:r>
      <w:r w:rsidRPr="00EE69C5">
        <w:rPr>
          <w:rFonts w:ascii="Tahoma" w:hAnsi="Tahoma" w:cs="Tahoma"/>
        </w:rPr>
        <w:t>всеки от експертите, посочени в раздел 3.1 от Техническото предложение;</w:t>
      </w:r>
      <w:r w:rsidRPr="00EE69C5">
        <w:rPr>
          <w:rFonts w:ascii="Tahoma" w:hAnsi="Tahoma" w:cs="Tahoma"/>
          <w:bCs/>
        </w:rPr>
        <w:t xml:space="preserve"> </w:t>
      </w:r>
    </w:p>
    <w:p w:rsidR="0009061F" w:rsidRPr="00EE69C5" w:rsidRDefault="0009061F" w:rsidP="004A0616">
      <w:pPr>
        <w:pStyle w:val="Heading6"/>
        <w:numPr>
          <w:ilvl w:val="0"/>
          <w:numId w:val="49"/>
        </w:numPr>
        <w:rPr>
          <w:rFonts w:ascii="Tahoma" w:hAnsi="Tahoma" w:cs="Tahoma"/>
        </w:rPr>
      </w:pPr>
      <w:r w:rsidRPr="00EE69C5">
        <w:rPr>
          <w:rFonts w:ascii="Tahoma" w:hAnsi="Tahoma" w:cs="Tahoma"/>
        </w:rPr>
        <w:t>Документи, удостоверяващи допълнителни квалификации на  всеки от експертите, посочени в раздел 3.1 от Техническото предложение (когато е приложимо);</w:t>
      </w:r>
    </w:p>
    <w:p w:rsidR="0009061F" w:rsidRPr="00EE69C5" w:rsidRDefault="0009061F" w:rsidP="004A0616">
      <w:pPr>
        <w:pStyle w:val="Heading6"/>
        <w:numPr>
          <w:ilvl w:val="0"/>
          <w:numId w:val="49"/>
        </w:numPr>
        <w:rPr>
          <w:rFonts w:ascii="Tahoma" w:hAnsi="Tahoma" w:cs="Tahoma"/>
        </w:rPr>
      </w:pPr>
      <w:r w:rsidRPr="00EE69C5">
        <w:rPr>
          <w:rFonts w:ascii="Tahoma" w:hAnsi="Tahoma" w:cs="Tahoma"/>
        </w:rPr>
        <w:t>Копие от трудова книжка (или друг еквивалентен документ), удостоверяващ професионалния стаж на всеки от всеки от експертите, посочени в раздел 3.1 от Техническото предложение;</w:t>
      </w:r>
    </w:p>
    <w:p w:rsidR="0009061F" w:rsidRPr="00EE69C5" w:rsidRDefault="0009061F" w:rsidP="004A0616">
      <w:pPr>
        <w:pStyle w:val="Heading6"/>
        <w:numPr>
          <w:ilvl w:val="0"/>
          <w:numId w:val="49"/>
        </w:numPr>
        <w:rPr>
          <w:rFonts w:ascii="Tahoma" w:hAnsi="Tahoma" w:cs="Tahoma"/>
        </w:rPr>
      </w:pPr>
      <w:r w:rsidRPr="00EE69C5">
        <w:rPr>
          <w:rFonts w:ascii="Tahoma" w:hAnsi="Tahoma" w:cs="Tahoma"/>
        </w:rPr>
        <w:t>Референции (или еквивалентни документи)</w:t>
      </w:r>
      <w:r w:rsidRPr="00EE69C5">
        <w:rPr>
          <w:rStyle w:val="FootnoteReference"/>
          <w:rFonts w:ascii="Tahoma" w:hAnsi="Tahoma" w:cs="Tahoma"/>
          <w:b/>
        </w:rPr>
        <w:footnoteReference w:id="83"/>
      </w:r>
      <w:r w:rsidRPr="00EE69C5">
        <w:rPr>
          <w:rFonts w:ascii="Tahoma" w:hAnsi="Tahoma" w:cs="Tahoma"/>
        </w:rPr>
        <w:t>, удостоверяващи конкретния професионален опит (изпълнени услуги и/или проекти), на всеки от експертите, посочени в раздел 3.1 от Техническото предложение; (когато е приложимо);</w:t>
      </w:r>
    </w:p>
    <w:p w:rsidR="0009061F" w:rsidRPr="00EE69C5" w:rsidRDefault="0009061F" w:rsidP="004A0616">
      <w:pPr>
        <w:pStyle w:val="Heading6"/>
        <w:numPr>
          <w:ilvl w:val="0"/>
          <w:numId w:val="49"/>
        </w:numPr>
        <w:rPr>
          <w:rFonts w:ascii="Tahoma" w:hAnsi="Tahoma" w:cs="Tahoma"/>
        </w:rPr>
      </w:pPr>
      <w:r w:rsidRPr="00EE69C5">
        <w:rPr>
          <w:rFonts w:ascii="Tahoma" w:hAnsi="Tahoma" w:cs="Tahoma"/>
        </w:rPr>
        <w:t>Мрежови график за изпълнение на дейностите, съставляващи предмет на поръчката</w:t>
      </w:r>
      <w:r w:rsidRPr="00EE69C5">
        <w:rPr>
          <w:rStyle w:val="FootnoteReference"/>
          <w:rFonts w:ascii="Tahoma" w:hAnsi="Tahoma" w:cs="Tahoma"/>
          <w:b/>
        </w:rPr>
        <w:footnoteReference w:id="84"/>
      </w:r>
      <w:r w:rsidRPr="00EE69C5">
        <w:rPr>
          <w:rFonts w:ascii="Tahoma" w:hAnsi="Tahoma" w:cs="Tahoma"/>
        </w:rPr>
        <w:t>;</w:t>
      </w:r>
    </w:p>
    <w:p w:rsidR="0009061F" w:rsidRPr="00EE69C5" w:rsidRDefault="0009061F" w:rsidP="004E0824">
      <w:pPr>
        <w:spacing w:before="120" w:after="120" w:line="240" w:lineRule="atLeast"/>
        <w:ind w:left="360"/>
        <w:jc w:val="both"/>
        <w:rPr>
          <w:rFonts w:ascii="Tahoma" w:hAnsi="Tahoma" w:cs="Tahoma"/>
        </w:rPr>
      </w:pPr>
    </w:p>
    <w:p w:rsidR="0009061F" w:rsidRPr="00EE69C5" w:rsidRDefault="0009061F" w:rsidP="0060444E">
      <w:pPr>
        <w:spacing w:before="120" w:after="120" w:line="240" w:lineRule="atLeast"/>
        <w:jc w:val="both"/>
        <w:rPr>
          <w:rFonts w:ascii="Tahoma" w:hAnsi="Tahoma" w:cs="Tahoma"/>
        </w:rPr>
      </w:pPr>
      <w:r w:rsidRPr="00EE69C5">
        <w:rPr>
          <w:rFonts w:ascii="Tahoma" w:hAnsi="Tahoma" w:cs="Tahoma"/>
        </w:rPr>
        <w:t xml:space="preserve"> [</w:t>
      </w:r>
      <w:r w:rsidRPr="00EE69C5">
        <w:rPr>
          <w:rFonts w:ascii="Tahoma" w:hAnsi="Tahoma" w:cs="Tahoma"/>
          <w:i/>
          <w:iCs/>
        </w:rPr>
        <w:t>дата на подписване</w:t>
      </w:r>
      <w:r w:rsidRPr="00EE69C5">
        <w:rPr>
          <w:rFonts w:ascii="Tahoma" w:hAnsi="Tahoma" w:cs="Tahoma"/>
        </w:rPr>
        <w:t>]</w:t>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t>Декларатор: [</w:t>
      </w:r>
      <w:r w:rsidRPr="00EE69C5">
        <w:rPr>
          <w:rFonts w:ascii="Tahoma" w:hAnsi="Tahoma" w:cs="Tahoma"/>
          <w:i/>
          <w:iCs/>
        </w:rPr>
        <w:t>подпис</w:t>
      </w:r>
      <w:r w:rsidRPr="00EE69C5">
        <w:rPr>
          <w:rFonts w:ascii="Tahoma" w:hAnsi="Tahoma" w:cs="Tahoma"/>
        </w:rPr>
        <w:t xml:space="preserve">]:  </w:t>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t>[</w:t>
      </w:r>
      <w:r w:rsidRPr="00EE69C5">
        <w:rPr>
          <w:rFonts w:ascii="Tahoma" w:hAnsi="Tahoma" w:cs="Tahoma"/>
          <w:i/>
          <w:iCs/>
        </w:rPr>
        <w:t>печат, когато е приложимо</w:t>
      </w:r>
      <w:r w:rsidRPr="00EE69C5">
        <w:rPr>
          <w:rFonts w:ascii="Tahoma" w:hAnsi="Tahoma" w:cs="Tahoma"/>
        </w:rPr>
        <w:t>]</w:t>
      </w:r>
    </w:p>
    <w:p w:rsidR="0009061F" w:rsidRPr="00EE69C5" w:rsidRDefault="0009061F" w:rsidP="0060444E">
      <w:pPr>
        <w:spacing w:before="120" w:after="120" w:line="240" w:lineRule="atLeast"/>
        <w:jc w:val="both"/>
        <w:rPr>
          <w:rFonts w:ascii="Tahoma" w:hAnsi="Tahoma" w:cs="Tahoma"/>
        </w:rPr>
      </w:pPr>
    </w:p>
    <w:p w:rsidR="0009061F" w:rsidRPr="00EE69C5" w:rsidRDefault="0009061F" w:rsidP="004E0824">
      <w:pPr>
        <w:pStyle w:val="Heading4"/>
        <w:numPr>
          <w:ilvl w:val="0"/>
          <w:numId w:val="0"/>
        </w:numPr>
        <w:jc w:val="center"/>
        <w:rPr>
          <w:rFonts w:ascii="Tahoma" w:hAnsi="Tahoma" w:cs="Tahoma"/>
        </w:rPr>
      </w:pPr>
      <w:bookmarkStart w:id="170" w:name="_Toc453083033"/>
      <w:r w:rsidRPr="00EE69C5">
        <w:rPr>
          <w:rFonts w:ascii="Tahoma" w:hAnsi="Tahoma" w:cs="Tahoma"/>
        </w:rPr>
        <w:t>ПРИЛОЖЕНИЕ № 1 КЪМ ОБРАЗЕЦ № 3</w:t>
      </w:r>
      <w:bookmarkEnd w:id="170"/>
    </w:p>
    <w:p w:rsidR="0009061F" w:rsidRPr="00EE69C5" w:rsidRDefault="0009061F" w:rsidP="004E0824">
      <w:pPr>
        <w:pStyle w:val="Heading4"/>
        <w:numPr>
          <w:ilvl w:val="0"/>
          <w:numId w:val="0"/>
        </w:numPr>
        <w:jc w:val="center"/>
        <w:rPr>
          <w:rFonts w:ascii="Tahoma" w:hAnsi="Tahoma" w:cs="Tahoma"/>
        </w:rPr>
      </w:pPr>
      <w:bookmarkStart w:id="171" w:name="_Toc453083034"/>
      <w:r w:rsidRPr="00EE69C5">
        <w:rPr>
          <w:rFonts w:ascii="Tahoma" w:hAnsi="Tahoma" w:cs="Tahoma"/>
        </w:rPr>
        <w:t>„Автобиография и декларация – съгласие за участие в екипа за изпълнение на обществената поръчка“</w:t>
      </w:r>
      <w:bookmarkEnd w:id="171"/>
    </w:p>
    <w:p w:rsidR="0009061F" w:rsidRPr="00EE69C5" w:rsidRDefault="0009061F" w:rsidP="004E0824">
      <w:pPr>
        <w:rPr>
          <w:rFonts w:ascii="Tahoma" w:hAnsi="Tahoma" w:cs="Tahoma"/>
        </w:rPr>
      </w:pPr>
    </w:p>
    <w:p w:rsidR="0009061F" w:rsidRPr="00EE69C5" w:rsidRDefault="0009061F" w:rsidP="004E0824">
      <w:pPr>
        <w:jc w:val="center"/>
        <w:rPr>
          <w:rFonts w:ascii="Tahoma" w:hAnsi="Tahoma" w:cs="Tahoma"/>
          <w:b/>
        </w:rPr>
      </w:pPr>
      <w:r w:rsidRPr="00EE69C5">
        <w:rPr>
          <w:rFonts w:ascii="Tahoma" w:hAnsi="Tahoma" w:cs="Tahoma"/>
          <w:b/>
        </w:rPr>
        <w:t>А В Т О Б И О Г Р А Ф И Я   И  Д Е К Л А Р А Ц И Я  -  С Ъ Г Л А С И Е</w:t>
      </w:r>
      <w:r w:rsidRPr="00EE69C5">
        <w:rPr>
          <w:rStyle w:val="FootnoteReference"/>
          <w:rFonts w:ascii="Tahoma" w:hAnsi="Tahoma" w:cs="Tahoma"/>
          <w:b/>
        </w:rPr>
        <w:footnoteReference w:id="85"/>
      </w:r>
    </w:p>
    <w:p w:rsidR="0009061F" w:rsidRPr="00EE69C5" w:rsidRDefault="0009061F" w:rsidP="004E0824">
      <w:pPr>
        <w:rPr>
          <w:rFonts w:ascii="Tahoma" w:hAnsi="Tahoma" w:cs="Tahoma"/>
        </w:rPr>
      </w:pPr>
    </w:p>
    <w:p w:rsidR="0009061F" w:rsidRPr="00EE69C5" w:rsidRDefault="0009061F" w:rsidP="004E0824">
      <w:pPr>
        <w:rPr>
          <w:rFonts w:ascii="Tahoma" w:hAnsi="Tahoma" w:cs="Tahoma"/>
        </w:rPr>
      </w:pPr>
      <w:r w:rsidRPr="00EE69C5">
        <w:rPr>
          <w:rFonts w:ascii="Tahoma" w:hAnsi="Tahoma" w:cs="Tahoma"/>
        </w:rPr>
        <w:t>Подписаният /та/ […] с [лична карта/документ за самоличност ] № […], издадена на […] от […], във връзка с обществена поръчка с предмет:</w:t>
      </w:r>
    </w:p>
    <w:p w:rsidR="0009061F" w:rsidRPr="00EE69C5" w:rsidRDefault="0009061F" w:rsidP="00D22A85">
      <w:pPr>
        <w:spacing w:before="120" w:after="120" w:line="240" w:lineRule="atLeast"/>
        <w:jc w:val="both"/>
        <w:rPr>
          <w:rFonts w:ascii="Tahoma" w:hAnsi="Tahoma" w:cs="Tahoma"/>
          <w:b/>
        </w:rPr>
      </w:pPr>
      <w:r w:rsidRPr="00EE69C5">
        <w:rPr>
          <w:rFonts w:ascii="Tahoma" w:hAnsi="Tahoma" w:cs="Tahoma"/>
          <w:b/>
        </w:rPr>
        <w:t>Подготовка и у</w:t>
      </w:r>
      <w:r>
        <w:rPr>
          <w:rFonts w:ascii="Tahoma" w:hAnsi="Tahoma" w:cs="Tahoma"/>
          <w:b/>
        </w:rPr>
        <w:t xml:space="preserve">правление и отчитане на проект </w:t>
      </w:r>
      <w:r w:rsidRPr="007F1726">
        <w:rPr>
          <w:rFonts w:ascii="Tahoma" w:hAnsi="Tahoma" w:cs="Tahoma"/>
          <w:b/>
          <w:bCs/>
          <w:szCs w:val="24"/>
          <w:lang w:val="be-BY"/>
        </w:rPr>
        <w:t>“</w:t>
      </w:r>
      <w:r>
        <w:rPr>
          <w:rFonts w:ascii="Tahoma" w:hAnsi="Tahoma" w:cs="Tahoma"/>
          <w:b/>
          <w:bCs/>
          <w:szCs w:val="24"/>
          <w:lang w:val="be-BY"/>
        </w:rPr>
        <w:t>Рехабилитаци</w:t>
      </w:r>
      <w:r>
        <w:rPr>
          <w:rFonts w:ascii="Tahoma" w:hAnsi="Tahoma" w:cs="Tahoma"/>
          <w:b/>
          <w:bCs/>
          <w:szCs w:val="24"/>
        </w:rPr>
        <w:t>я на магистарлен водопровод за водоснабдителна група „</w:t>
      </w:r>
      <w:r>
        <w:rPr>
          <w:rFonts w:ascii="Tahoma" w:hAnsi="Tahoma" w:cs="Tahoma"/>
          <w:b/>
          <w:bCs/>
          <w:szCs w:val="24"/>
          <w:lang w:val="be-BY"/>
        </w:rPr>
        <w:t xml:space="preserve">Орехово, Малево, Хвойна, Павелско </w:t>
      </w:r>
      <w:r w:rsidRPr="007F1726">
        <w:rPr>
          <w:rFonts w:ascii="Tahoma" w:hAnsi="Tahoma" w:cs="Tahoma"/>
          <w:b/>
          <w:bCs/>
          <w:szCs w:val="24"/>
          <w:lang w:val="be-BY"/>
        </w:rPr>
        <w:t xml:space="preserve">и </w:t>
      </w:r>
      <w:r>
        <w:rPr>
          <w:rFonts w:ascii="Tahoma" w:hAnsi="Tahoma" w:cs="Tahoma"/>
          <w:b/>
          <w:bCs/>
          <w:szCs w:val="24"/>
          <w:lang w:val="be-BY"/>
        </w:rPr>
        <w:t xml:space="preserve">рехабилитация на съществуваща водопроводна мрежа в село </w:t>
      </w:r>
      <w:r w:rsidRPr="007F1726">
        <w:rPr>
          <w:rFonts w:ascii="Tahoma" w:hAnsi="Tahoma" w:cs="Tahoma"/>
          <w:b/>
          <w:bCs/>
          <w:szCs w:val="24"/>
          <w:lang w:val="be-BY"/>
        </w:rPr>
        <w:t>Проглед, Община Чепеларе”</w:t>
      </w:r>
      <w:r>
        <w:rPr>
          <w:b/>
          <w:bCs/>
          <w:szCs w:val="24"/>
          <w:lang w:val="be-BY"/>
        </w:rPr>
        <w:t xml:space="preserve">, </w:t>
      </w:r>
      <w:r w:rsidRPr="00EE69C5">
        <w:rPr>
          <w:rFonts w:ascii="Tahoma" w:hAnsi="Tahoma" w:cs="Tahoma"/>
          <w:b/>
        </w:rPr>
        <w:t>в съответствие с условията и реда  за предоставяне на безвъзмездна финансова помощ по Програмата за развитие на селските райони 2014г.-2020г.”</w:t>
      </w:r>
    </w:p>
    <w:p w:rsidR="0009061F" w:rsidRPr="00EE69C5" w:rsidRDefault="0009061F" w:rsidP="004E0824">
      <w:pPr>
        <w:rPr>
          <w:rFonts w:ascii="Tahoma" w:hAnsi="Tahoma" w:cs="Tahoma"/>
        </w:rPr>
      </w:pPr>
    </w:p>
    <w:p w:rsidR="0009061F" w:rsidRPr="00EE69C5" w:rsidRDefault="0009061F" w:rsidP="0060444E">
      <w:pPr>
        <w:jc w:val="center"/>
        <w:rPr>
          <w:rFonts w:ascii="Tahoma" w:hAnsi="Tahoma" w:cs="Tahoma"/>
          <w:b/>
        </w:rPr>
      </w:pPr>
      <w:r w:rsidRPr="00EE69C5">
        <w:rPr>
          <w:rFonts w:ascii="Tahoma" w:hAnsi="Tahoma" w:cs="Tahoma"/>
          <w:b/>
        </w:rPr>
        <w:t>Д Е К Л А Р И Р А М, че:</w:t>
      </w:r>
    </w:p>
    <w:p w:rsidR="0009061F" w:rsidRPr="00EE69C5" w:rsidRDefault="0009061F" w:rsidP="004A0616">
      <w:pPr>
        <w:numPr>
          <w:ilvl w:val="0"/>
          <w:numId w:val="48"/>
        </w:numPr>
        <w:spacing w:after="0" w:line="240" w:lineRule="auto"/>
        <w:jc w:val="both"/>
        <w:rPr>
          <w:rFonts w:ascii="Tahoma" w:hAnsi="Tahoma" w:cs="Tahoma"/>
        </w:rPr>
      </w:pPr>
      <w:r w:rsidRPr="00EE69C5">
        <w:rPr>
          <w:rFonts w:ascii="Tahoma" w:hAnsi="Tahoma" w:cs="Tahoma"/>
        </w:rPr>
        <w:t>Запознат съм с документацията за участие в процедурата за възлагане на горепосочената обществена поръчка, Техническите Спецификации и проекта за договор.</w:t>
      </w:r>
    </w:p>
    <w:p w:rsidR="0009061F" w:rsidRPr="00EE69C5" w:rsidRDefault="0009061F" w:rsidP="004E0824">
      <w:pPr>
        <w:ind w:left="360"/>
        <w:jc w:val="both"/>
        <w:rPr>
          <w:rFonts w:ascii="Tahoma" w:hAnsi="Tahoma" w:cs="Tahoma"/>
        </w:rPr>
      </w:pPr>
    </w:p>
    <w:p w:rsidR="0009061F" w:rsidRPr="00EE69C5" w:rsidRDefault="0009061F" w:rsidP="004A0616">
      <w:pPr>
        <w:numPr>
          <w:ilvl w:val="0"/>
          <w:numId w:val="48"/>
        </w:numPr>
        <w:spacing w:after="0" w:line="240" w:lineRule="auto"/>
        <w:jc w:val="both"/>
        <w:rPr>
          <w:rFonts w:ascii="Tahoma" w:hAnsi="Tahoma" w:cs="Tahoma"/>
        </w:rPr>
      </w:pPr>
      <w:r w:rsidRPr="00EE69C5">
        <w:rPr>
          <w:rFonts w:ascii="Tahoma" w:hAnsi="Tahoma" w:cs="Tahoma"/>
        </w:rPr>
        <w:t>Съгласен съм да бъда посочен като член на екипа за изпълнение на горепосочената обществена поръчка от участника [......................] на позицията [..............................]</w:t>
      </w:r>
      <w:r w:rsidRPr="00EE69C5">
        <w:rPr>
          <w:rStyle w:val="FootnoteReference"/>
          <w:rFonts w:ascii="Tahoma" w:hAnsi="Tahoma" w:cs="Tahoma"/>
        </w:rPr>
        <w:footnoteReference w:id="86"/>
      </w:r>
      <w:r w:rsidRPr="00EE69C5">
        <w:rPr>
          <w:rFonts w:ascii="Tahoma" w:hAnsi="Tahoma" w:cs="Tahoma"/>
        </w:rPr>
        <w:t>.</w:t>
      </w:r>
    </w:p>
    <w:p w:rsidR="0009061F" w:rsidRPr="00EE69C5" w:rsidRDefault="0009061F" w:rsidP="004E0824">
      <w:pPr>
        <w:jc w:val="both"/>
        <w:rPr>
          <w:rFonts w:ascii="Tahoma" w:hAnsi="Tahoma" w:cs="Tahoma"/>
        </w:rPr>
      </w:pPr>
    </w:p>
    <w:p w:rsidR="0009061F" w:rsidRPr="00EE69C5" w:rsidRDefault="0009061F" w:rsidP="004A0616">
      <w:pPr>
        <w:numPr>
          <w:ilvl w:val="0"/>
          <w:numId w:val="48"/>
        </w:numPr>
        <w:spacing w:after="0" w:line="240" w:lineRule="auto"/>
        <w:jc w:val="both"/>
        <w:rPr>
          <w:rFonts w:ascii="Tahoma" w:hAnsi="Tahoma" w:cs="Tahoma"/>
        </w:rPr>
      </w:pPr>
      <w:r w:rsidRPr="00EE69C5">
        <w:rPr>
          <w:rFonts w:ascii="Tahoma" w:hAnsi="Tahoma" w:cs="Tahoma"/>
        </w:rPr>
        <w:t>В случай на възлагане на обществената поръчка на участника по горната т. 2 се задължавам спрямо Възложителя да бъда на разположение и да участвам лично в изпълнението на дейностите, съставляващи предмет на договора през целия срок на договора.</w:t>
      </w:r>
    </w:p>
    <w:p w:rsidR="0009061F" w:rsidRPr="00EE69C5" w:rsidRDefault="0009061F" w:rsidP="004E0824">
      <w:pPr>
        <w:pStyle w:val="ListParagraph"/>
        <w:rPr>
          <w:rFonts w:ascii="Tahoma" w:hAnsi="Tahoma" w:cs="Tahoma"/>
        </w:rPr>
      </w:pPr>
    </w:p>
    <w:p w:rsidR="0009061F" w:rsidRPr="00EE69C5" w:rsidRDefault="0009061F" w:rsidP="004A0616">
      <w:pPr>
        <w:numPr>
          <w:ilvl w:val="0"/>
          <w:numId w:val="48"/>
        </w:numPr>
        <w:spacing w:after="0" w:line="240" w:lineRule="auto"/>
        <w:jc w:val="both"/>
        <w:rPr>
          <w:rFonts w:ascii="Tahoma" w:hAnsi="Tahoma" w:cs="Tahoma"/>
        </w:rPr>
      </w:pPr>
      <w:r w:rsidRPr="00EE69C5">
        <w:rPr>
          <w:rFonts w:ascii="Tahoma" w:hAnsi="Tahoma" w:cs="Tahoma"/>
        </w:rPr>
        <w:t>За целите на процедурата за възлагане на обществената поръчка, декларирам истинността на следните мои автобиографични данни:</w:t>
      </w:r>
    </w:p>
    <w:p w:rsidR="0009061F" w:rsidRPr="00EE69C5" w:rsidRDefault="0009061F" w:rsidP="004E0824">
      <w:pPr>
        <w:pStyle w:val="ListParagraph"/>
        <w:rPr>
          <w:rFonts w:ascii="Tahoma" w:hAnsi="Tahoma" w:cs="Tahoma"/>
        </w:rPr>
      </w:pPr>
    </w:p>
    <w:p w:rsidR="0009061F" w:rsidRPr="00EE69C5" w:rsidRDefault="0009061F" w:rsidP="0060444E">
      <w:pPr>
        <w:rPr>
          <w:rFonts w:ascii="Tahoma" w:hAnsi="Tahoma" w:cs="Tahoma"/>
        </w:rPr>
      </w:pPr>
      <w:r w:rsidRPr="00EE69C5">
        <w:rPr>
          <w:rFonts w:ascii="Tahoma" w:hAnsi="Tahoma" w:cs="Tahoma"/>
        </w:rPr>
        <w:t>4.1.</w:t>
      </w:r>
      <w:r w:rsidRPr="00EE69C5">
        <w:rPr>
          <w:rFonts w:ascii="Tahoma" w:hAnsi="Tahoma" w:cs="Tahoma"/>
        </w:rPr>
        <w:tab/>
        <w:t>Лична информация: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093"/>
        <w:gridCol w:w="7453"/>
      </w:tblGrid>
      <w:tr w:rsidR="0009061F" w:rsidRPr="00046F16" w:rsidTr="00046F16">
        <w:tc>
          <w:tcPr>
            <w:tcW w:w="2093" w:type="dxa"/>
          </w:tcPr>
          <w:p w:rsidR="0009061F" w:rsidRPr="00046F16" w:rsidRDefault="0009061F" w:rsidP="00046F16">
            <w:pPr>
              <w:spacing w:after="0" w:line="240" w:lineRule="auto"/>
              <w:rPr>
                <w:rFonts w:ascii="Tahoma" w:hAnsi="Tahoma" w:cs="Tahoma"/>
              </w:rPr>
            </w:pPr>
            <w:r w:rsidRPr="00046F16">
              <w:rPr>
                <w:rFonts w:ascii="Tahoma" w:hAnsi="Tahoma" w:cs="Tahoma"/>
              </w:rPr>
              <w:t>Име</w:t>
            </w:r>
          </w:p>
        </w:tc>
        <w:tc>
          <w:tcPr>
            <w:tcW w:w="7453" w:type="dxa"/>
          </w:tcPr>
          <w:p w:rsidR="0009061F" w:rsidRPr="00046F16" w:rsidRDefault="0009061F" w:rsidP="00046F16">
            <w:pPr>
              <w:spacing w:after="0" w:line="240" w:lineRule="auto"/>
              <w:rPr>
                <w:rFonts w:ascii="Tahoma" w:hAnsi="Tahoma" w:cs="Tahoma"/>
              </w:rPr>
            </w:pPr>
          </w:p>
        </w:tc>
      </w:tr>
      <w:tr w:rsidR="0009061F" w:rsidRPr="00046F16" w:rsidTr="00046F16">
        <w:tc>
          <w:tcPr>
            <w:tcW w:w="2093" w:type="dxa"/>
          </w:tcPr>
          <w:p w:rsidR="0009061F" w:rsidRPr="00046F16" w:rsidRDefault="0009061F" w:rsidP="00046F16">
            <w:pPr>
              <w:spacing w:after="0" w:line="240" w:lineRule="auto"/>
              <w:rPr>
                <w:rFonts w:ascii="Tahoma" w:hAnsi="Tahoma" w:cs="Tahoma"/>
              </w:rPr>
            </w:pPr>
            <w:r w:rsidRPr="00046F16">
              <w:rPr>
                <w:rFonts w:ascii="Tahoma" w:hAnsi="Tahoma" w:cs="Tahoma"/>
              </w:rPr>
              <w:t>Адрес</w:t>
            </w:r>
          </w:p>
        </w:tc>
        <w:tc>
          <w:tcPr>
            <w:tcW w:w="7453" w:type="dxa"/>
          </w:tcPr>
          <w:p w:rsidR="0009061F" w:rsidRPr="00046F16" w:rsidRDefault="0009061F" w:rsidP="00046F16">
            <w:pPr>
              <w:spacing w:after="0" w:line="240" w:lineRule="auto"/>
              <w:rPr>
                <w:rFonts w:ascii="Tahoma" w:hAnsi="Tahoma" w:cs="Tahoma"/>
              </w:rPr>
            </w:pPr>
          </w:p>
        </w:tc>
      </w:tr>
      <w:tr w:rsidR="0009061F" w:rsidRPr="00046F16" w:rsidTr="00046F16">
        <w:tc>
          <w:tcPr>
            <w:tcW w:w="2093" w:type="dxa"/>
          </w:tcPr>
          <w:p w:rsidR="0009061F" w:rsidRPr="00046F16" w:rsidRDefault="0009061F" w:rsidP="00046F16">
            <w:pPr>
              <w:spacing w:after="0" w:line="240" w:lineRule="auto"/>
              <w:rPr>
                <w:rFonts w:ascii="Tahoma" w:hAnsi="Tahoma" w:cs="Tahoma"/>
              </w:rPr>
            </w:pPr>
            <w:r w:rsidRPr="00046F16">
              <w:rPr>
                <w:rFonts w:ascii="Tahoma" w:hAnsi="Tahoma" w:cs="Tahoma"/>
              </w:rPr>
              <w:t xml:space="preserve">Телефон </w:t>
            </w:r>
          </w:p>
        </w:tc>
        <w:tc>
          <w:tcPr>
            <w:tcW w:w="7453" w:type="dxa"/>
          </w:tcPr>
          <w:p w:rsidR="0009061F" w:rsidRPr="00046F16" w:rsidRDefault="0009061F" w:rsidP="00046F16">
            <w:pPr>
              <w:spacing w:after="0" w:line="240" w:lineRule="auto"/>
              <w:rPr>
                <w:rFonts w:ascii="Tahoma" w:hAnsi="Tahoma" w:cs="Tahoma"/>
              </w:rPr>
            </w:pPr>
          </w:p>
        </w:tc>
      </w:tr>
      <w:tr w:rsidR="0009061F" w:rsidRPr="00046F16" w:rsidTr="00046F16">
        <w:tc>
          <w:tcPr>
            <w:tcW w:w="2093" w:type="dxa"/>
          </w:tcPr>
          <w:p w:rsidR="0009061F" w:rsidRPr="00046F16" w:rsidRDefault="0009061F" w:rsidP="00046F16">
            <w:pPr>
              <w:spacing w:after="0" w:line="240" w:lineRule="auto"/>
              <w:rPr>
                <w:rFonts w:ascii="Tahoma" w:hAnsi="Tahoma" w:cs="Tahoma"/>
              </w:rPr>
            </w:pPr>
            <w:r w:rsidRPr="00046F16">
              <w:rPr>
                <w:rFonts w:ascii="Tahoma" w:hAnsi="Tahoma" w:cs="Tahoma"/>
              </w:rPr>
              <w:t>E-mail</w:t>
            </w:r>
          </w:p>
        </w:tc>
        <w:tc>
          <w:tcPr>
            <w:tcW w:w="7453" w:type="dxa"/>
          </w:tcPr>
          <w:p w:rsidR="0009061F" w:rsidRPr="00046F16" w:rsidRDefault="0009061F" w:rsidP="00046F16">
            <w:pPr>
              <w:spacing w:after="0" w:line="240" w:lineRule="auto"/>
              <w:rPr>
                <w:rFonts w:ascii="Tahoma" w:hAnsi="Tahoma" w:cs="Tahoma"/>
              </w:rPr>
            </w:pPr>
          </w:p>
        </w:tc>
      </w:tr>
      <w:tr w:rsidR="0009061F" w:rsidRPr="00046F16" w:rsidTr="00046F16">
        <w:tc>
          <w:tcPr>
            <w:tcW w:w="2093" w:type="dxa"/>
          </w:tcPr>
          <w:p w:rsidR="0009061F" w:rsidRPr="00046F16" w:rsidRDefault="0009061F" w:rsidP="00046F16">
            <w:pPr>
              <w:spacing w:after="0" w:line="240" w:lineRule="auto"/>
              <w:rPr>
                <w:rFonts w:ascii="Tahoma" w:hAnsi="Tahoma" w:cs="Tahoma"/>
              </w:rPr>
            </w:pPr>
            <w:r w:rsidRPr="00046F16">
              <w:rPr>
                <w:rFonts w:ascii="Tahoma" w:hAnsi="Tahoma" w:cs="Tahoma"/>
              </w:rPr>
              <w:t>Националност</w:t>
            </w:r>
          </w:p>
        </w:tc>
        <w:tc>
          <w:tcPr>
            <w:tcW w:w="7453" w:type="dxa"/>
          </w:tcPr>
          <w:p w:rsidR="0009061F" w:rsidRPr="00046F16" w:rsidRDefault="0009061F" w:rsidP="00046F16">
            <w:pPr>
              <w:spacing w:after="0" w:line="240" w:lineRule="auto"/>
              <w:rPr>
                <w:rFonts w:ascii="Tahoma" w:hAnsi="Tahoma" w:cs="Tahoma"/>
              </w:rPr>
            </w:pPr>
          </w:p>
        </w:tc>
      </w:tr>
      <w:tr w:rsidR="0009061F" w:rsidRPr="00046F16" w:rsidTr="00046F16">
        <w:trPr>
          <w:trHeight w:val="70"/>
        </w:trPr>
        <w:tc>
          <w:tcPr>
            <w:tcW w:w="2093" w:type="dxa"/>
          </w:tcPr>
          <w:p w:rsidR="0009061F" w:rsidRPr="00046F16" w:rsidRDefault="0009061F" w:rsidP="00046F16">
            <w:pPr>
              <w:spacing w:after="0" w:line="240" w:lineRule="auto"/>
              <w:rPr>
                <w:rFonts w:ascii="Tahoma" w:hAnsi="Tahoma" w:cs="Tahoma"/>
              </w:rPr>
            </w:pPr>
            <w:r w:rsidRPr="00046F16">
              <w:rPr>
                <w:rFonts w:ascii="Tahoma" w:hAnsi="Tahoma" w:cs="Tahoma"/>
              </w:rPr>
              <w:t>Дата на раждане</w:t>
            </w:r>
          </w:p>
        </w:tc>
        <w:tc>
          <w:tcPr>
            <w:tcW w:w="7453" w:type="dxa"/>
          </w:tcPr>
          <w:p w:rsidR="0009061F" w:rsidRPr="00046F16" w:rsidRDefault="0009061F" w:rsidP="00046F16">
            <w:pPr>
              <w:spacing w:after="0" w:line="240" w:lineRule="auto"/>
              <w:rPr>
                <w:rFonts w:ascii="Tahoma" w:hAnsi="Tahoma" w:cs="Tahoma"/>
              </w:rPr>
            </w:pPr>
          </w:p>
        </w:tc>
      </w:tr>
    </w:tbl>
    <w:p w:rsidR="0009061F" w:rsidRPr="00EE69C5" w:rsidRDefault="0009061F" w:rsidP="0060444E">
      <w:pPr>
        <w:rPr>
          <w:rFonts w:ascii="Tahoma" w:hAnsi="Tahoma" w:cs="Tahoma"/>
        </w:rPr>
      </w:pPr>
    </w:p>
    <w:p w:rsidR="0009061F" w:rsidRPr="00EE69C5" w:rsidRDefault="0009061F" w:rsidP="0060444E">
      <w:pPr>
        <w:rPr>
          <w:rFonts w:ascii="Tahoma" w:hAnsi="Tahoma" w:cs="Tahoma"/>
        </w:rPr>
      </w:pPr>
      <w:r w:rsidRPr="00EE69C5">
        <w:rPr>
          <w:rFonts w:ascii="Tahoma" w:hAnsi="Tahoma" w:cs="Tahoma"/>
        </w:rPr>
        <w:t>4.2.</w:t>
      </w:r>
      <w:r w:rsidRPr="00EE69C5">
        <w:rPr>
          <w:rFonts w:ascii="Tahoma" w:hAnsi="Tahoma" w:cs="Tahoma"/>
        </w:rPr>
        <w:tab/>
        <w:t>Основни професионални квалификации</w:t>
      </w:r>
      <w:r w:rsidRPr="00EE69C5">
        <w:rPr>
          <w:rStyle w:val="FootnoteReference"/>
          <w:rFonts w:ascii="Tahoma" w:hAnsi="Tahoma" w:cs="Tahoma"/>
        </w:rPr>
        <w:footnoteReference w:id="87"/>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809"/>
        <w:gridCol w:w="1134"/>
        <w:gridCol w:w="1560"/>
        <w:gridCol w:w="1417"/>
        <w:gridCol w:w="1276"/>
        <w:gridCol w:w="1134"/>
        <w:gridCol w:w="1292"/>
      </w:tblGrid>
      <w:tr w:rsidR="0009061F" w:rsidRPr="00046F16" w:rsidTr="00046F16">
        <w:tc>
          <w:tcPr>
            <w:tcW w:w="1809" w:type="dxa"/>
          </w:tcPr>
          <w:p w:rsidR="0009061F" w:rsidRPr="00046F16" w:rsidRDefault="0009061F" w:rsidP="00046F16">
            <w:pPr>
              <w:spacing w:after="0" w:line="240" w:lineRule="auto"/>
              <w:jc w:val="center"/>
              <w:rPr>
                <w:rFonts w:ascii="Tahoma" w:hAnsi="Tahoma" w:cs="Tahoma"/>
              </w:rPr>
            </w:pPr>
            <w:r w:rsidRPr="00046F16">
              <w:rPr>
                <w:rFonts w:ascii="Tahoma" w:hAnsi="Tahoma" w:cs="Tahoma"/>
              </w:rPr>
              <w:t>Учебно заведение</w:t>
            </w:r>
          </w:p>
          <w:p w:rsidR="0009061F" w:rsidRPr="00046F16" w:rsidRDefault="0009061F" w:rsidP="00046F16">
            <w:pPr>
              <w:spacing w:after="0" w:line="240" w:lineRule="auto"/>
              <w:jc w:val="center"/>
              <w:rPr>
                <w:rFonts w:ascii="Tahoma" w:hAnsi="Tahoma" w:cs="Tahoma"/>
                <w:i/>
              </w:rPr>
            </w:pPr>
            <w:r w:rsidRPr="00046F16">
              <w:rPr>
                <w:rFonts w:ascii="Tahoma" w:hAnsi="Tahoma" w:cs="Tahoma"/>
                <w:i/>
              </w:rPr>
              <w:t>(име, адрес, телефон)</w:t>
            </w:r>
          </w:p>
        </w:tc>
        <w:tc>
          <w:tcPr>
            <w:tcW w:w="1134" w:type="dxa"/>
          </w:tcPr>
          <w:p w:rsidR="0009061F" w:rsidRPr="00046F16" w:rsidRDefault="0009061F" w:rsidP="00046F16">
            <w:pPr>
              <w:spacing w:after="0" w:line="240" w:lineRule="auto"/>
              <w:jc w:val="center"/>
              <w:rPr>
                <w:rFonts w:ascii="Tahoma" w:hAnsi="Tahoma" w:cs="Tahoma"/>
              </w:rPr>
            </w:pPr>
            <w:r w:rsidRPr="00046F16">
              <w:rPr>
                <w:rFonts w:ascii="Tahoma" w:hAnsi="Tahoma" w:cs="Tahoma"/>
              </w:rPr>
              <w:t>Срок (мм.гг – мм.гг)</w:t>
            </w:r>
          </w:p>
        </w:tc>
        <w:tc>
          <w:tcPr>
            <w:tcW w:w="1560" w:type="dxa"/>
          </w:tcPr>
          <w:p w:rsidR="0009061F" w:rsidRPr="00046F16" w:rsidRDefault="0009061F" w:rsidP="00046F16">
            <w:pPr>
              <w:spacing w:after="0" w:line="240" w:lineRule="auto"/>
              <w:jc w:val="center"/>
              <w:rPr>
                <w:rFonts w:ascii="Tahoma" w:hAnsi="Tahoma" w:cs="Tahoma"/>
              </w:rPr>
            </w:pPr>
            <w:r w:rsidRPr="00046F16">
              <w:rPr>
                <w:rFonts w:ascii="Tahoma" w:hAnsi="Tahoma" w:cs="Tahoma"/>
              </w:rPr>
              <w:t>Образователно -квалификац. степен</w:t>
            </w:r>
          </w:p>
        </w:tc>
        <w:tc>
          <w:tcPr>
            <w:tcW w:w="1417" w:type="dxa"/>
          </w:tcPr>
          <w:p w:rsidR="0009061F" w:rsidRPr="00046F16" w:rsidRDefault="0009061F" w:rsidP="00046F16">
            <w:pPr>
              <w:spacing w:after="0" w:line="240" w:lineRule="auto"/>
              <w:rPr>
                <w:rFonts w:ascii="Tahoma" w:hAnsi="Tahoma" w:cs="Tahoma"/>
              </w:rPr>
            </w:pPr>
            <w:r w:rsidRPr="00046F16">
              <w:rPr>
                <w:rFonts w:ascii="Tahoma" w:hAnsi="Tahoma" w:cs="Tahoma"/>
              </w:rPr>
              <w:t>Специалност</w:t>
            </w:r>
          </w:p>
        </w:tc>
        <w:tc>
          <w:tcPr>
            <w:tcW w:w="1276" w:type="dxa"/>
          </w:tcPr>
          <w:p w:rsidR="0009061F" w:rsidRPr="00046F16" w:rsidRDefault="0009061F" w:rsidP="00046F16">
            <w:pPr>
              <w:spacing w:after="0" w:line="240" w:lineRule="auto"/>
              <w:rPr>
                <w:rFonts w:ascii="Tahoma" w:hAnsi="Tahoma" w:cs="Tahoma"/>
              </w:rPr>
            </w:pPr>
            <w:r w:rsidRPr="00046F16">
              <w:rPr>
                <w:rFonts w:ascii="Tahoma" w:hAnsi="Tahoma" w:cs="Tahoma"/>
              </w:rPr>
              <w:t>Скала на оценяване</w:t>
            </w:r>
            <w:r w:rsidRPr="00046F16">
              <w:rPr>
                <w:rStyle w:val="FootnoteReference"/>
                <w:rFonts w:ascii="Tahoma" w:hAnsi="Tahoma" w:cs="Tahoma"/>
              </w:rPr>
              <w:footnoteReference w:id="88"/>
            </w:r>
          </w:p>
        </w:tc>
        <w:tc>
          <w:tcPr>
            <w:tcW w:w="1134" w:type="dxa"/>
          </w:tcPr>
          <w:p w:rsidR="0009061F" w:rsidRPr="00046F16" w:rsidRDefault="0009061F" w:rsidP="00046F16">
            <w:pPr>
              <w:spacing w:after="0" w:line="240" w:lineRule="auto"/>
              <w:rPr>
                <w:rFonts w:ascii="Tahoma" w:hAnsi="Tahoma" w:cs="Tahoma"/>
              </w:rPr>
            </w:pPr>
            <w:r w:rsidRPr="00046F16">
              <w:rPr>
                <w:rFonts w:ascii="Tahoma" w:hAnsi="Tahoma" w:cs="Tahoma"/>
              </w:rPr>
              <w:t>Общ семестр. успех</w:t>
            </w:r>
          </w:p>
        </w:tc>
        <w:tc>
          <w:tcPr>
            <w:tcW w:w="1292" w:type="dxa"/>
          </w:tcPr>
          <w:p w:rsidR="0009061F" w:rsidRPr="00046F16" w:rsidRDefault="0009061F" w:rsidP="00046F16">
            <w:pPr>
              <w:spacing w:after="0" w:line="240" w:lineRule="auto"/>
              <w:rPr>
                <w:rFonts w:ascii="Tahoma" w:hAnsi="Tahoma" w:cs="Tahoma"/>
              </w:rPr>
            </w:pPr>
            <w:r w:rsidRPr="00046F16">
              <w:rPr>
                <w:rFonts w:ascii="Tahoma" w:hAnsi="Tahoma" w:cs="Tahoma"/>
              </w:rPr>
              <w:t>Общ успех от държ. изпит/ диплом. работа</w:t>
            </w:r>
          </w:p>
        </w:tc>
      </w:tr>
      <w:tr w:rsidR="0009061F" w:rsidRPr="00046F16" w:rsidTr="00046F16">
        <w:tc>
          <w:tcPr>
            <w:tcW w:w="1809" w:type="dxa"/>
          </w:tcPr>
          <w:p w:rsidR="0009061F" w:rsidRPr="00046F16" w:rsidRDefault="0009061F" w:rsidP="00046F16">
            <w:pPr>
              <w:spacing w:after="0" w:line="240" w:lineRule="auto"/>
              <w:rPr>
                <w:rFonts w:ascii="Tahoma" w:hAnsi="Tahoma" w:cs="Tahoma"/>
              </w:rPr>
            </w:pPr>
          </w:p>
          <w:p w:rsidR="0009061F" w:rsidRPr="00046F16" w:rsidRDefault="0009061F" w:rsidP="00046F16">
            <w:pPr>
              <w:spacing w:after="0" w:line="240" w:lineRule="auto"/>
              <w:rPr>
                <w:rFonts w:ascii="Tahoma" w:hAnsi="Tahoma" w:cs="Tahoma"/>
              </w:rPr>
            </w:pPr>
          </w:p>
        </w:tc>
        <w:tc>
          <w:tcPr>
            <w:tcW w:w="1134" w:type="dxa"/>
          </w:tcPr>
          <w:p w:rsidR="0009061F" w:rsidRPr="00046F16" w:rsidRDefault="0009061F" w:rsidP="00046F16">
            <w:pPr>
              <w:spacing w:after="0" w:line="240" w:lineRule="auto"/>
              <w:rPr>
                <w:rFonts w:ascii="Tahoma" w:hAnsi="Tahoma" w:cs="Tahoma"/>
              </w:rPr>
            </w:pPr>
          </w:p>
        </w:tc>
        <w:tc>
          <w:tcPr>
            <w:tcW w:w="1560" w:type="dxa"/>
          </w:tcPr>
          <w:p w:rsidR="0009061F" w:rsidRPr="00046F16" w:rsidRDefault="0009061F" w:rsidP="00046F16">
            <w:pPr>
              <w:spacing w:after="0" w:line="240" w:lineRule="auto"/>
              <w:rPr>
                <w:rFonts w:ascii="Tahoma" w:hAnsi="Tahoma" w:cs="Tahoma"/>
              </w:rPr>
            </w:pPr>
          </w:p>
        </w:tc>
        <w:tc>
          <w:tcPr>
            <w:tcW w:w="1417" w:type="dxa"/>
          </w:tcPr>
          <w:p w:rsidR="0009061F" w:rsidRPr="00046F16" w:rsidRDefault="0009061F" w:rsidP="00046F16">
            <w:pPr>
              <w:spacing w:after="0" w:line="240" w:lineRule="auto"/>
              <w:rPr>
                <w:rFonts w:ascii="Tahoma" w:hAnsi="Tahoma" w:cs="Tahoma"/>
              </w:rPr>
            </w:pPr>
          </w:p>
        </w:tc>
        <w:tc>
          <w:tcPr>
            <w:tcW w:w="1276" w:type="dxa"/>
          </w:tcPr>
          <w:p w:rsidR="0009061F" w:rsidRPr="00046F16" w:rsidRDefault="0009061F" w:rsidP="00046F16">
            <w:pPr>
              <w:spacing w:after="0" w:line="240" w:lineRule="auto"/>
              <w:rPr>
                <w:rFonts w:ascii="Tahoma" w:hAnsi="Tahoma" w:cs="Tahoma"/>
              </w:rPr>
            </w:pPr>
          </w:p>
        </w:tc>
        <w:tc>
          <w:tcPr>
            <w:tcW w:w="1134" w:type="dxa"/>
          </w:tcPr>
          <w:p w:rsidR="0009061F" w:rsidRPr="00046F16" w:rsidRDefault="0009061F" w:rsidP="00046F16">
            <w:pPr>
              <w:spacing w:after="0" w:line="240" w:lineRule="auto"/>
              <w:rPr>
                <w:rFonts w:ascii="Tahoma" w:hAnsi="Tahoma" w:cs="Tahoma"/>
              </w:rPr>
            </w:pPr>
          </w:p>
        </w:tc>
        <w:tc>
          <w:tcPr>
            <w:tcW w:w="1292" w:type="dxa"/>
          </w:tcPr>
          <w:p w:rsidR="0009061F" w:rsidRPr="00046F16" w:rsidRDefault="0009061F" w:rsidP="00046F16">
            <w:pPr>
              <w:spacing w:after="0" w:line="240" w:lineRule="auto"/>
              <w:rPr>
                <w:rFonts w:ascii="Tahoma" w:hAnsi="Tahoma" w:cs="Tahoma"/>
              </w:rPr>
            </w:pPr>
          </w:p>
        </w:tc>
      </w:tr>
    </w:tbl>
    <w:p w:rsidR="0009061F" w:rsidRPr="00EE69C5" w:rsidRDefault="0009061F" w:rsidP="0060444E">
      <w:pPr>
        <w:rPr>
          <w:rFonts w:ascii="Tahoma" w:hAnsi="Tahoma" w:cs="Tahoma"/>
        </w:rPr>
      </w:pPr>
    </w:p>
    <w:p w:rsidR="0009061F" w:rsidRPr="00EE69C5" w:rsidRDefault="0009061F" w:rsidP="0060444E">
      <w:pPr>
        <w:rPr>
          <w:rFonts w:ascii="Tahoma" w:hAnsi="Tahoma" w:cs="Tahoma"/>
        </w:rPr>
      </w:pPr>
      <w:r w:rsidRPr="00EE69C5">
        <w:rPr>
          <w:rFonts w:ascii="Tahoma" w:hAnsi="Tahoma" w:cs="Tahoma"/>
        </w:rPr>
        <w:t>4.3.</w:t>
      </w:r>
      <w:r w:rsidRPr="00EE69C5">
        <w:rPr>
          <w:rFonts w:ascii="Tahoma" w:hAnsi="Tahoma" w:cs="Tahoma"/>
        </w:rPr>
        <w:tab/>
        <w:t>Допълнителни професионални квалификации (когато е приложимо)</w:t>
      </w:r>
      <w:r w:rsidRPr="00EE69C5">
        <w:rPr>
          <w:rStyle w:val="FootnoteReference"/>
          <w:rFonts w:ascii="Tahoma" w:hAnsi="Tahoma" w:cs="Tahoma"/>
        </w:rPr>
        <w:footnoteReference w:id="89"/>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652"/>
        <w:gridCol w:w="1418"/>
        <w:gridCol w:w="2126"/>
        <w:gridCol w:w="2410"/>
      </w:tblGrid>
      <w:tr w:rsidR="0009061F" w:rsidRPr="00046F16" w:rsidTr="00046F16">
        <w:tc>
          <w:tcPr>
            <w:tcW w:w="3652" w:type="dxa"/>
          </w:tcPr>
          <w:p w:rsidR="0009061F" w:rsidRPr="00046F16" w:rsidRDefault="0009061F" w:rsidP="00046F16">
            <w:pPr>
              <w:spacing w:after="0" w:line="240" w:lineRule="auto"/>
              <w:jc w:val="center"/>
              <w:rPr>
                <w:rFonts w:ascii="Tahoma" w:hAnsi="Tahoma" w:cs="Tahoma"/>
              </w:rPr>
            </w:pPr>
            <w:r w:rsidRPr="00046F16">
              <w:rPr>
                <w:rFonts w:ascii="Tahoma" w:hAnsi="Tahoma" w:cs="Tahoma"/>
              </w:rPr>
              <w:t>Учебно заведение</w:t>
            </w:r>
          </w:p>
          <w:p w:rsidR="0009061F" w:rsidRPr="00046F16" w:rsidRDefault="0009061F" w:rsidP="00046F16">
            <w:pPr>
              <w:spacing w:after="0" w:line="240" w:lineRule="auto"/>
              <w:jc w:val="center"/>
              <w:rPr>
                <w:rFonts w:ascii="Tahoma" w:hAnsi="Tahoma" w:cs="Tahoma"/>
                <w:i/>
              </w:rPr>
            </w:pPr>
            <w:r w:rsidRPr="00046F16">
              <w:rPr>
                <w:rFonts w:ascii="Tahoma" w:hAnsi="Tahoma" w:cs="Tahoma"/>
                <w:i/>
              </w:rPr>
              <w:t>(име, адрес, телефон)</w:t>
            </w:r>
          </w:p>
        </w:tc>
        <w:tc>
          <w:tcPr>
            <w:tcW w:w="1418" w:type="dxa"/>
          </w:tcPr>
          <w:p w:rsidR="0009061F" w:rsidRPr="00046F16" w:rsidRDefault="0009061F" w:rsidP="00046F16">
            <w:pPr>
              <w:spacing w:after="0" w:line="240" w:lineRule="auto"/>
              <w:jc w:val="center"/>
              <w:rPr>
                <w:rFonts w:ascii="Tahoma" w:hAnsi="Tahoma" w:cs="Tahoma"/>
              </w:rPr>
            </w:pPr>
            <w:r w:rsidRPr="00046F16">
              <w:rPr>
                <w:rFonts w:ascii="Tahoma" w:hAnsi="Tahoma" w:cs="Tahoma"/>
              </w:rPr>
              <w:t>Срок (мм.гг – мм.гг)</w:t>
            </w:r>
          </w:p>
        </w:tc>
        <w:tc>
          <w:tcPr>
            <w:tcW w:w="2126" w:type="dxa"/>
          </w:tcPr>
          <w:p w:rsidR="0009061F" w:rsidRPr="00046F16" w:rsidRDefault="0009061F" w:rsidP="00046F16">
            <w:pPr>
              <w:spacing w:after="0" w:line="240" w:lineRule="auto"/>
              <w:jc w:val="center"/>
              <w:rPr>
                <w:rFonts w:ascii="Tahoma" w:hAnsi="Tahoma" w:cs="Tahoma"/>
              </w:rPr>
            </w:pPr>
            <w:r w:rsidRPr="00046F16">
              <w:rPr>
                <w:rFonts w:ascii="Tahoma" w:hAnsi="Tahoma" w:cs="Tahoma"/>
              </w:rPr>
              <w:t>Специалност</w:t>
            </w:r>
          </w:p>
        </w:tc>
        <w:tc>
          <w:tcPr>
            <w:tcW w:w="2410" w:type="dxa"/>
          </w:tcPr>
          <w:p w:rsidR="0009061F" w:rsidRPr="00046F16" w:rsidRDefault="0009061F" w:rsidP="00046F16">
            <w:pPr>
              <w:spacing w:after="0" w:line="240" w:lineRule="auto"/>
              <w:jc w:val="center"/>
              <w:rPr>
                <w:rFonts w:ascii="Tahoma" w:hAnsi="Tahoma" w:cs="Tahoma"/>
              </w:rPr>
            </w:pPr>
            <w:r w:rsidRPr="00046F16">
              <w:rPr>
                <w:rFonts w:ascii="Tahoma" w:hAnsi="Tahoma" w:cs="Tahoma"/>
              </w:rPr>
              <w:t>Образователно -квалификац. степен, диплома или сертификат</w:t>
            </w:r>
          </w:p>
        </w:tc>
      </w:tr>
      <w:tr w:rsidR="0009061F" w:rsidRPr="00046F16" w:rsidTr="00046F16">
        <w:tc>
          <w:tcPr>
            <w:tcW w:w="3652" w:type="dxa"/>
          </w:tcPr>
          <w:p w:rsidR="0009061F" w:rsidRPr="00046F16" w:rsidRDefault="0009061F" w:rsidP="00046F16">
            <w:pPr>
              <w:spacing w:after="0" w:line="240" w:lineRule="auto"/>
              <w:rPr>
                <w:rFonts w:ascii="Tahoma" w:hAnsi="Tahoma" w:cs="Tahoma"/>
              </w:rPr>
            </w:pPr>
          </w:p>
          <w:p w:rsidR="0009061F" w:rsidRPr="00046F16" w:rsidRDefault="0009061F" w:rsidP="00046F16">
            <w:pPr>
              <w:spacing w:after="0" w:line="240" w:lineRule="auto"/>
              <w:rPr>
                <w:rFonts w:ascii="Tahoma" w:hAnsi="Tahoma" w:cs="Tahoma"/>
              </w:rPr>
            </w:pPr>
          </w:p>
        </w:tc>
        <w:tc>
          <w:tcPr>
            <w:tcW w:w="1418" w:type="dxa"/>
          </w:tcPr>
          <w:p w:rsidR="0009061F" w:rsidRPr="00046F16" w:rsidRDefault="0009061F" w:rsidP="00046F16">
            <w:pPr>
              <w:spacing w:after="0" w:line="240" w:lineRule="auto"/>
              <w:rPr>
                <w:rFonts w:ascii="Tahoma" w:hAnsi="Tahoma" w:cs="Tahoma"/>
              </w:rPr>
            </w:pPr>
          </w:p>
        </w:tc>
        <w:tc>
          <w:tcPr>
            <w:tcW w:w="2126" w:type="dxa"/>
          </w:tcPr>
          <w:p w:rsidR="0009061F" w:rsidRPr="00046F16" w:rsidRDefault="0009061F" w:rsidP="00046F16">
            <w:pPr>
              <w:spacing w:after="0" w:line="240" w:lineRule="auto"/>
              <w:rPr>
                <w:rFonts w:ascii="Tahoma" w:hAnsi="Tahoma" w:cs="Tahoma"/>
              </w:rPr>
            </w:pPr>
          </w:p>
        </w:tc>
        <w:tc>
          <w:tcPr>
            <w:tcW w:w="2410" w:type="dxa"/>
          </w:tcPr>
          <w:p w:rsidR="0009061F" w:rsidRPr="00046F16" w:rsidRDefault="0009061F" w:rsidP="00046F16">
            <w:pPr>
              <w:spacing w:after="0" w:line="240" w:lineRule="auto"/>
              <w:rPr>
                <w:rFonts w:ascii="Tahoma" w:hAnsi="Tahoma" w:cs="Tahoma"/>
              </w:rPr>
            </w:pPr>
          </w:p>
        </w:tc>
      </w:tr>
    </w:tbl>
    <w:p w:rsidR="0009061F" w:rsidRPr="00EE69C5" w:rsidRDefault="0009061F" w:rsidP="0060444E">
      <w:pPr>
        <w:rPr>
          <w:rFonts w:ascii="Tahoma" w:hAnsi="Tahoma" w:cs="Tahoma"/>
        </w:rPr>
      </w:pPr>
    </w:p>
    <w:p w:rsidR="0009061F" w:rsidRPr="00EE69C5" w:rsidRDefault="0009061F" w:rsidP="0060444E">
      <w:pPr>
        <w:rPr>
          <w:rFonts w:ascii="Tahoma" w:hAnsi="Tahoma" w:cs="Tahoma"/>
        </w:rPr>
      </w:pPr>
      <w:r w:rsidRPr="00EE69C5">
        <w:rPr>
          <w:rFonts w:ascii="Tahoma" w:hAnsi="Tahoma" w:cs="Tahoma"/>
        </w:rPr>
        <w:t>4.4.</w:t>
      </w:r>
      <w:r w:rsidRPr="00EE69C5">
        <w:rPr>
          <w:rFonts w:ascii="Tahoma" w:hAnsi="Tahoma" w:cs="Tahoma"/>
        </w:rPr>
        <w:tab/>
        <w:t>Релевантен професионален опит</w:t>
      </w:r>
      <w:r w:rsidRPr="00EE69C5">
        <w:rPr>
          <w:rStyle w:val="FootnoteReference"/>
          <w:rFonts w:ascii="Tahoma" w:hAnsi="Tahoma" w:cs="Tahoma"/>
        </w:rPr>
        <w:footnoteReference w:id="90"/>
      </w:r>
      <w:r w:rsidRPr="00EE69C5">
        <w:rPr>
          <w:rFonts w:ascii="Tahoma" w:hAnsi="Tahoma" w:cs="Tahoma"/>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049"/>
        <w:gridCol w:w="1013"/>
        <w:gridCol w:w="1598"/>
        <w:gridCol w:w="1480"/>
        <w:gridCol w:w="1905"/>
        <w:gridCol w:w="1577"/>
      </w:tblGrid>
      <w:tr w:rsidR="0009061F" w:rsidRPr="00046F16" w:rsidTr="00046F16">
        <w:tc>
          <w:tcPr>
            <w:tcW w:w="2050" w:type="dxa"/>
          </w:tcPr>
          <w:p w:rsidR="0009061F" w:rsidRPr="00046F16" w:rsidRDefault="0009061F" w:rsidP="00046F16">
            <w:pPr>
              <w:spacing w:after="0" w:line="240" w:lineRule="auto"/>
              <w:jc w:val="center"/>
              <w:rPr>
                <w:rFonts w:ascii="Tahoma" w:hAnsi="Tahoma" w:cs="Tahoma"/>
              </w:rPr>
            </w:pPr>
            <w:r w:rsidRPr="00046F16">
              <w:rPr>
                <w:rFonts w:ascii="Tahoma" w:hAnsi="Tahoma" w:cs="Tahoma"/>
              </w:rPr>
              <w:t>Наименование на проекта/договора</w:t>
            </w:r>
          </w:p>
        </w:tc>
        <w:tc>
          <w:tcPr>
            <w:tcW w:w="1030" w:type="dxa"/>
          </w:tcPr>
          <w:p w:rsidR="0009061F" w:rsidRPr="00046F16" w:rsidRDefault="0009061F" w:rsidP="00046F16">
            <w:pPr>
              <w:spacing w:after="0" w:line="240" w:lineRule="auto"/>
              <w:jc w:val="center"/>
              <w:rPr>
                <w:rFonts w:ascii="Tahoma" w:hAnsi="Tahoma" w:cs="Tahoma"/>
              </w:rPr>
            </w:pPr>
            <w:r w:rsidRPr="00046F16">
              <w:rPr>
                <w:rFonts w:ascii="Tahoma" w:hAnsi="Tahoma" w:cs="Tahoma"/>
              </w:rPr>
              <w:t>Срок (мм.гг – мм.гг)</w:t>
            </w:r>
          </w:p>
        </w:tc>
        <w:tc>
          <w:tcPr>
            <w:tcW w:w="1640" w:type="dxa"/>
          </w:tcPr>
          <w:p w:rsidR="0009061F" w:rsidRPr="00046F16" w:rsidRDefault="0009061F" w:rsidP="00046F16">
            <w:pPr>
              <w:spacing w:after="0" w:line="240" w:lineRule="auto"/>
              <w:jc w:val="center"/>
              <w:rPr>
                <w:rFonts w:ascii="Tahoma" w:hAnsi="Tahoma" w:cs="Tahoma"/>
              </w:rPr>
            </w:pPr>
            <w:r w:rsidRPr="00046F16">
              <w:rPr>
                <w:rFonts w:ascii="Tahoma" w:hAnsi="Tahoma" w:cs="Tahoma"/>
              </w:rPr>
              <w:t>Стойност на проекта</w:t>
            </w:r>
          </w:p>
        </w:tc>
        <w:tc>
          <w:tcPr>
            <w:tcW w:w="1484" w:type="dxa"/>
          </w:tcPr>
          <w:p w:rsidR="0009061F" w:rsidRPr="00046F16" w:rsidRDefault="0009061F" w:rsidP="00046F16">
            <w:pPr>
              <w:spacing w:after="0" w:line="240" w:lineRule="auto"/>
              <w:jc w:val="center"/>
              <w:rPr>
                <w:rFonts w:ascii="Tahoma" w:hAnsi="Tahoma" w:cs="Tahoma"/>
              </w:rPr>
            </w:pPr>
            <w:r w:rsidRPr="00046F16">
              <w:rPr>
                <w:rFonts w:ascii="Tahoma" w:hAnsi="Tahoma" w:cs="Tahoma"/>
              </w:rPr>
              <w:t>Възложител</w:t>
            </w:r>
          </w:p>
          <w:p w:rsidR="0009061F" w:rsidRPr="00046F16" w:rsidRDefault="0009061F" w:rsidP="00046F16">
            <w:pPr>
              <w:spacing w:after="0" w:line="240" w:lineRule="auto"/>
              <w:jc w:val="center"/>
              <w:rPr>
                <w:rFonts w:ascii="Tahoma" w:hAnsi="Tahoma" w:cs="Tahoma"/>
              </w:rPr>
            </w:pPr>
            <w:r w:rsidRPr="00046F16">
              <w:rPr>
                <w:rFonts w:ascii="Tahoma" w:hAnsi="Tahoma" w:cs="Tahoma"/>
                <w:i/>
              </w:rPr>
              <w:t>(име, адрес, телефон)</w:t>
            </w:r>
          </w:p>
        </w:tc>
        <w:tc>
          <w:tcPr>
            <w:tcW w:w="1949" w:type="dxa"/>
          </w:tcPr>
          <w:p w:rsidR="0009061F" w:rsidRPr="00046F16" w:rsidRDefault="0009061F" w:rsidP="00046F16">
            <w:pPr>
              <w:spacing w:after="0" w:line="240" w:lineRule="auto"/>
              <w:jc w:val="center"/>
              <w:rPr>
                <w:rFonts w:ascii="Tahoma" w:hAnsi="Tahoma" w:cs="Tahoma"/>
              </w:rPr>
            </w:pPr>
            <w:r w:rsidRPr="00046F16">
              <w:rPr>
                <w:rFonts w:ascii="Tahoma" w:hAnsi="Tahoma" w:cs="Tahoma"/>
              </w:rPr>
              <w:t>Изпълнител</w:t>
            </w:r>
          </w:p>
          <w:p w:rsidR="0009061F" w:rsidRPr="00046F16" w:rsidRDefault="0009061F" w:rsidP="00046F16">
            <w:pPr>
              <w:spacing w:after="0" w:line="240" w:lineRule="auto"/>
              <w:jc w:val="center"/>
              <w:rPr>
                <w:rFonts w:ascii="Tahoma" w:hAnsi="Tahoma" w:cs="Tahoma"/>
              </w:rPr>
            </w:pPr>
            <w:r w:rsidRPr="00046F16">
              <w:rPr>
                <w:rFonts w:ascii="Tahoma" w:hAnsi="Tahoma" w:cs="Tahoma"/>
                <w:i/>
              </w:rPr>
              <w:t>(име, адрес, телефон)</w:t>
            </w:r>
          </w:p>
        </w:tc>
        <w:tc>
          <w:tcPr>
            <w:tcW w:w="1469" w:type="dxa"/>
          </w:tcPr>
          <w:p w:rsidR="0009061F" w:rsidRPr="00046F16" w:rsidRDefault="0009061F" w:rsidP="00046F16">
            <w:pPr>
              <w:spacing w:after="0" w:line="240" w:lineRule="auto"/>
              <w:jc w:val="center"/>
              <w:rPr>
                <w:rFonts w:ascii="Tahoma" w:hAnsi="Tahoma" w:cs="Tahoma"/>
              </w:rPr>
            </w:pPr>
            <w:r w:rsidRPr="00046F16">
              <w:rPr>
                <w:rFonts w:ascii="Tahoma" w:hAnsi="Tahoma" w:cs="Tahoma"/>
              </w:rPr>
              <w:t>Роля и отговорности на експерта</w:t>
            </w:r>
            <w:r w:rsidRPr="00046F16">
              <w:rPr>
                <w:rStyle w:val="FootnoteReference"/>
                <w:rFonts w:ascii="Tahoma" w:hAnsi="Tahoma" w:cs="Tahoma"/>
              </w:rPr>
              <w:footnoteReference w:id="91"/>
            </w:r>
          </w:p>
        </w:tc>
      </w:tr>
      <w:tr w:rsidR="0009061F" w:rsidRPr="00046F16" w:rsidTr="00046F16">
        <w:tc>
          <w:tcPr>
            <w:tcW w:w="2050" w:type="dxa"/>
          </w:tcPr>
          <w:p w:rsidR="0009061F" w:rsidRPr="00046F16" w:rsidRDefault="0009061F" w:rsidP="00046F16">
            <w:pPr>
              <w:spacing w:after="0" w:line="240" w:lineRule="auto"/>
              <w:rPr>
                <w:rFonts w:ascii="Tahoma" w:hAnsi="Tahoma" w:cs="Tahoma"/>
              </w:rPr>
            </w:pPr>
          </w:p>
        </w:tc>
        <w:tc>
          <w:tcPr>
            <w:tcW w:w="1030" w:type="dxa"/>
          </w:tcPr>
          <w:p w:rsidR="0009061F" w:rsidRPr="00046F16" w:rsidRDefault="0009061F" w:rsidP="00046F16">
            <w:pPr>
              <w:spacing w:after="0" w:line="240" w:lineRule="auto"/>
              <w:rPr>
                <w:rFonts w:ascii="Tahoma" w:hAnsi="Tahoma" w:cs="Tahoma"/>
              </w:rPr>
            </w:pPr>
          </w:p>
        </w:tc>
        <w:tc>
          <w:tcPr>
            <w:tcW w:w="1640" w:type="dxa"/>
          </w:tcPr>
          <w:p w:rsidR="0009061F" w:rsidRPr="00046F16" w:rsidRDefault="0009061F" w:rsidP="00046F16">
            <w:pPr>
              <w:spacing w:after="0" w:line="240" w:lineRule="auto"/>
              <w:rPr>
                <w:rFonts w:ascii="Tahoma" w:hAnsi="Tahoma" w:cs="Tahoma"/>
              </w:rPr>
            </w:pPr>
          </w:p>
        </w:tc>
        <w:tc>
          <w:tcPr>
            <w:tcW w:w="1484" w:type="dxa"/>
          </w:tcPr>
          <w:p w:rsidR="0009061F" w:rsidRPr="00046F16" w:rsidRDefault="0009061F" w:rsidP="00046F16">
            <w:pPr>
              <w:spacing w:after="0" w:line="240" w:lineRule="auto"/>
              <w:rPr>
                <w:rFonts w:ascii="Tahoma" w:hAnsi="Tahoma" w:cs="Tahoma"/>
              </w:rPr>
            </w:pPr>
          </w:p>
        </w:tc>
        <w:tc>
          <w:tcPr>
            <w:tcW w:w="1949" w:type="dxa"/>
          </w:tcPr>
          <w:p w:rsidR="0009061F" w:rsidRPr="00046F16" w:rsidRDefault="0009061F" w:rsidP="00046F16">
            <w:pPr>
              <w:spacing w:after="0" w:line="240" w:lineRule="auto"/>
              <w:rPr>
                <w:rFonts w:ascii="Tahoma" w:hAnsi="Tahoma" w:cs="Tahoma"/>
              </w:rPr>
            </w:pPr>
          </w:p>
        </w:tc>
        <w:tc>
          <w:tcPr>
            <w:tcW w:w="1469" w:type="dxa"/>
          </w:tcPr>
          <w:p w:rsidR="0009061F" w:rsidRPr="00046F16" w:rsidRDefault="0009061F" w:rsidP="00046F16">
            <w:pPr>
              <w:spacing w:after="0" w:line="240" w:lineRule="auto"/>
              <w:rPr>
                <w:rFonts w:ascii="Tahoma" w:hAnsi="Tahoma" w:cs="Tahoma"/>
              </w:rPr>
            </w:pPr>
          </w:p>
        </w:tc>
      </w:tr>
      <w:tr w:rsidR="0009061F" w:rsidRPr="00046F16" w:rsidTr="00046F16">
        <w:tc>
          <w:tcPr>
            <w:tcW w:w="2050" w:type="dxa"/>
          </w:tcPr>
          <w:p w:rsidR="0009061F" w:rsidRPr="00046F16" w:rsidRDefault="0009061F" w:rsidP="00046F16">
            <w:pPr>
              <w:spacing w:after="0" w:line="240" w:lineRule="auto"/>
              <w:rPr>
                <w:rFonts w:ascii="Tahoma" w:hAnsi="Tahoma" w:cs="Tahoma"/>
              </w:rPr>
            </w:pPr>
          </w:p>
        </w:tc>
        <w:tc>
          <w:tcPr>
            <w:tcW w:w="1030" w:type="dxa"/>
          </w:tcPr>
          <w:p w:rsidR="0009061F" w:rsidRPr="00046F16" w:rsidRDefault="0009061F" w:rsidP="00046F16">
            <w:pPr>
              <w:spacing w:after="0" w:line="240" w:lineRule="auto"/>
              <w:rPr>
                <w:rFonts w:ascii="Tahoma" w:hAnsi="Tahoma" w:cs="Tahoma"/>
              </w:rPr>
            </w:pPr>
          </w:p>
        </w:tc>
        <w:tc>
          <w:tcPr>
            <w:tcW w:w="1640" w:type="dxa"/>
          </w:tcPr>
          <w:p w:rsidR="0009061F" w:rsidRPr="00046F16" w:rsidRDefault="0009061F" w:rsidP="00046F16">
            <w:pPr>
              <w:spacing w:after="0" w:line="240" w:lineRule="auto"/>
              <w:rPr>
                <w:rFonts w:ascii="Tahoma" w:hAnsi="Tahoma" w:cs="Tahoma"/>
              </w:rPr>
            </w:pPr>
          </w:p>
        </w:tc>
        <w:tc>
          <w:tcPr>
            <w:tcW w:w="1484" w:type="dxa"/>
          </w:tcPr>
          <w:p w:rsidR="0009061F" w:rsidRPr="00046F16" w:rsidRDefault="0009061F" w:rsidP="00046F16">
            <w:pPr>
              <w:spacing w:after="0" w:line="240" w:lineRule="auto"/>
              <w:rPr>
                <w:rFonts w:ascii="Tahoma" w:hAnsi="Tahoma" w:cs="Tahoma"/>
              </w:rPr>
            </w:pPr>
          </w:p>
        </w:tc>
        <w:tc>
          <w:tcPr>
            <w:tcW w:w="1949" w:type="dxa"/>
          </w:tcPr>
          <w:p w:rsidR="0009061F" w:rsidRPr="00046F16" w:rsidRDefault="0009061F" w:rsidP="00046F16">
            <w:pPr>
              <w:spacing w:after="0" w:line="240" w:lineRule="auto"/>
              <w:rPr>
                <w:rFonts w:ascii="Tahoma" w:hAnsi="Tahoma" w:cs="Tahoma"/>
              </w:rPr>
            </w:pPr>
          </w:p>
        </w:tc>
        <w:tc>
          <w:tcPr>
            <w:tcW w:w="1469" w:type="dxa"/>
          </w:tcPr>
          <w:p w:rsidR="0009061F" w:rsidRPr="00046F16" w:rsidRDefault="0009061F" w:rsidP="00046F16">
            <w:pPr>
              <w:spacing w:after="0" w:line="240" w:lineRule="auto"/>
              <w:rPr>
                <w:rFonts w:ascii="Tahoma" w:hAnsi="Tahoma" w:cs="Tahoma"/>
              </w:rPr>
            </w:pPr>
          </w:p>
        </w:tc>
      </w:tr>
    </w:tbl>
    <w:p w:rsidR="0009061F" w:rsidRPr="00EE69C5" w:rsidRDefault="0009061F" w:rsidP="0060444E">
      <w:pPr>
        <w:rPr>
          <w:rFonts w:ascii="Tahoma" w:hAnsi="Tahoma" w:cs="Tahoma"/>
        </w:rPr>
      </w:pPr>
    </w:p>
    <w:p w:rsidR="0009061F" w:rsidRPr="00EE69C5" w:rsidRDefault="0009061F" w:rsidP="004A0616">
      <w:pPr>
        <w:numPr>
          <w:ilvl w:val="0"/>
          <w:numId w:val="48"/>
        </w:numPr>
        <w:spacing w:after="0" w:line="240" w:lineRule="auto"/>
        <w:jc w:val="both"/>
        <w:rPr>
          <w:rFonts w:ascii="Tahoma" w:hAnsi="Tahoma" w:cs="Tahoma"/>
        </w:rPr>
      </w:pPr>
      <w:r w:rsidRPr="00EE69C5">
        <w:rPr>
          <w:rFonts w:ascii="Tahoma" w:hAnsi="Tahoma" w:cs="Tahoma"/>
        </w:rPr>
        <w:t>За удостоверяване на горепосочените автобиографични данни прилагам следните доказателства:</w:t>
      </w:r>
    </w:p>
    <w:p w:rsidR="0009061F" w:rsidRPr="00EE69C5" w:rsidRDefault="0009061F" w:rsidP="004E0824">
      <w:pPr>
        <w:jc w:val="both"/>
        <w:rPr>
          <w:rFonts w:ascii="Tahoma" w:hAnsi="Tahoma" w:cs="Tahoma"/>
        </w:rPr>
      </w:pPr>
    </w:p>
    <w:p w:rsidR="0009061F" w:rsidRPr="00EE69C5" w:rsidRDefault="0009061F" w:rsidP="004E0824">
      <w:pPr>
        <w:jc w:val="both"/>
        <w:rPr>
          <w:rFonts w:ascii="Tahoma" w:hAnsi="Tahoma" w:cs="Tahoma"/>
        </w:rPr>
      </w:pPr>
      <w:r w:rsidRPr="00EE69C5">
        <w:rPr>
          <w:rFonts w:ascii="Tahoma" w:hAnsi="Tahoma" w:cs="Tahoma"/>
        </w:rPr>
        <w:t>i.</w:t>
      </w:r>
      <w:r w:rsidRPr="00EE69C5">
        <w:rPr>
          <w:rFonts w:ascii="Tahoma" w:hAnsi="Tahoma" w:cs="Tahoma"/>
        </w:rPr>
        <w:tab/>
        <w:t xml:space="preserve">Диплома/и/ за завършено висше образование; </w:t>
      </w:r>
    </w:p>
    <w:p w:rsidR="0009061F" w:rsidRPr="00EE69C5" w:rsidRDefault="0009061F" w:rsidP="004E0824">
      <w:pPr>
        <w:jc w:val="both"/>
        <w:rPr>
          <w:rFonts w:ascii="Tahoma" w:hAnsi="Tahoma" w:cs="Tahoma"/>
        </w:rPr>
      </w:pPr>
      <w:r w:rsidRPr="00EE69C5">
        <w:rPr>
          <w:rFonts w:ascii="Tahoma" w:hAnsi="Tahoma" w:cs="Tahoma"/>
        </w:rPr>
        <w:t>ii.</w:t>
      </w:r>
      <w:r w:rsidRPr="00EE69C5">
        <w:rPr>
          <w:rFonts w:ascii="Tahoma" w:hAnsi="Tahoma" w:cs="Tahoma"/>
        </w:rPr>
        <w:tab/>
        <w:t>Документи, удостоверяващи допълнителни квалификации;</w:t>
      </w:r>
    </w:p>
    <w:p w:rsidR="0009061F" w:rsidRPr="00EE69C5" w:rsidRDefault="0009061F" w:rsidP="004E0824">
      <w:pPr>
        <w:jc w:val="both"/>
        <w:rPr>
          <w:rFonts w:ascii="Tahoma" w:hAnsi="Tahoma" w:cs="Tahoma"/>
        </w:rPr>
      </w:pPr>
      <w:r w:rsidRPr="00EE69C5">
        <w:rPr>
          <w:rFonts w:ascii="Tahoma" w:hAnsi="Tahoma" w:cs="Tahoma"/>
        </w:rPr>
        <w:t>iii.</w:t>
      </w:r>
      <w:r w:rsidRPr="00EE69C5">
        <w:rPr>
          <w:rFonts w:ascii="Tahoma" w:hAnsi="Tahoma" w:cs="Tahoma"/>
        </w:rPr>
        <w:tab/>
        <w:t>Копие от трудова книжка (или друг еквивалентен документ);</w:t>
      </w:r>
    </w:p>
    <w:p w:rsidR="0009061F" w:rsidRPr="00EE69C5" w:rsidRDefault="0009061F" w:rsidP="004E0824">
      <w:pPr>
        <w:jc w:val="both"/>
        <w:rPr>
          <w:rFonts w:ascii="Tahoma" w:hAnsi="Tahoma" w:cs="Tahoma"/>
        </w:rPr>
      </w:pPr>
      <w:r w:rsidRPr="00EE69C5">
        <w:rPr>
          <w:rFonts w:ascii="Tahoma" w:hAnsi="Tahoma" w:cs="Tahoma"/>
        </w:rPr>
        <w:t>iv.</w:t>
      </w:r>
      <w:r w:rsidRPr="00EE69C5">
        <w:rPr>
          <w:rFonts w:ascii="Tahoma" w:hAnsi="Tahoma" w:cs="Tahoma"/>
        </w:rPr>
        <w:tab/>
        <w:t>Референции (или еквивалентни документи), удостоверяващи релевантния професионален опит;</w:t>
      </w:r>
    </w:p>
    <w:p w:rsidR="0009061F" w:rsidRPr="00EE69C5" w:rsidRDefault="0009061F" w:rsidP="004E0824">
      <w:pPr>
        <w:jc w:val="both"/>
        <w:rPr>
          <w:rFonts w:ascii="Tahoma" w:hAnsi="Tahoma" w:cs="Tahoma"/>
        </w:rPr>
      </w:pPr>
      <w:r w:rsidRPr="00EE69C5">
        <w:rPr>
          <w:rFonts w:ascii="Tahoma" w:hAnsi="Tahoma" w:cs="Tahoma"/>
        </w:rPr>
        <w:t>v.</w:t>
      </w:r>
      <w:r w:rsidRPr="00EE69C5">
        <w:rPr>
          <w:rFonts w:ascii="Tahoma" w:hAnsi="Tahoma" w:cs="Tahoma"/>
        </w:rPr>
        <w:tab/>
        <w:t>Други документи, в подкрепа на горепосочените обстоятелства (когато е приложимо)</w:t>
      </w:r>
    </w:p>
    <w:p w:rsidR="0009061F" w:rsidRPr="00EE69C5" w:rsidRDefault="0009061F" w:rsidP="004E0824">
      <w:pPr>
        <w:spacing w:before="120" w:after="120" w:line="240" w:lineRule="atLeast"/>
        <w:jc w:val="both"/>
        <w:rPr>
          <w:rFonts w:ascii="Tahoma" w:hAnsi="Tahoma" w:cs="Tahoma"/>
        </w:rPr>
      </w:pPr>
    </w:p>
    <w:p w:rsidR="0009061F" w:rsidRPr="00EE69C5" w:rsidRDefault="0009061F" w:rsidP="004E0824">
      <w:pPr>
        <w:spacing w:before="120" w:after="120" w:line="240" w:lineRule="atLeast"/>
        <w:jc w:val="both"/>
        <w:rPr>
          <w:rFonts w:ascii="Tahoma" w:hAnsi="Tahoma" w:cs="Tahoma"/>
        </w:rPr>
      </w:pPr>
      <w:r w:rsidRPr="00EE69C5">
        <w:rPr>
          <w:rFonts w:ascii="Tahoma" w:hAnsi="Tahoma" w:cs="Tahoma"/>
        </w:rPr>
        <w:t>Известна ми е отговорността по чл.313 от Наказателния кодекс.</w:t>
      </w:r>
    </w:p>
    <w:p w:rsidR="0009061F" w:rsidRPr="00EE69C5" w:rsidRDefault="0009061F" w:rsidP="004E0824">
      <w:pPr>
        <w:spacing w:before="120" w:after="120" w:line="240" w:lineRule="atLeast"/>
        <w:jc w:val="both"/>
        <w:rPr>
          <w:rFonts w:ascii="Tahoma" w:hAnsi="Tahoma" w:cs="Tahoma"/>
          <w:b/>
          <w:bCs/>
          <w:u w:val="single"/>
        </w:rPr>
      </w:pPr>
    </w:p>
    <w:p w:rsidR="0009061F" w:rsidRPr="00EE69C5" w:rsidRDefault="0009061F" w:rsidP="004E0824">
      <w:pPr>
        <w:spacing w:before="120" w:after="120" w:line="240" w:lineRule="atLeast"/>
        <w:jc w:val="both"/>
        <w:rPr>
          <w:rFonts w:ascii="Tahoma" w:hAnsi="Tahoma" w:cs="Tahoma"/>
          <w:b/>
          <w:bCs/>
          <w:u w:val="single"/>
        </w:rPr>
      </w:pPr>
    </w:p>
    <w:p w:rsidR="0009061F" w:rsidRPr="00EE69C5" w:rsidRDefault="0009061F" w:rsidP="004E0824">
      <w:pPr>
        <w:spacing w:before="120" w:after="120" w:line="240" w:lineRule="atLeast"/>
        <w:jc w:val="both"/>
        <w:rPr>
          <w:rFonts w:ascii="Tahoma" w:hAnsi="Tahoma" w:cs="Tahoma"/>
        </w:rPr>
      </w:pPr>
      <w:r w:rsidRPr="00EE69C5">
        <w:rPr>
          <w:rFonts w:ascii="Tahoma" w:hAnsi="Tahoma" w:cs="Tahoma"/>
        </w:rPr>
        <w:t>[</w:t>
      </w:r>
      <w:r w:rsidRPr="00EE69C5">
        <w:rPr>
          <w:rFonts w:ascii="Tahoma" w:hAnsi="Tahoma" w:cs="Tahoma"/>
          <w:i/>
          <w:iCs/>
        </w:rPr>
        <w:t>дата на подписване</w:t>
      </w:r>
      <w:r w:rsidRPr="00EE69C5">
        <w:rPr>
          <w:rFonts w:ascii="Tahoma" w:hAnsi="Tahoma" w:cs="Tahoma"/>
        </w:rPr>
        <w:t>]</w:t>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t>Декларатор: [</w:t>
      </w:r>
      <w:r w:rsidRPr="00EE69C5">
        <w:rPr>
          <w:rFonts w:ascii="Tahoma" w:hAnsi="Tahoma" w:cs="Tahoma"/>
          <w:i/>
          <w:iCs/>
        </w:rPr>
        <w:t>подпис</w:t>
      </w:r>
      <w:r w:rsidRPr="00EE69C5">
        <w:rPr>
          <w:rFonts w:ascii="Tahoma" w:hAnsi="Tahoma" w:cs="Tahoma"/>
        </w:rPr>
        <w:t xml:space="preserve">]:  </w:t>
      </w:r>
    </w:p>
    <w:p w:rsidR="0009061F" w:rsidRPr="00EE69C5" w:rsidRDefault="0009061F" w:rsidP="004E0824">
      <w:pPr>
        <w:spacing w:before="120" w:after="120" w:line="240" w:lineRule="atLeast"/>
        <w:jc w:val="both"/>
        <w:rPr>
          <w:rFonts w:ascii="Tahoma" w:hAnsi="Tahoma" w:cs="Tahoma"/>
        </w:rPr>
      </w:pP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t>[</w:t>
      </w:r>
      <w:r w:rsidRPr="00EE69C5">
        <w:rPr>
          <w:rFonts w:ascii="Tahoma" w:hAnsi="Tahoma" w:cs="Tahoma"/>
          <w:i/>
          <w:iCs/>
        </w:rPr>
        <w:t>печат, когато е приложимо</w:t>
      </w:r>
      <w:r w:rsidRPr="00EE69C5">
        <w:rPr>
          <w:rFonts w:ascii="Tahoma" w:hAnsi="Tahoma" w:cs="Tahoma"/>
        </w:rPr>
        <w:t>]</w:t>
      </w:r>
    </w:p>
    <w:p w:rsidR="0009061F" w:rsidRPr="00EE69C5" w:rsidRDefault="0009061F" w:rsidP="004E0824">
      <w:pPr>
        <w:spacing w:before="120" w:after="120" w:line="240" w:lineRule="atLeast"/>
        <w:jc w:val="both"/>
        <w:rPr>
          <w:rFonts w:ascii="Tahoma" w:hAnsi="Tahoma" w:cs="Tahoma"/>
        </w:rPr>
      </w:pPr>
    </w:p>
    <w:p w:rsidR="0009061F" w:rsidRPr="00EE69C5" w:rsidRDefault="0009061F" w:rsidP="004E0824">
      <w:pPr>
        <w:rPr>
          <w:rFonts w:ascii="Tahoma" w:hAnsi="Tahoma" w:cs="Tahoma"/>
        </w:rPr>
      </w:pPr>
    </w:p>
    <w:p w:rsidR="0009061F" w:rsidRPr="00EE69C5" w:rsidRDefault="0009061F" w:rsidP="004E0824">
      <w:pPr>
        <w:rPr>
          <w:rFonts w:ascii="Tahoma" w:hAnsi="Tahoma" w:cs="Tahoma"/>
        </w:rPr>
      </w:pPr>
    </w:p>
    <w:p w:rsidR="0009061F" w:rsidRPr="00EE69C5" w:rsidRDefault="0009061F" w:rsidP="004E0824">
      <w:pPr>
        <w:rPr>
          <w:rFonts w:ascii="Tahoma" w:hAnsi="Tahoma" w:cs="Tahoma"/>
        </w:rPr>
      </w:pPr>
    </w:p>
    <w:p w:rsidR="0009061F" w:rsidRPr="00EE69C5" w:rsidRDefault="0009061F" w:rsidP="004E0824">
      <w:pPr>
        <w:rPr>
          <w:rFonts w:ascii="Tahoma" w:hAnsi="Tahoma" w:cs="Tahoma"/>
        </w:rPr>
      </w:pPr>
    </w:p>
    <w:p w:rsidR="0009061F" w:rsidRPr="00EE69C5" w:rsidRDefault="0009061F" w:rsidP="004E0824">
      <w:pPr>
        <w:rPr>
          <w:rFonts w:ascii="Tahoma" w:hAnsi="Tahoma" w:cs="Tahoma"/>
        </w:rPr>
      </w:pPr>
    </w:p>
    <w:p w:rsidR="0009061F" w:rsidRPr="00EE69C5" w:rsidRDefault="0009061F" w:rsidP="004E0824">
      <w:pPr>
        <w:rPr>
          <w:rFonts w:ascii="Tahoma" w:hAnsi="Tahoma" w:cs="Tahoma"/>
        </w:rPr>
      </w:pPr>
    </w:p>
    <w:p w:rsidR="0009061F" w:rsidRPr="00EE69C5" w:rsidRDefault="0009061F" w:rsidP="004E0824">
      <w:pPr>
        <w:rPr>
          <w:rFonts w:ascii="Tahoma" w:hAnsi="Tahoma" w:cs="Tahoma"/>
        </w:rPr>
      </w:pPr>
    </w:p>
    <w:p w:rsidR="0009061F" w:rsidRPr="00EE69C5" w:rsidRDefault="0009061F" w:rsidP="004E0824">
      <w:pPr>
        <w:rPr>
          <w:rFonts w:ascii="Tahoma" w:hAnsi="Tahoma" w:cs="Tahoma"/>
        </w:rPr>
      </w:pPr>
    </w:p>
    <w:p w:rsidR="0009061F" w:rsidRPr="00EE69C5" w:rsidRDefault="0009061F" w:rsidP="00127836">
      <w:pPr>
        <w:pStyle w:val="Heading3"/>
        <w:numPr>
          <w:ilvl w:val="0"/>
          <w:numId w:val="0"/>
        </w:numPr>
        <w:ind w:left="708" w:hanging="705"/>
        <w:jc w:val="center"/>
        <w:rPr>
          <w:rFonts w:ascii="Tahoma" w:hAnsi="Tahoma" w:cs="Tahoma"/>
          <w:szCs w:val="22"/>
        </w:rPr>
      </w:pPr>
      <w:bookmarkStart w:id="172" w:name="_Toc453083035"/>
      <w:r w:rsidRPr="00EE69C5">
        <w:rPr>
          <w:rFonts w:ascii="Tahoma" w:hAnsi="Tahoma" w:cs="Tahoma"/>
          <w:szCs w:val="22"/>
        </w:rPr>
        <w:t>ОБРАЗЕЦ № 4</w:t>
      </w:r>
      <w:bookmarkEnd w:id="172"/>
    </w:p>
    <w:p w:rsidR="0009061F" w:rsidRPr="00EE69C5" w:rsidRDefault="0009061F" w:rsidP="00127836">
      <w:pPr>
        <w:pStyle w:val="Heading3"/>
        <w:numPr>
          <w:ilvl w:val="0"/>
          <w:numId w:val="0"/>
        </w:numPr>
        <w:ind w:left="708" w:hanging="705"/>
        <w:jc w:val="center"/>
        <w:rPr>
          <w:rFonts w:ascii="Tahoma" w:hAnsi="Tahoma" w:cs="Tahoma"/>
          <w:szCs w:val="22"/>
        </w:rPr>
      </w:pPr>
      <w:bookmarkStart w:id="173" w:name="_Toc453083036"/>
      <w:r w:rsidRPr="00EE69C5">
        <w:rPr>
          <w:rFonts w:ascii="Tahoma" w:hAnsi="Tahoma" w:cs="Tahoma"/>
          <w:szCs w:val="22"/>
        </w:rPr>
        <w:t>„Декларация за съгласие с клаузите на приложения проект на договор“</w:t>
      </w:r>
      <w:bookmarkEnd w:id="173"/>
    </w:p>
    <w:p w:rsidR="0009061F" w:rsidRPr="00EE69C5" w:rsidRDefault="0009061F" w:rsidP="00127836">
      <w:pPr>
        <w:pStyle w:val="Heading3"/>
        <w:numPr>
          <w:ilvl w:val="0"/>
          <w:numId w:val="0"/>
        </w:numPr>
        <w:ind w:left="708" w:hanging="705"/>
        <w:jc w:val="center"/>
        <w:rPr>
          <w:rFonts w:ascii="Tahoma" w:hAnsi="Tahoma" w:cs="Tahoma"/>
          <w:szCs w:val="22"/>
        </w:rPr>
      </w:pPr>
      <w:bookmarkStart w:id="174" w:name="_Toc453083037"/>
      <w:r w:rsidRPr="00EE69C5">
        <w:rPr>
          <w:rFonts w:ascii="Tahoma" w:hAnsi="Tahoma" w:cs="Tahoma"/>
          <w:szCs w:val="22"/>
        </w:rPr>
        <w:t>(чл. 39, ал.3, т. 1, б. „в“ от ППЗОП)</w:t>
      </w:r>
      <w:bookmarkEnd w:id="174"/>
    </w:p>
    <w:p w:rsidR="0009061F" w:rsidRPr="00EE69C5" w:rsidRDefault="0009061F" w:rsidP="00127836">
      <w:pPr>
        <w:spacing w:before="120" w:after="120" w:line="240" w:lineRule="atLeast"/>
        <w:jc w:val="both"/>
        <w:rPr>
          <w:rFonts w:ascii="Tahoma" w:hAnsi="Tahoma" w:cs="Tahoma"/>
        </w:rPr>
      </w:pPr>
    </w:p>
    <w:p w:rsidR="0009061F" w:rsidRPr="00EE69C5" w:rsidRDefault="0009061F" w:rsidP="00127836">
      <w:pPr>
        <w:spacing w:before="120" w:after="120" w:line="240" w:lineRule="atLeast"/>
        <w:ind w:left="2160" w:hanging="2160"/>
        <w:jc w:val="center"/>
        <w:rPr>
          <w:rFonts w:ascii="Tahoma" w:hAnsi="Tahoma" w:cs="Tahoma"/>
          <w:b/>
          <w:bCs/>
        </w:rPr>
      </w:pPr>
      <w:r w:rsidRPr="00EE69C5">
        <w:rPr>
          <w:rFonts w:ascii="Tahoma" w:hAnsi="Tahoma" w:cs="Tahoma"/>
          <w:b/>
          <w:bCs/>
        </w:rPr>
        <w:t xml:space="preserve">Д Е К Л А Р А Ц И Я </w:t>
      </w:r>
      <w:r w:rsidRPr="00EE69C5">
        <w:rPr>
          <w:rFonts w:ascii="Tahoma" w:hAnsi="Tahoma" w:cs="Tahoma"/>
          <w:b/>
          <w:bCs/>
          <w:vertAlign w:val="superscript"/>
        </w:rPr>
        <w:footnoteReference w:id="92"/>
      </w:r>
    </w:p>
    <w:p w:rsidR="0009061F" w:rsidRPr="00EE69C5" w:rsidRDefault="0009061F" w:rsidP="00127836">
      <w:pPr>
        <w:tabs>
          <w:tab w:val="left" w:pos="709"/>
        </w:tabs>
        <w:spacing w:before="120" w:after="120" w:line="240" w:lineRule="atLeast"/>
        <w:jc w:val="center"/>
        <w:rPr>
          <w:rFonts w:ascii="Tahoma" w:hAnsi="Tahoma" w:cs="Tahoma"/>
          <w:b/>
          <w:bCs/>
          <w:lang w:eastAsia="pl-PL"/>
        </w:rPr>
      </w:pPr>
      <w:r w:rsidRPr="00EE69C5">
        <w:rPr>
          <w:rFonts w:ascii="Tahoma" w:hAnsi="Tahoma" w:cs="Tahoma"/>
          <w:b/>
          <w:bCs/>
          <w:lang w:eastAsia="pl-PL"/>
        </w:rPr>
        <w:t>за съгласие с клаузите на приложения проект на договор“ (чл. 39, ал.3, т. 1, б. „в“ от ППЗОП)</w:t>
      </w:r>
    </w:p>
    <w:p w:rsidR="0009061F" w:rsidRPr="00EE69C5" w:rsidRDefault="0009061F" w:rsidP="00127836">
      <w:pPr>
        <w:tabs>
          <w:tab w:val="left" w:pos="709"/>
        </w:tabs>
        <w:spacing w:before="120" w:after="120" w:line="240" w:lineRule="atLeast"/>
        <w:jc w:val="both"/>
        <w:rPr>
          <w:rFonts w:ascii="Tahoma" w:hAnsi="Tahoma" w:cs="Tahoma"/>
          <w:lang w:eastAsia="pl-PL"/>
        </w:rPr>
      </w:pPr>
    </w:p>
    <w:p w:rsidR="0009061F" w:rsidRPr="00EE69C5" w:rsidRDefault="0009061F" w:rsidP="00127836">
      <w:pPr>
        <w:tabs>
          <w:tab w:val="left" w:pos="709"/>
        </w:tabs>
        <w:spacing w:before="120" w:after="120" w:line="240" w:lineRule="atLeast"/>
        <w:jc w:val="both"/>
        <w:rPr>
          <w:rFonts w:ascii="Tahoma" w:hAnsi="Tahoma" w:cs="Tahoma"/>
          <w:lang w:eastAsia="pl-PL"/>
        </w:rPr>
      </w:pPr>
      <w:r w:rsidRPr="00EE69C5">
        <w:rPr>
          <w:rFonts w:ascii="Tahoma" w:hAnsi="Tahoma" w:cs="Tahoma"/>
          <w:lang w:eastAsia="pl-PL"/>
        </w:rPr>
        <w:t>Подписаният /та/ […] с [лична карта/документ за самоличност</w:t>
      </w:r>
      <w:r w:rsidRPr="00EE69C5">
        <w:rPr>
          <w:rFonts w:ascii="Tahoma" w:hAnsi="Tahoma" w:cs="Tahoma"/>
          <w:vertAlign w:val="superscript"/>
          <w:lang w:eastAsia="pl-PL"/>
        </w:rPr>
        <w:footnoteReference w:id="93"/>
      </w:r>
      <w:r w:rsidRPr="00EE69C5">
        <w:rPr>
          <w:rFonts w:ascii="Tahoma" w:hAnsi="Tahoma" w:cs="Tahoma"/>
          <w:lang w:eastAsia="pl-PL"/>
        </w:rPr>
        <w:t>] № […], издадена на […] от […], в качеството ми на [</w:t>
      </w:r>
      <w:r w:rsidRPr="00EE69C5">
        <w:rPr>
          <w:rFonts w:ascii="Tahoma" w:hAnsi="Tahoma" w:cs="Tahoma"/>
          <w:i/>
          <w:iCs/>
          <w:lang w:eastAsia="pl-PL"/>
        </w:rPr>
        <w:t>длъжност или друго качество</w:t>
      </w:r>
      <w:r w:rsidRPr="00EE69C5">
        <w:rPr>
          <w:rFonts w:ascii="Tahoma" w:hAnsi="Tahoma" w:cs="Tahoma"/>
          <w:lang w:eastAsia="pl-PL"/>
        </w:rPr>
        <w:t>], съгласно [</w:t>
      </w:r>
      <w:r w:rsidRPr="00EE69C5">
        <w:rPr>
          <w:rFonts w:ascii="Tahoma" w:hAnsi="Tahoma" w:cs="Tahoma"/>
          <w:i/>
          <w:iCs/>
          <w:lang w:eastAsia="pl-PL"/>
        </w:rPr>
        <w:t>документа, от който лицето черпи съответните права – учредителен акт, пълномощно и пр.</w:t>
      </w:r>
      <w:r w:rsidRPr="00EE69C5">
        <w:rPr>
          <w:rFonts w:ascii="Tahoma" w:hAnsi="Tahoma" w:cs="Tahoma"/>
          <w:lang w:eastAsia="pl-PL"/>
        </w:rPr>
        <w:t>],</w:t>
      </w:r>
      <w:r w:rsidRPr="00EE69C5">
        <w:rPr>
          <w:rFonts w:ascii="Tahoma" w:hAnsi="Tahoma" w:cs="Tahoma"/>
          <w:i/>
          <w:iCs/>
          <w:lang w:eastAsia="pl-PL"/>
        </w:rPr>
        <w:t xml:space="preserve"> </w:t>
      </w:r>
      <w:r w:rsidRPr="00EE69C5">
        <w:rPr>
          <w:rFonts w:ascii="Tahoma" w:hAnsi="Tahoma" w:cs="Tahoma"/>
          <w:lang w:eastAsia="pl-PL"/>
        </w:rPr>
        <w:t>на [</w:t>
      </w:r>
      <w:r w:rsidRPr="00EE69C5">
        <w:rPr>
          <w:rFonts w:ascii="Tahoma" w:hAnsi="Tahoma" w:cs="Tahoma"/>
          <w:i/>
          <w:iCs/>
          <w:lang w:eastAsia="pl-PL"/>
        </w:rPr>
        <w:t>наименование на участника/член на обединението</w:t>
      </w:r>
      <w:r w:rsidRPr="00EE69C5">
        <w:rPr>
          <w:rFonts w:ascii="Tahoma" w:hAnsi="Tahoma" w:cs="Tahoma"/>
          <w:lang w:eastAsia="pl-PL"/>
        </w:rPr>
        <w:t>]</w:t>
      </w:r>
      <w:r w:rsidRPr="00EE69C5">
        <w:rPr>
          <w:rFonts w:ascii="Tahoma" w:hAnsi="Tahoma" w:cs="Tahoma"/>
          <w:i/>
          <w:iCs/>
          <w:lang w:eastAsia="pl-PL"/>
        </w:rPr>
        <w:t xml:space="preserve"> с </w:t>
      </w:r>
      <w:r w:rsidRPr="00EE69C5">
        <w:rPr>
          <w:rFonts w:ascii="Tahoma" w:hAnsi="Tahoma" w:cs="Tahoma"/>
          <w:lang w:eastAsia="pl-PL"/>
        </w:rPr>
        <w:t>БУЛСТАТ/ЕИК […], регистрирано в […], със седалище […] и адрес на управление […],във връзка с обществена поръчка с предмет:</w:t>
      </w:r>
    </w:p>
    <w:p w:rsidR="0009061F" w:rsidRPr="00EE69C5" w:rsidRDefault="0009061F" w:rsidP="00127836">
      <w:pPr>
        <w:tabs>
          <w:tab w:val="left" w:pos="709"/>
        </w:tabs>
        <w:spacing w:before="120" w:after="120" w:line="240" w:lineRule="atLeast"/>
        <w:jc w:val="both"/>
        <w:rPr>
          <w:rFonts w:ascii="Tahoma" w:hAnsi="Tahoma" w:cs="Tahoma"/>
          <w:lang w:eastAsia="pl-PL"/>
        </w:rPr>
      </w:pPr>
    </w:p>
    <w:p w:rsidR="0009061F" w:rsidRPr="00EE69C5" w:rsidRDefault="0009061F" w:rsidP="00D22A85">
      <w:pPr>
        <w:spacing w:before="120" w:after="120" w:line="240" w:lineRule="atLeast"/>
        <w:jc w:val="both"/>
        <w:rPr>
          <w:rFonts w:ascii="Tahoma" w:hAnsi="Tahoma" w:cs="Tahoma"/>
          <w:b/>
        </w:rPr>
      </w:pPr>
      <w:r w:rsidRPr="00EE69C5">
        <w:rPr>
          <w:rFonts w:ascii="Tahoma" w:hAnsi="Tahoma" w:cs="Tahoma"/>
          <w:b/>
        </w:rPr>
        <w:t>Подготовка и у</w:t>
      </w:r>
      <w:r>
        <w:rPr>
          <w:rFonts w:ascii="Tahoma" w:hAnsi="Tahoma" w:cs="Tahoma"/>
          <w:b/>
        </w:rPr>
        <w:t xml:space="preserve">правление и отчитане на проект </w:t>
      </w:r>
      <w:r w:rsidRPr="007F1726">
        <w:rPr>
          <w:rFonts w:ascii="Tahoma" w:hAnsi="Tahoma" w:cs="Tahoma"/>
          <w:b/>
          <w:bCs/>
          <w:szCs w:val="24"/>
          <w:lang w:val="be-BY"/>
        </w:rPr>
        <w:t>“</w:t>
      </w:r>
      <w:r>
        <w:rPr>
          <w:rFonts w:ascii="Tahoma" w:hAnsi="Tahoma" w:cs="Tahoma"/>
          <w:b/>
          <w:bCs/>
          <w:szCs w:val="24"/>
          <w:lang w:val="be-BY"/>
        </w:rPr>
        <w:t>Рехабилитаци</w:t>
      </w:r>
      <w:r>
        <w:rPr>
          <w:rFonts w:ascii="Tahoma" w:hAnsi="Tahoma" w:cs="Tahoma"/>
          <w:b/>
          <w:bCs/>
          <w:szCs w:val="24"/>
        </w:rPr>
        <w:t>я на магистарлен водопровод за водоснабдителна група „</w:t>
      </w:r>
      <w:r>
        <w:rPr>
          <w:rFonts w:ascii="Tahoma" w:hAnsi="Tahoma" w:cs="Tahoma"/>
          <w:b/>
          <w:bCs/>
          <w:szCs w:val="24"/>
          <w:lang w:val="be-BY"/>
        </w:rPr>
        <w:t xml:space="preserve">Орехово, Малево, Хвойна, Павелско </w:t>
      </w:r>
      <w:r w:rsidRPr="007F1726">
        <w:rPr>
          <w:rFonts w:ascii="Tahoma" w:hAnsi="Tahoma" w:cs="Tahoma"/>
          <w:b/>
          <w:bCs/>
          <w:szCs w:val="24"/>
          <w:lang w:val="be-BY"/>
        </w:rPr>
        <w:t xml:space="preserve">и </w:t>
      </w:r>
      <w:r>
        <w:rPr>
          <w:rFonts w:ascii="Tahoma" w:hAnsi="Tahoma" w:cs="Tahoma"/>
          <w:b/>
          <w:bCs/>
          <w:szCs w:val="24"/>
          <w:lang w:val="be-BY"/>
        </w:rPr>
        <w:t xml:space="preserve">рехабилитация на съществуваща водопроводна мрежа в село </w:t>
      </w:r>
      <w:r w:rsidRPr="007F1726">
        <w:rPr>
          <w:rFonts w:ascii="Tahoma" w:hAnsi="Tahoma" w:cs="Tahoma"/>
          <w:b/>
          <w:bCs/>
          <w:szCs w:val="24"/>
          <w:lang w:val="be-BY"/>
        </w:rPr>
        <w:t>Проглед, Община Чепеларе”</w:t>
      </w:r>
      <w:r>
        <w:rPr>
          <w:b/>
          <w:bCs/>
          <w:szCs w:val="24"/>
          <w:lang w:val="be-BY"/>
        </w:rPr>
        <w:t xml:space="preserve">, </w:t>
      </w:r>
      <w:r w:rsidRPr="00EE69C5">
        <w:rPr>
          <w:rFonts w:ascii="Tahoma" w:hAnsi="Tahoma" w:cs="Tahoma"/>
          <w:b/>
        </w:rPr>
        <w:t>в съответствие с условията и реда  за предоставяне на безвъзмездна финансова помощ по Програмата за развитие на селските райони 2014г.-2020г.”</w:t>
      </w:r>
    </w:p>
    <w:p w:rsidR="0009061F" w:rsidRPr="00EE69C5" w:rsidRDefault="0009061F" w:rsidP="00127836">
      <w:pPr>
        <w:spacing w:before="120" w:after="120" w:line="240" w:lineRule="atLeast"/>
        <w:ind w:left="2160" w:hanging="2160"/>
        <w:jc w:val="both"/>
        <w:rPr>
          <w:rFonts w:ascii="Tahoma" w:hAnsi="Tahoma" w:cs="Tahoma"/>
          <w:b/>
          <w:bCs/>
        </w:rPr>
      </w:pPr>
    </w:p>
    <w:p w:rsidR="0009061F" w:rsidRPr="00EE69C5" w:rsidRDefault="0009061F" w:rsidP="00127836">
      <w:pPr>
        <w:spacing w:before="120" w:after="120" w:line="240" w:lineRule="atLeast"/>
        <w:ind w:left="2160" w:hanging="2160"/>
        <w:jc w:val="center"/>
        <w:rPr>
          <w:rFonts w:ascii="Tahoma" w:hAnsi="Tahoma" w:cs="Tahoma"/>
          <w:b/>
          <w:bCs/>
        </w:rPr>
      </w:pPr>
      <w:r w:rsidRPr="00EE69C5">
        <w:rPr>
          <w:rFonts w:ascii="Tahoma" w:hAnsi="Tahoma" w:cs="Tahoma"/>
          <w:b/>
          <w:bCs/>
        </w:rPr>
        <w:t>Д Е К Л А Р И Р А М, че:</w:t>
      </w:r>
    </w:p>
    <w:p w:rsidR="0009061F" w:rsidRPr="00EE69C5" w:rsidRDefault="0009061F" w:rsidP="00127836">
      <w:pPr>
        <w:spacing w:before="120" w:after="120" w:line="240" w:lineRule="atLeast"/>
        <w:jc w:val="both"/>
        <w:rPr>
          <w:rFonts w:ascii="Tahoma" w:hAnsi="Tahoma" w:cs="Tahoma"/>
        </w:rPr>
      </w:pPr>
      <w:r w:rsidRPr="00EE69C5">
        <w:rPr>
          <w:rFonts w:ascii="Tahoma" w:hAnsi="Tahoma" w:cs="Tahoma"/>
        </w:rPr>
        <w:t>Съм запознат с проекта на договора за възлагане на горепосочената обществена поръчка, в това число с Техническите спецификации и всички документи съставляващи неразделна част от договора, приемам ги без възражения и ако бъда определен за изпълнител, ще сключа договор в законно установения срок и ще изпълня обекта на обществената поръчка, съгласно Договора и Техническите спецификации.</w:t>
      </w:r>
    </w:p>
    <w:p w:rsidR="0009061F" w:rsidRPr="00EE69C5" w:rsidRDefault="0009061F" w:rsidP="00127836">
      <w:pPr>
        <w:spacing w:before="120" w:after="120" w:line="240" w:lineRule="atLeast"/>
        <w:jc w:val="both"/>
        <w:rPr>
          <w:rFonts w:ascii="Tahoma" w:hAnsi="Tahoma" w:cs="Tahoma"/>
        </w:rPr>
      </w:pPr>
      <w:r w:rsidRPr="00EE69C5">
        <w:rPr>
          <w:rFonts w:ascii="Tahoma" w:hAnsi="Tahoma" w:cs="Tahoma"/>
        </w:rPr>
        <w:t>Известна ми е отговорността по чл.313 от Наказателния кодекс.</w:t>
      </w:r>
    </w:p>
    <w:p w:rsidR="0009061F" w:rsidRPr="00EE69C5" w:rsidRDefault="0009061F" w:rsidP="00127836">
      <w:pPr>
        <w:spacing w:before="120" w:after="120" w:line="240" w:lineRule="atLeast"/>
        <w:jc w:val="both"/>
        <w:rPr>
          <w:rFonts w:ascii="Tahoma" w:hAnsi="Tahoma" w:cs="Tahoma"/>
          <w:b/>
          <w:bCs/>
          <w:u w:val="single"/>
        </w:rPr>
      </w:pPr>
    </w:p>
    <w:p w:rsidR="0009061F" w:rsidRPr="00EE69C5" w:rsidRDefault="0009061F" w:rsidP="00127836">
      <w:pPr>
        <w:spacing w:before="120" w:after="120" w:line="240" w:lineRule="atLeast"/>
        <w:jc w:val="both"/>
        <w:rPr>
          <w:rFonts w:ascii="Tahoma" w:hAnsi="Tahoma" w:cs="Tahoma"/>
        </w:rPr>
      </w:pPr>
      <w:r w:rsidRPr="00EE69C5">
        <w:rPr>
          <w:rFonts w:ascii="Tahoma" w:hAnsi="Tahoma" w:cs="Tahoma"/>
        </w:rPr>
        <w:t>[</w:t>
      </w:r>
      <w:r w:rsidRPr="00EE69C5">
        <w:rPr>
          <w:rFonts w:ascii="Tahoma" w:hAnsi="Tahoma" w:cs="Tahoma"/>
          <w:i/>
          <w:iCs/>
        </w:rPr>
        <w:t>дата на подписване</w:t>
      </w:r>
      <w:r w:rsidRPr="00EE69C5">
        <w:rPr>
          <w:rFonts w:ascii="Tahoma" w:hAnsi="Tahoma" w:cs="Tahoma"/>
        </w:rPr>
        <w:t>]</w:t>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t>Декларатор: [</w:t>
      </w:r>
      <w:r w:rsidRPr="00EE69C5">
        <w:rPr>
          <w:rFonts w:ascii="Tahoma" w:hAnsi="Tahoma" w:cs="Tahoma"/>
          <w:i/>
          <w:iCs/>
        </w:rPr>
        <w:t>подпис</w:t>
      </w:r>
      <w:r w:rsidRPr="00EE69C5">
        <w:rPr>
          <w:rFonts w:ascii="Tahoma" w:hAnsi="Tahoma" w:cs="Tahoma"/>
        </w:rPr>
        <w:t xml:space="preserve">]:  </w:t>
      </w:r>
    </w:p>
    <w:p w:rsidR="0009061F" w:rsidRPr="00EE69C5" w:rsidRDefault="0009061F" w:rsidP="00127836">
      <w:pPr>
        <w:spacing w:before="120" w:after="120" w:line="240" w:lineRule="atLeast"/>
        <w:jc w:val="both"/>
        <w:rPr>
          <w:rFonts w:ascii="Tahoma" w:hAnsi="Tahoma" w:cs="Tahoma"/>
        </w:rPr>
      </w:pP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t>[</w:t>
      </w:r>
      <w:r w:rsidRPr="00EE69C5">
        <w:rPr>
          <w:rFonts w:ascii="Tahoma" w:hAnsi="Tahoma" w:cs="Tahoma"/>
          <w:i/>
          <w:iCs/>
        </w:rPr>
        <w:t>печат, когато е приложимо</w:t>
      </w:r>
      <w:r w:rsidRPr="00EE69C5">
        <w:rPr>
          <w:rFonts w:ascii="Tahoma" w:hAnsi="Tahoma" w:cs="Tahoma"/>
        </w:rPr>
        <w:t>]</w:t>
      </w:r>
    </w:p>
    <w:p w:rsidR="0009061F" w:rsidRPr="00EE69C5" w:rsidRDefault="0009061F" w:rsidP="00127836">
      <w:pPr>
        <w:spacing w:before="120" w:after="120" w:line="240" w:lineRule="atLeast"/>
        <w:jc w:val="both"/>
        <w:rPr>
          <w:rFonts w:ascii="Tahoma" w:hAnsi="Tahoma" w:cs="Tahoma"/>
        </w:rPr>
      </w:pPr>
    </w:p>
    <w:p w:rsidR="0009061F" w:rsidRPr="00EE69C5" w:rsidRDefault="0009061F" w:rsidP="00127836">
      <w:pPr>
        <w:pStyle w:val="Heading3"/>
        <w:numPr>
          <w:ilvl w:val="0"/>
          <w:numId w:val="0"/>
        </w:numPr>
        <w:ind w:left="705" w:hanging="705"/>
        <w:jc w:val="center"/>
        <w:rPr>
          <w:rFonts w:ascii="Tahoma" w:hAnsi="Tahoma" w:cs="Tahoma"/>
          <w:szCs w:val="22"/>
        </w:rPr>
      </w:pPr>
      <w:bookmarkStart w:id="175" w:name="_Toc453083038"/>
      <w:r w:rsidRPr="00EE69C5">
        <w:rPr>
          <w:rFonts w:ascii="Tahoma" w:hAnsi="Tahoma" w:cs="Tahoma"/>
          <w:szCs w:val="22"/>
        </w:rPr>
        <w:t>ОБРАЗЕЦ № 5</w:t>
      </w:r>
      <w:bookmarkEnd w:id="175"/>
    </w:p>
    <w:p w:rsidR="0009061F" w:rsidRPr="00EE69C5" w:rsidRDefault="0009061F" w:rsidP="00127836">
      <w:pPr>
        <w:pStyle w:val="Heading3"/>
        <w:numPr>
          <w:ilvl w:val="0"/>
          <w:numId w:val="0"/>
        </w:numPr>
        <w:ind w:left="705" w:hanging="705"/>
        <w:jc w:val="center"/>
        <w:rPr>
          <w:rFonts w:ascii="Tahoma" w:hAnsi="Tahoma" w:cs="Tahoma"/>
          <w:szCs w:val="22"/>
        </w:rPr>
      </w:pPr>
      <w:bookmarkStart w:id="176" w:name="_Toc453083039"/>
      <w:r w:rsidRPr="00EE69C5">
        <w:rPr>
          <w:rFonts w:ascii="Tahoma" w:hAnsi="Tahoma" w:cs="Tahoma"/>
          <w:szCs w:val="22"/>
        </w:rPr>
        <w:t>„Декларация за срока на валидност на офертата“</w:t>
      </w:r>
      <w:bookmarkEnd w:id="176"/>
    </w:p>
    <w:p w:rsidR="0009061F" w:rsidRPr="00EE69C5" w:rsidRDefault="0009061F" w:rsidP="00127836">
      <w:pPr>
        <w:pStyle w:val="Heading3"/>
        <w:numPr>
          <w:ilvl w:val="0"/>
          <w:numId w:val="0"/>
        </w:numPr>
        <w:ind w:left="705" w:hanging="705"/>
        <w:jc w:val="center"/>
        <w:rPr>
          <w:rFonts w:ascii="Tahoma" w:hAnsi="Tahoma" w:cs="Tahoma"/>
          <w:szCs w:val="22"/>
        </w:rPr>
      </w:pPr>
      <w:bookmarkStart w:id="177" w:name="_Toc453083040"/>
      <w:r w:rsidRPr="00EE69C5">
        <w:rPr>
          <w:rFonts w:ascii="Tahoma" w:hAnsi="Tahoma" w:cs="Tahoma"/>
          <w:szCs w:val="22"/>
        </w:rPr>
        <w:t>(чл. 39, ал.3, т. 1, б. „г“ от ППЗОП)</w:t>
      </w:r>
      <w:bookmarkEnd w:id="177"/>
    </w:p>
    <w:p w:rsidR="0009061F" w:rsidRPr="00EE69C5" w:rsidRDefault="0009061F" w:rsidP="00127836">
      <w:pPr>
        <w:spacing w:before="120" w:after="120" w:line="240" w:lineRule="atLeast"/>
        <w:ind w:left="2160" w:hanging="2160"/>
        <w:jc w:val="center"/>
        <w:rPr>
          <w:rFonts w:ascii="Tahoma" w:hAnsi="Tahoma" w:cs="Tahoma"/>
          <w:b/>
          <w:bCs/>
        </w:rPr>
      </w:pPr>
      <w:r w:rsidRPr="00EE69C5">
        <w:rPr>
          <w:rFonts w:ascii="Tahoma" w:hAnsi="Tahoma" w:cs="Tahoma"/>
          <w:b/>
          <w:bCs/>
        </w:rPr>
        <w:t xml:space="preserve">Д Е К Л А Р А Ц И Я </w:t>
      </w:r>
      <w:r w:rsidRPr="00EE69C5">
        <w:rPr>
          <w:rFonts w:ascii="Tahoma" w:hAnsi="Tahoma" w:cs="Tahoma"/>
          <w:b/>
          <w:bCs/>
          <w:vertAlign w:val="superscript"/>
        </w:rPr>
        <w:footnoteReference w:id="94"/>
      </w:r>
    </w:p>
    <w:p w:rsidR="0009061F" w:rsidRPr="00EE69C5" w:rsidRDefault="0009061F" w:rsidP="00127836">
      <w:pPr>
        <w:tabs>
          <w:tab w:val="left" w:pos="709"/>
        </w:tabs>
        <w:spacing w:before="120" w:after="120" w:line="240" w:lineRule="atLeast"/>
        <w:jc w:val="center"/>
        <w:rPr>
          <w:rFonts w:ascii="Tahoma" w:hAnsi="Tahoma" w:cs="Tahoma"/>
          <w:b/>
          <w:bCs/>
          <w:lang w:eastAsia="pl-PL"/>
        </w:rPr>
      </w:pPr>
      <w:r w:rsidRPr="00EE69C5">
        <w:rPr>
          <w:rFonts w:ascii="Tahoma" w:hAnsi="Tahoma" w:cs="Tahoma"/>
          <w:b/>
          <w:bCs/>
          <w:lang w:eastAsia="pl-PL"/>
        </w:rPr>
        <w:t xml:space="preserve">по чл. </w:t>
      </w:r>
      <w:r w:rsidRPr="00EE69C5">
        <w:rPr>
          <w:rFonts w:ascii="Tahoma" w:hAnsi="Tahoma" w:cs="Tahoma"/>
          <w:b/>
        </w:rPr>
        <w:t>39, ал. 3, т. 1, б. „g“ от ППЗОП</w:t>
      </w:r>
      <w:r w:rsidRPr="00EE69C5">
        <w:rPr>
          <w:rFonts w:ascii="Tahoma" w:hAnsi="Tahoma" w:cs="Tahoma"/>
          <w:b/>
          <w:bCs/>
          <w:lang w:eastAsia="pl-PL"/>
        </w:rPr>
        <w:t xml:space="preserve"> </w:t>
      </w:r>
    </w:p>
    <w:p w:rsidR="0009061F" w:rsidRPr="00EE69C5" w:rsidRDefault="0009061F" w:rsidP="00127836">
      <w:pPr>
        <w:tabs>
          <w:tab w:val="left" w:pos="709"/>
        </w:tabs>
        <w:spacing w:before="120" w:after="120" w:line="240" w:lineRule="atLeast"/>
        <w:jc w:val="center"/>
        <w:rPr>
          <w:rFonts w:ascii="Tahoma" w:hAnsi="Tahoma" w:cs="Tahoma"/>
          <w:b/>
          <w:bCs/>
          <w:lang w:eastAsia="pl-PL"/>
        </w:rPr>
      </w:pPr>
      <w:r w:rsidRPr="00EE69C5">
        <w:rPr>
          <w:rFonts w:ascii="Tahoma" w:hAnsi="Tahoma" w:cs="Tahoma"/>
          <w:b/>
          <w:bCs/>
          <w:lang w:eastAsia="pl-PL"/>
        </w:rPr>
        <w:t>за срока на валидност на офертата</w:t>
      </w:r>
    </w:p>
    <w:p w:rsidR="0009061F" w:rsidRPr="00EE69C5" w:rsidRDefault="0009061F" w:rsidP="00127836">
      <w:pPr>
        <w:tabs>
          <w:tab w:val="left" w:pos="709"/>
        </w:tabs>
        <w:spacing w:before="120" w:after="120" w:line="240" w:lineRule="atLeast"/>
        <w:jc w:val="both"/>
        <w:rPr>
          <w:rFonts w:ascii="Tahoma" w:hAnsi="Tahoma" w:cs="Tahoma"/>
          <w:lang w:eastAsia="pl-PL"/>
        </w:rPr>
      </w:pPr>
      <w:r w:rsidRPr="00EE69C5">
        <w:rPr>
          <w:rFonts w:ascii="Tahoma" w:hAnsi="Tahoma" w:cs="Tahoma"/>
          <w:lang w:eastAsia="pl-PL"/>
        </w:rPr>
        <w:t>Подписаният /та/ […] с [лична карта/документ за самоличност</w:t>
      </w:r>
      <w:r w:rsidRPr="00EE69C5">
        <w:rPr>
          <w:rFonts w:ascii="Tahoma" w:hAnsi="Tahoma" w:cs="Tahoma"/>
          <w:vertAlign w:val="superscript"/>
          <w:lang w:eastAsia="pl-PL"/>
        </w:rPr>
        <w:footnoteReference w:id="95"/>
      </w:r>
      <w:r w:rsidRPr="00EE69C5">
        <w:rPr>
          <w:rFonts w:ascii="Tahoma" w:hAnsi="Tahoma" w:cs="Tahoma"/>
          <w:lang w:eastAsia="pl-PL"/>
        </w:rPr>
        <w:t>] № […], издадена на […] от […], в качеството ми на [</w:t>
      </w:r>
      <w:r w:rsidRPr="00EE69C5">
        <w:rPr>
          <w:rFonts w:ascii="Tahoma" w:hAnsi="Tahoma" w:cs="Tahoma"/>
          <w:i/>
          <w:iCs/>
          <w:lang w:eastAsia="pl-PL"/>
        </w:rPr>
        <w:t>длъжност или друго качество</w:t>
      </w:r>
      <w:r w:rsidRPr="00EE69C5">
        <w:rPr>
          <w:rFonts w:ascii="Tahoma" w:hAnsi="Tahoma" w:cs="Tahoma"/>
          <w:lang w:eastAsia="pl-PL"/>
        </w:rPr>
        <w:t>], съгласно [</w:t>
      </w:r>
      <w:r w:rsidRPr="00EE69C5">
        <w:rPr>
          <w:rFonts w:ascii="Tahoma" w:hAnsi="Tahoma" w:cs="Tahoma"/>
          <w:i/>
          <w:iCs/>
          <w:lang w:eastAsia="pl-PL"/>
        </w:rPr>
        <w:t>документа, от който лицето черпи съответните права – учредителен акт, пълномощно и пр.</w:t>
      </w:r>
      <w:r w:rsidRPr="00EE69C5">
        <w:rPr>
          <w:rFonts w:ascii="Tahoma" w:hAnsi="Tahoma" w:cs="Tahoma"/>
          <w:lang w:eastAsia="pl-PL"/>
        </w:rPr>
        <w:t>],</w:t>
      </w:r>
      <w:r w:rsidRPr="00EE69C5">
        <w:rPr>
          <w:rFonts w:ascii="Tahoma" w:hAnsi="Tahoma" w:cs="Tahoma"/>
          <w:i/>
          <w:iCs/>
          <w:lang w:eastAsia="pl-PL"/>
        </w:rPr>
        <w:t xml:space="preserve"> </w:t>
      </w:r>
      <w:r w:rsidRPr="00EE69C5">
        <w:rPr>
          <w:rFonts w:ascii="Tahoma" w:hAnsi="Tahoma" w:cs="Tahoma"/>
          <w:lang w:eastAsia="pl-PL"/>
        </w:rPr>
        <w:t>на [</w:t>
      </w:r>
      <w:r w:rsidRPr="00EE69C5">
        <w:rPr>
          <w:rFonts w:ascii="Tahoma" w:hAnsi="Tahoma" w:cs="Tahoma"/>
          <w:i/>
          <w:iCs/>
          <w:lang w:eastAsia="pl-PL"/>
        </w:rPr>
        <w:t>наименование на участника/член на обединението</w:t>
      </w:r>
      <w:r w:rsidRPr="00EE69C5">
        <w:rPr>
          <w:rFonts w:ascii="Tahoma" w:hAnsi="Tahoma" w:cs="Tahoma"/>
          <w:lang w:eastAsia="pl-PL"/>
        </w:rPr>
        <w:t>]</w:t>
      </w:r>
      <w:r w:rsidRPr="00EE69C5">
        <w:rPr>
          <w:rFonts w:ascii="Tahoma" w:hAnsi="Tahoma" w:cs="Tahoma"/>
          <w:i/>
          <w:iCs/>
          <w:lang w:eastAsia="pl-PL"/>
        </w:rPr>
        <w:t xml:space="preserve"> с </w:t>
      </w:r>
      <w:r w:rsidRPr="00EE69C5">
        <w:rPr>
          <w:rFonts w:ascii="Tahoma" w:hAnsi="Tahoma" w:cs="Tahoma"/>
          <w:lang w:eastAsia="pl-PL"/>
        </w:rPr>
        <w:t>БУЛСТАТ/ЕИК […], регистрирано в […], със седалище […] и адрес на управление […],във връзка с обществена поръчка с предмет:</w:t>
      </w:r>
    </w:p>
    <w:p w:rsidR="0009061F" w:rsidRPr="00EE69C5" w:rsidRDefault="0009061F" w:rsidP="00127836">
      <w:pPr>
        <w:tabs>
          <w:tab w:val="left" w:pos="709"/>
        </w:tabs>
        <w:spacing w:before="120" w:after="120" w:line="240" w:lineRule="atLeast"/>
        <w:jc w:val="both"/>
        <w:rPr>
          <w:rFonts w:ascii="Tahoma" w:hAnsi="Tahoma" w:cs="Tahoma"/>
          <w:lang w:eastAsia="pl-PL"/>
        </w:rPr>
      </w:pPr>
    </w:p>
    <w:p w:rsidR="0009061F" w:rsidRPr="00EE69C5" w:rsidRDefault="0009061F" w:rsidP="00D22A85">
      <w:pPr>
        <w:spacing w:before="120" w:after="120" w:line="240" w:lineRule="atLeast"/>
        <w:jc w:val="both"/>
        <w:rPr>
          <w:rFonts w:ascii="Tahoma" w:hAnsi="Tahoma" w:cs="Tahoma"/>
          <w:b/>
        </w:rPr>
      </w:pPr>
      <w:r w:rsidRPr="00EE69C5">
        <w:rPr>
          <w:rFonts w:ascii="Tahoma" w:hAnsi="Tahoma" w:cs="Tahoma"/>
          <w:b/>
        </w:rPr>
        <w:t>Подготовка и у</w:t>
      </w:r>
      <w:r>
        <w:rPr>
          <w:rFonts w:ascii="Tahoma" w:hAnsi="Tahoma" w:cs="Tahoma"/>
          <w:b/>
        </w:rPr>
        <w:t xml:space="preserve">правление и отчитане на проект </w:t>
      </w:r>
      <w:r w:rsidRPr="007F1726">
        <w:rPr>
          <w:rFonts w:ascii="Tahoma" w:hAnsi="Tahoma" w:cs="Tahoma"/>
          <w:b/>
          <w:bCs/>
          <w:szCs w:val="24"/>
          <w:lang w:val="be-BY"/>
        </w:rPr>
        <w:t>“</w:t>
      </w:r>
      <w:r>
        <w:rPr>
          <w:rFonts w:ascii="Tahoma" w:hAnsi="Tahoma" w:cs="Tahoma"/>
          <w:b/>
          <w:bCs/>
          <w:szCs w:val="24"/>
          <w:lang w:val="be-BY"/>
        </w:rPr>
        <w:t>Рехабилитаци</w:t>
      </w:r>
      <w:r>
        <w:rPr>
          <w:rFonts w:ascii="Tahoma" w:hAnsi="Tahoma" w:cs="Tahoma"/>
          <w:b/>
          <w:bCs/>
          <w:szCs w:val="24"/>
        </w:rPr>
        <w:t>я на магистарлен водопровод за водоснабдителна група „</w:t>
      </w:r>
      <w:r>
        <w:rPr>
          <w:rFonts w:ascii="Tahoma" w:hAnsi="Tahoma" w:cs="Tahoma"/>
          <w:b/>
          <w:bCs/>
          <w:szCs w:val="24"/>
          <w:lang w:val="be-BY"/>
        </w:rPr>
        <w:t xml:space="preserve">Орехово, Малево, Хвойна, Павелско </w:t>
      </w:r>
      <w:r w:rsidRPr="007F1726">
        <w:rPr>
          <w:rFonts w:ascii="Tahoma" w:hAnsi="Tahoma" w:cs="Tahoma"/>
          <w:b/>
          <w:bCs/>
          <w:szCs w:val="24"/>
          <w:lang w:val="be-BY"/>
        </w:rPr>
        <w:t xml:space="preserve">и </w:t>
      </w:r>
      <w:r>
        <w:rPr>
          <w:rFonts w:ascii="Tahoma" w:hAnsi="Tahoma" w:cs="Tahoma"/>
          <w:b/>
          <w:bCs/>
          <w:szCs w:val="24"/>
          <w:lang w:val="be-BY"/>
        </w:rPr>
        <w:t xml:space="preserve">рехабилитация на съществуваща водопроводна мрежа в село </w:t>
      </w:r>
      <w:r w:rsidRPr="007F1726">
        <w:rPr>
          <w:rFonts w:ascii="Tahoma" w:hAnsi="Tahoma" w:cs="Tahoma"/>
          <w:b/>
          <w:bCs/>
          <w:szCs w:val="24"/>
          <w:lang w:val="be-BY"/>
        </w:rPr>
        <w:t>Проглед, Община Чепеларе”</w:t>
      </w:r>
      <w:r>
        <w:rPr>
          <w:b/>
          <w:bCs/>
          <w:szCs w:val="24"/>
          <w:lang w:val="be-BY"/>
        </w:rPr>
        <w:t xml:space="preserve">, </w:t>
      </w:r>
      <w:r w:rsidRPr="00EE69C5">
        <w:rPr>
          <w:rFonts w:ascii="Tahoma" w:hAnsi="Tahoma" w:cs="Tahoma"/>
          <w:b/>
        </w:rPr>
        <w:t>в съответствие с условията и реда  за предоставяне на безвъзмездна финансова помощ по Програмата за развитие на селските райони 2014г.-2020г.”</w:t>
      </w:r>
    </w:p>
    <w:p w:rsidR="0009061F" w:rsidRPr="00EE69C5" w:rsidRDefault="0009061F" w:rsidP="00127836">
      <w:pPr>
        <w:spacing w:before="120" w:after="120" w:line="240" w:lineRule="atLeast"/>
        <w:jc w:val="both"/>
        <w:rPr>
          <w:rFonts w:ascii="Tahoma" w:hAnsi="Tahoma" w:cs="Tahoma"/>
        </w:rPr>
      </w:pPr>
    </w:p>
    <w:p w:rsidR="0009061F" w:rsidRPr="00EE69C5" w:rsidRDefault="0009061F" w:rsidP="00127836">
      <w:pPr>
        <w:spacing w:before="120" w:after="120" w:line="240" w:lineRule="atLeast"/>
        <w:ind w:left="2160" w:hanging="2160"/>
        <w:jc w:val="center"/>
        <w:rPr>
          <w:rFonts w:ascii="Tahoma" w:hAnsi="Tahoma" w:cs="Tahoma"/>
          <w:b/>
          <w:bCs/>
        </w:rPr>
      </w:pPr>
      <w:r w:rsidRPr="00EE69C5">
        <w:rPr>
          <w:rFonts w:ascii="Tahoma" w:hAnsi="Tahoma" w:cs="Tahoma"/>
          <w:b/>
          <w:bCs/>
        </w:rPr>
        <w:t>Д Е К Л А Р И Р А М, че:</w:t>
      </w:r>
    </w:p>
    <w:p w:rsidR="0009061F" w:rsidRPr="00EE69C5" w:rsidRDefault="0009061F" w:rsidP="00127836">
      <w:pPr>
        <w:spacing w:before="120" w:after="120" w:line="240" w:lineRule="atLeast"/>
        <w:jc w:val="both"/>
        <w:rPr>
          <w:rFonts w:ascii="Tahoma" w:hAnsi="Tahoma" w:cs="Tahoma"/>
        </w:rPr>
      </w:pPr>
      <w:r w:rsidRPr="00EE69C5">
        <w:rPr>
          <w:rFonts w:ascii="Tahoma" w:hAnsi="Tahoma" w:cs="Tahoma"/>
        </w:rPr>
        <w:t>Офертата на представлявания от мен участник в процедурата за обществена поръчка (в пълния обем и съдържание, описани в Документацията за участие), съставлява правно-валидно предложение за изпълнение на поръчката, обвързващо и ангажиращо отговорността на участника до изтичането на 120 календарни дни считано от датата, която е посочена в обявлението за краен срок за получаване на офертата.</w:t>
      </w:r>
    </w:p>
    <w:p w:rsidR="0009061F" w:rsidRPr="00EE69C5" w:rsidRDefault="0009061F" w:rsidP="00127836">
      <w:pPr>
        <w:spacing w:before="120" w:after="120" w:line="240" w:lineRule="atLeast"/>
        <w:jc w:val="both"/>
        <w:rPr>
          <w:rFonts w:ascii="Tahoma" w:hAnsi="Tahoma" w:cs="Tahoma"/>
        </w:rPr>
      </w:pPr>
    </w:p>
    <w:p w:rsidR="0009061F" w:rsidRPr="00EE69C5" w:rsidRDefault="0009061F" w:rsidP="00127836">
      <w:pPr>
        <w:spacing w:before="120" w:after="120" w:line="240" w:lineRule="atLeast"/>
        <w:jc w:val="both"/>
        <w:rPr>
          <w:rFonts w:ascii="Tahoma" w:hAnsi="Tahoma" w:cs="Tahoma"/>
        </w:rPr>
      </w:pPr>
      <w:r w:rsidRPr="00EE69C5">
        <w:rPr>
          <w:rFonts w:ascii="Tahoma" w:hAnsi="Tahoma" w:cs="Tahoma"/>
        </w:rPr>
        <w:t>Известна ми е отговорността по чл.313 от Наказателния кодекс.</w:t>
      </w:r>
    </w:p>
    <w:p w:rsidR="0009061F" w:rsidRPr="00EE69C5" w:rsidRDefault="0009061F" w:rsidP="00127836">
      <w:pPr>
        <w:spacing w:before="120" w:after="120" w:line="240" w:lineRule="atLeast"/>
        <w:jc w:val="both"/>
        <w:rPr>
          <w:rFonts w:ascii="Tahoma" w:hAnsi="Tahoma" w:cs="Tahoma"/>
          <w:b/>
          <w:bCs/>
          <w:u w:val="single"/>
        </w:rPr>
      </w:pPr>
    </w:p>
    <w:p w:rsidR="0009061F" w:rsidRPr="00EE69C5" w:rsidRDefault="0009061F" w:rsidP="00127836">
      <w:pPr>
        <w:spacing w:before="120" w:after="120" w:line="240" w:lineRule="atLeast"/>
        <w:jc w:val="both"/>
        <w:rPr>
          <w:rFonts w:ascii="Tahoma" w:hAnsi="Tahoma" w:cs="Tahoma"/>
        </w:rPr>
      </w:pPr>
      <w:r w:rsidRPr="00EE69C5">
        <w:rPr>
          <w:rFonts w:ascii="Tahoma" w:hAnsi="Tahoma" w:cs="Tahoma"/>
        </w:rPr>
        <w:t>[</w:t>
      </w:r>
      <w:r w:rsidRPr="00EE69C5">
        <w:rPr>
          <w:rFonts w:ascii="Tahoma" w:hAnsi="Tahoma" w:cs="Tahoma"/>
          <w:i/>
          <w:iCs/>
        </w:rPr>
        <w:t>дата на подписване</w:t>
      </w:r>
      <w:r w:rsidRPr="00EE69C5">
        <w:rPr>
          <w:rFonts w:ascii="Tahoma" w:hAnsi="Tahoma" w:cs="Tahoma"/>
        </w:rPr>
        <w:t>]</w:t>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t>Декларатор: [</w:t>
      </w:r>
      <w:r w:rsidRPr="00EE69C5">
        <w:rPr>
          <w:rFonts w:ascii="Tahoma" w:hAnsi="Tahoma" w:cs="Tahoma"/>
          <w:i/>
          <w:iCs/>
        </w:rPr>
        <w:t>подпис</w:t>
      </w:r>
      <w:r w:rsidRPr="00EE69C5">
        <w:rPr>
          <w:rFonts w:ascii="Tahoma" w:hAnsi="Tahoma" w:cs="Tahoma"/>
        </w:rPr>
        <w:t xml:space="preserve">]:  </w:t>
      </w:r>
    </w:p>
    <w:p w:rsidR="0009061F" w:rsidRPr="00EE69C5" w:rsidRDefault="0009061F" w:rsidP="00127836">
      <w:pPr>
        <w:spacing w:before="120" w:after="120" w:line="240" w:lineRule="atLeast"/>
        <w:jc w:val="both"/>
        <w:rPr>
          <w:rFonts w:ascii="Tahoma" w:hAnsi="Tahoma" w:cs="Tahoma"/>
        </w:rPr>
      </w:pP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t>[</w:t>
      </w:r>
      <w:r w:rsidRPr="00EE69C5">
        <w:rPr>
          <w:rFonts w:ascii="Tahoma" w:hAnsi="Tahoma" w:cs="Tahoma"/>
          <w:i/>
          <w:iCs/>
        </w:rPr>
        <w:t>печат, когато е приложимо</w:t>
      </w:r>
      <w:r w:rsidRPr="00EE69C5">
        <w:rPr>
          <w:rFonts w:ascii="Tahoma" w:hAnsi="Tahoma" w:cs="Tahoma"/>
        </w:rPr>
        <w:t>]</w:t>
      </w:r>
    </w:p>
    <w:p w:rsidR="0009061F" w:rsidRPr="00EE69C5" w:rsidRDefault="0009061F" w:rsidP="00127836">
      <w:pPr>
        <w:pStyle w:val="Heading3"/>
        <w:numPr>
          <w:ilvl w:val="0"/>
          <w:numId w:val="0"/>
        </w:numPr>
        <w:ind w:left="3"/>
        <w:jc w:val="center"/>
        <w:rPr>
          <w:rFonts w:ascii="Tahoma" w:hAnsi="Tahoma" w:cs="Tahoma"/>
          <w:szCs w:val="22"/>
        </w:rPr>
      </w:pPr>
      <w:bookmarkStart w:id="178" w:name="_Toc453083041"/>
      <w:r w:rsidRPr="00EE69C5">
        <w:rPr>
          <w:rFonts w:ascii="Tahoma" w:hAnsi="Tahoma" w:cs="Tahoma"/>
          <w:szCs w:val="22"/>
        </w:rPr>
        <w:t>ОБРАЗЕЦ № 6</w:t>
      </w:r>
      <w:bookmarkEnd w:id="178"/>
    </w:p>
    <w:p w:rsidR="0009061F" w:rsidRPr="00EE69C5" w:rsidRDefault="0009061F" w:rsidP="00127836">
      <w:pPr>
        <w:pStyle w:val="Heading3"/>
        <w:numPr>
          <w:ilvl w:val="0"/>
          <w:numId w:val="0"/>
        </w:numPr>
        <w:ind w:left="3"/>
        <w:jc w:val="center"/>
        <w:rPr>
          <w:rFonts w:ascii="Tahoma" w:hAnsi="Tahoma" w:cs="Tahoma"/>
          <w:szCs w:val="22"/>
        </w:rPr>
      </w:pPr>
      <w:bookmarkStart w:id="179" w:name="_Toc453083042"/>
      <w:r w:rsidRPr="00EE69C5">
        <w:rPr>
          <w:rFonts w:ascii="Tahoma" w:hAnsi="Tahoma" w:cs="Tahoma"/>
          <w:szCs w:val="22"/>
        </w:rPr>
        <w:t>„Декларация,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w:t>
      </w:r>
      <w:bookmarkEnd w:id="179"/>
    </w:p>
    <w:p w:rsidR="0009061F" w:rsidRPr="00EE69C5" w:rsidRDefault="0009061F" w:rsidP="00127836">
      <w:pPr>
        <w:pStyle w:val="Heading3"/>
        <w:numPr>
          <w:ilvl w:val="0"/>
          <w:numId w:val="0"/>
        </w:numPr>
        <w:ind w:left="3"/>
        <w:jc w:val="center"/>
        <w:rPr>
          <w:rFonts w:ascii="Tahoma" w:hAnsi="Tahoma" w:cs="Tahoma"/>
          <w:szCs w:val="22"/>
        </w:rPr>
      </w:pPr>
      <w:bookmarkStart w:id="180" w:name="_Toc453083043"/>
      <w:r w:rsidRPr="00EE69C5">
        <w:rPr>
          <w:rFonts w:ascii="Tahoma" w:hAnsi="Tahoma" w:cs="Tahoma"/>
          <w:szCs w:val="22"/>
        </w:rPr>
        <w:t>(чл. 39, ал. 3, т. 1, б. „д“ от ППЗОП)</w:t>
      </w:r>
      <w:bookmarkEnd w:id="180"/>
    </w:p>
    <w:p w:rsidR="0009061F" w:rsidRPr="00EE69C5" w:rsidRDefault="0009061F" w:rsidP="00127836">
      <w:pPr>
        <w:spacing w:before="120" w:after="120" w:line="240" w:lineRule="atLeast"/>
        <w:ind w:left="2160" w:hanging="2160"/>
        <w:jc w:val="center"/>
        <w:rPr>
          <w:rFonts w:ascii="Tahoma" w:hAnsi="Tahoma" w:cs="Tahoma"/>
          <w:b/>
          <w:bCs/>
        </w:rPr>
      </w:pPr>
    </w:p>
    <w:p w:rsidR="0009061F" w:rsidRPr="00EE69C5" w:rsidRDefault="0009061F" w:rsidP="00127836">
      <w:pPr>
        <w:spacing w:before="120" w:after="120" w:line="240" w:lineRule="atLeast"/>
        <w:ind w:left="2160" w:hanging="2160"/>
        <w:jc w:val="center"/>
        <w:rPr>
          <w:rFonts w:ascii="Tahoma" w:hAnsi="Tahoma" w:cs="Tahoma"/>
          <w:b/>
          <w:bCs/>
        </w:rPr>
      </w:pPr>
      <w:r w:rsidRPr="00EE69C5">
        <w:rPr>
          <w:rFonts w:ascii="Tahoma" w:hAnsi="Tahoma" w:cs="Tahoma"/>
          <w:b/>
          <w:bCs/>
        </w:rPr>
        <w:t xml:space="preserve">Д Е К Л А Р А Ц И Я </w:t>
      </w:r>
      <w:r w:rsidRPr="00EE69C5">
        <w:rPr>
          <w:rFonts w:ascii="Tahoma" w:hAnsi="Tahoma" w:cs="Tahoma"/>
          <w:b/>
          <w:bCs/>
          <w:vertAlign w:val="superscript"/>
        </w:rPr>
        <w:footnoteReference w:id="96"/>
      </w:r>
    </w:p>
    <w:p w:rsidR="0009061F" w:rsidRPr="00EE69C5" w:rsidRDefault="0009061F" w:rsidP="00127836">
      <w:pPr>
        <w:tabs>
          <w:tab w:val="left" w:pos="709"/>
        </w:tabs>
        <w:spacing w:before="120" w:after="120" w:line="240" w:lineRule="atLeast"/>
        <w:jc w:val="center"/>
        <w:rPr>
          <w:rFonts w:ascii="Tahoma" w:hAnsi="Tahoma" w:cs="Tahoma"/>
          <w:b/>
          <w:bCs/>
          <w:lang w:eastAsia="pl-PL"/>
        </w:rPr>
      </w:pPr>
      <w:r w:rsidRPr="00EE69C5">
        <w:rPr>
          <w:rFonts w:ascii="Tahoma" w:hAnsi="Tahoma" w:cs="Tahoma"/>
          <w:b/>
          <w:bCs/>
          <w:lang w:eastAsia="pl-PL"/>
        </w:rPr>
        <w:t xml:space="preserve">по чл. </w:t>
      </w:r>
      <w:r w:rsidRPr="00EE69C5">
        <w:rPr>
          <w:rFonts w:ascii="Tahoma" w:hAnsi="Tahoma" w:cs="Tahoma"/>
          <w:b/>
        </w:rPr>
        <w:t>39, ал. 3, т. 1, б. „д“ от ППЗОП</w:t>
      </w:r>
      <w:r w:rsidRPr="00EE69C5">
        <w:rPr>
          <w:rFonts w:ascii="Tahoma" w:hAnsi="Tahoma" w:cs="Tahoma"/>
          <w:b/>
          <w:bCs/>
          <w:lang w:eastAsia="pl-PL"/>
        </w:rPr>
        <w:t xml:space="preserve"> </w:t>
      </w:r>
    </w:p>
    <w:p w:rsidR="0009061F" w:rsidRPr="00EE69C5" w:rsidRDefault="0009061F" w:rsidP="00127836">
      <w:pPr>
        <w:tabs>
          <w:tab w:val="left" w:pos="709"/>
        </w:tabs>
        <w:spacing w:before="120" w:after="120" w:line="240" w:lineRule="atLeast"/>
        <w:jc w:val="center"/>
        <w:rPr>
          <w:rFonts w:ascii="Tahoma" w:hAnsi="Tahoma" w:cs="Tahoma"/>
          <w:b/>
          <w:bCs/>
          <w:lang w:eastAsia="pl-PL"/>
        </w:rPr>
      </w:pPr>
      <w:r w:rsidRPr="00EE69C5">
        <w:rPr>
          <w:rFonts w:ascii="Tahoma" w:hAnsi="Tahoma" w:cs="Tahoma"/>
          <w:b/>
          <w:bCs/>
          <w:lang w:eastAsia="pl-PL"/>
        </w:rPr>
        <w:t>за спазване на изискванията за данъци и осигуровки, опазване на околната среда, закрила на заетостта и условията на труд</w:t>
      </w:r>
    </w:p>
    <w:p w:rsidR="0009061F" w:rsidRPr="00EE69C5" w:rsidRDefault="0009061F" w:rsidP="00127836">
      <w:pPr>
        <w:tabs>
          <w:tab w:val="left" w:pos="709"/>
        </w:tabs>
        <w:spacing w:before="120" w:after="120" w:line="240" w:lineRule="atLeast"/>
        <w:jc w:val="both"/>
        <w:rPr>
          <w:rFonts w:ascii="Tahoma" w:hAnsi="Tahoma" w:cs="Tahoma"/>
          <w:b/>
          <w:bCs/>
          <w:lang w:eastAsia="pl-PL"/>
        </w:rPr>
      </w:pPr>
    </w:p>
    <w:p w:rsidR="0009061F" w:rsidRPr="00EE69C5" w:rsidRDefault="0009061F" w:rsidP="00127836">
      <w:pPr>
        <w:tabs>
          <w:tab w:val="left" w:pos="709"/>
        </w:tabs>
        <w:spacing w:before="120" w:after="120" w:line="240" w:lineRule="atLeast"/>
        <w:jc w:val="both"/>
        <w:rPr>
          <w:rFonts w:ascii="Tahoma" w:hAnsi="Tahoma" w:cs="Tahoma"/>
          <w:lang w:eastAsia="pl-PL"/>
        </w:rPr>
      </w:pPr>
      <w:r w:rsidRPr="00EE69C5">
        <w:rPr>
          <w:rFonts w:ascii="Tahoma" w:hAnsi="Tahoma" w:cs="Tahoma"/>
          <w:lang w:eastAsia="pl-PL"/>
        </w:rPr>
        <w:t>Подписаният /та/ […] с [лична карта/документ за самоличност</w:t>
      </w:r>
      <w:r w:rsidRPr="00EE69C5">
        <w:rPr>
          <w:rFonts w:ascii="Tahoma" w:hAnsi="Tahoma" w:cs="Tahoma"/>
          <w:vertAlign w:val="superscript"/>
          <w:lang w:eastAsia="pl-PL"/>
        </w:rPr>
        <w:footnoteReference w:id="97"/>
      </w:r>
      <w:r w:rsidRPr="00EE69C5">
        <w:rPr>
          <w:rFonts w:ascii="Tahoma" w:hAnsi="Tahoma" w:cs="Tahoma"/>
          <w:lang w:eastAsia="pl-PL"/>
        </w:rPr>
        <w:t>] № […], издадена на […] от […], в качеството ми на [</w:t>
      </w:r>
      <w:r w:rsidRPr="00EE69C5">
        <w:rPr>
          <w:rFonts w:ascii="Tahoma" w:hAnsi="Tahoma" w:cs="Tahoma"/>
          <w:i/>
          <w:iCs/>
          <w:lang w:eastAsia="pl-PL"/>
        </w:rPr>
        <w:t>длъжност или друго качество</w:t>
      </w:r>
      <w:r w:rsidRPr="00EE69C5">
        <w:rPr>
          <w:rFonts w:ascii="Tahoma" w:hAnsi="Tahoma" w:cs="Tahoma"/>
          <w:lang w:eastAsia="pl-PL"/>
        </w:rPr>
        <w:t>], съгласно [</w:t>
      </w:r>
      <w:r w:rsidRPr="00EE69C5">
        <w:rPr>
          <w:rFonts w:ascii="Tahoma" w:hAnsi="Tahoma" w:cs="Tahoma"/>
          <w:i/>
          <w:iCs/>
          <w:lang w:eastAsia="pl-PL"/>
        </w:rPr>
        <w:t>документа, от който лицето черпи съответните права – учредителен акт, пълномощно и пр.</w:t>
      </w:r>
      <w:r w:rsidRPr="00EE69C5">
        <w:rPr>
          <w:rFonts w:ascii="Tahoma" w:hAnsi="Tahoma" w:cs="Tahoma"/>
          <w:lang w:eastAsia="pl-PL"/>
        </w:rPr>
        <w:t>],</w:t>
      </w:r>
      <w:r w:rsidRPr="00EE69C5">
        <w:rPr>
          <w:rFonts w:ascii="Tahoma" w:hAnsi="Tahoma" w:cs="Tahoma"/>
          <w:i/>
          <w:iCs/>
          <w:lang w:eastAsia="pl-PL"/>
        </w:rPr>
        <w:t xml:space="preserve"> </w:t>
      </w:r>
      <w:r w:rsidRPr="00EE69C5">
        <w:rPr>
          <w:rFonts w:ascii="Tahoma" w:hAnsi="Tahoma" w:cs="Tahoma"/>
          <w:lang w:eastAsia="pl-PL"/>
        </w:rPr>
        <w:t>на [</w:t>
      </w:r>
      <w:r w:rsidRPr="00EE69C5">
        <w:rPr>
          <w:rFonts w:ascii="Tahoma" w:hAnsi="Tahoma" w:cs="Tahoma"/>
          <w:i/>
          <w:iCs/>
          <w:lang w:eastAsia="pl-PL"/>
        </w:rPr>
        <w:t>наименование на участника/член на обединението</w:t>
      </w:r>
      <w:r w:rsidRPr="00EE69C5">
        <w:rPr>
          <w:rFonts w:ascii="Tahoma" w:hAnsi="Tahoma" w:cs="Tahoma"/>
          <w:lang w:eastAsia="pl-PL"/>
        </w:rPr>
        <w:t>]</w:t>
      </w:r>
      <w:r w:rsidRPr="00EE69C5">
        <w:rPr>
          <w:rFonts w:ascii="Tahoma" w:hAnsi="Tahoma" w:cs="Tahoma"/>
          <w:i/>
          <w:iCs/>
          <w:lang w:eastAsia="pl-PL"/>
        </w:rPr>
        <w:t xml:space="preserve"> с </w:t>
      </w:r>
      <w:r w:rsidRPr="00EE69C5">
        <w:rPr>
          <w:rFonts w:ascii="Tahoma" w:hAnsi="Tahoma" w:cs="Tahoma"/>
          <w:lang w:eastAsia="pl-PL"/>
        </w:rPr>
        <w:t>БУЛСТАТ/ЕИК […], регистрирано в […], със седалище […] и адрес на управление […],във връзка с обществена поръчка с предмет:</w:t>
      </w:r>
    </w:p>
    <w:p w:rsidR="0009061F" w:rsidRPr="00EE69C5" w:rsidRDefault="0009061F" w:rsidP="00127836">
      <w:pPr>
        <w:tabs>
          <w:tab w:val="left" w:pos="709"/>
        </w:tabs>
        <w:spacing w:before="120" w:after="120" w:line="240" w:lineRule="atLeast"/>
        <w:jc w:val="both"/>
        <w:rPr>
          <w:rFonts w:ascii="Tahoma" w:hAnsi="Tahoma" w:cs="Tahoma"/>
          <w:lang w:eastAsia="pl-PL"/>
        </w:rPr>
      </w:pPr>
    </w:p>
    <w:p w:rsidR="0009061F" w:rsidRPr="00EE69C5" w:rsidRDefault="0009061F" w:rsidP="00D22A85">
      <w:pPr>
        <w:spacing w:before="120" w:after="120" w:line="240" w:lineRule="atLeast"/>
        <w:jc w:val="both"/>
        <w:rPr>
          <w:rFonts w:ascii="Tahoma" w:hAnsi="Tahoma" w:cs="Tahoma"/>
          <w:b/>
        </w:rPr>
      </w:pPr>
      <w:r w:rsidRPr="00EE69C5">
        <w:rPr>
          <w:rFonts w:ascii="Tahoma" w:hAnsi="Tahoma" w:cs="Tahoma"/>
          <w:b/>
        </w:rPr>
        <w:t>Подготовка и у</w:t>
      </w:r>
      <w:r>
        <w:rPr>
          <w:rFonts w:ascii="Tahoma" w:hAnsi="Tahoma" w:cs="Tahoma"/>
          <w:b/>
        </w:rPr>
        <w:t xml:space="preserve">правление и отчитане на проект </w:t>
      </w:r>
      <w:r w:rsidRPr="007F1726">
        <w:rPr>
          <w:rFonts w:ascii="Tahoma" w:hAnsi="Tahoma" w:cs="Tahoma"/>
          <w:b/>
          <w:bCs/>
          <w:szCs w:val="24"/>
          <w:lang w:val="be-BY"/>
        </w:rPr>
        <w:t>“</w:t>
      </w:r>
      <w:r>
        <w:rPr>
          <w:rFonts w:ascii="Tahoma" w:hAnsi="Tahoma" w:cs="Tahoma"/>
          <w:b/>
          <w:bCs/>
          <w:szCs w:val="24"/>
          <w:lang w:val="be-BY"/>
        </w:rPr>
        <w:t>Рехабилитаци</w:t>
      </w:r>
      <w:r>
        <w:rPr>
          <w:rFonts w:ascii="Tahoma" w:hAnsi="Tahoma" w:cs="Tahoma"/>
          <w:b/>
          <w:bCs/>
          <w:szCs w:val="24"/>
        </w:rPr>
        <w:t>я на магистарлен водопровод за водоснабдителна група „</w:t>
      </w:r>
      <w:r>
        <w:rPr>
          <w:rFonts w:ascii="Tahoma" w:hAnsi="Tahoma" w:cs="Tahoma"/>
          <w:b/>
          <w:bCs/>
          <w:szCs w:val="24"/>
          <w:lang w:val="be-BY"/>
        </w:rPr>
        <w:t xml:space="preserve">Орехово, Малево, Хвойна, Павелско </w:t>
      </w:r>
      <w:r w:rsidRPr="007F1726">
        <w:rPr>
          <w:rFonts w:ascii="Tahoma" w:hAnsi="Tahoma" w:cs="Tahoma"/>
          <w:b/>
          <w:bCs/>
          <w:szCs w:val="24"/>
          <w:lang w:val="be-BY"/>
        </w:rPr>
        <w:t xml:space="preserve">и </w:t>
      </w:r>
      <w:r>
        <w:rPr>
          <w:rFonts w:ascii="Tahoma" w:hAnsi="Tahoma" w:cs="Tahoma"/>
          <w:b/>
          <w:bCs/>
          <w:szCs w:val="24"/>
          <w:lang w:val="be-BY"/>
        </w:rPr>
        <w:t xml:space="preserve">рехабилитация на съществуваща водопроводна мрежа в село </w:t>
      </w:r>
      <w:r w:rsidRPr="007F1726">
        <w:rPr>
          <w:rFonts w:ascii="Tahoma" w:hAnsi="Tahoma" w:cs="Tahoma"/>
          <w:b/>
          <w:bCs/>
          <w:szCs w:val="24"/>
          <w:lang w:val="be-BY"/>
        </w:rPr>
        <w:t>Проглед, Община Чепеларе”</w:t>
      </w:r>
      <w:r>
        <w:rPr>
          <w:b/>
          <w:bCs/>
          <w:szCs w:val="24"/>
          <w:lang w:val="be-BY"/>
        </w:rPr>
        <w:t xml:space="preserve">, </w:t>
      </w:r>
      <w:r w:rsidRPr="00EE69C5">
        <w:rPr>
          <w:rFonts w:ascii="Tahoma" w:hAnsi="Tahoma" w:cs="Tahoma"/>
          <w:b/>
        </w:rPr>
        <w:t>в съответствие с условията и реда  за предоставяне на безвъзмездна финансова помощ по Програмата за развитие на селските райони 2014г.-2020г.”</w:t>
      </w:r>
    </w:p>
    <w:p w:rsidR="0009061F" w:rsidRPr="00EE69C5" w:rsidRDefault="0009061F" w:rsidP="00127836">
      <w:pPr>
        <w:spacing w:before="120" w:after="120" w:line="240" w:lineRule="atLeast"/>
        <w:jc w:val="both"/>
        <w:rPr>
          <w:rFonts w:ascii="Tahoma" w:hAnsi="Tahoma" w:cs="Tahoma"/>
          <w:b/>
          <w:bCs/>
        </w:rPr>
      </w:pPr>
    </w:p>
    <w:p w:rsidR="0009061F" w:rsidRPr="00EE69C5" w:rsidRDefault="0009061F" w:rsidP="00127836">
      <w:pPr>
        <w:spacing w:before="120" w:after="120" w:line="240" w:lineRule="atLeast"/>
        <w:ind w:left="2160" w:hanging="2160"/>
        <w:jc w:val="center"/>
        <w:rPr>
          <w:rFonts w:ascii="Tahoma" w:hAnsi="Tahoma" w:cs="Tahoma"/>
          <w:b/>
          <w:bCs/>
        </w:rPr>
      </w:pPr>
      <w:r w:rsidRPr="00EE69C5">
        <w:rPr>
          <w:rFonts w:ascii="Tahoma" w:hAnsi="Tahoma" w:cs="Tahoma"/>
          <w:b/>
          <w:bCs/>
        </w:rPr>
        <w:t>Д Е К Л А Р И Р А М, че:</w:t>
      </w:r>
    </w:p>
    <w:p w:rsidR="0009061F" w:rsidRPr="00EE69C5" w:rsidRDefault="0009061F" w:rsidP="00127836">
      <w:pPr>
        <w:spacing w:before="120" w:after="120" w:line="240" w:lineRule="atLeast"/>
        <w:ind w:left="705" w:hanging="705"/>
        <w:jc w:val="both"/>
        <w:rPr>
          <w:rFonts w:ascii="Tahoma" w:hAnsi="Tahoma" w:cs="Tahoma"/>
        </w:rPr>
      </w:pPr>
      <w:r w:rsidRPr="00EE69C5">
        <w:rPr>
          <w:rFonts w:ascii="Tahoma" w:hAnsi="Tahoma" w:cs="Tahoma"/>
        </w:rPr>
        <w:t>1.</w:t>
      </w:r>
      <w:r w:rsidRPr="00EE69C5">
        <w:rPr>
          <w:rFonts w:ascii="Tahoma" w:hAnsi="Tahoma" w:cs="Tahoma"/>
        </w:rPr>
        <w:tab/>
        <w:t>При изготвяне на офертата и определяне на цената на обществената поръчка, предлагана от представлявания и управляван от мен участник, са спазени изискванията и задълженията, свързани с данъци и осигуровки, опазване на околната среда, закрила на заетостта и условията на труд, включително минимална цена на .</w:t>
      </w:r>
      <w:r w:rsidRPr="00EE69C5">
        <w:rPr>
          <w:rFonts w:ascii="Tahoma" w:hAnsi="Tahoma" w:cs="Tahoma"/>
          <w:vertAlign w:val="superscript"/>
        </w:rPr>
        <w:footnoteReference w:id="98"/>
      </w:r>
    </w:p>
    <w:p w:rsidR="0009061F" w:rsidRPr="00EE69C5" w:rsidRDefault="0009061F" w:rsidP="00127836">
      <w:pPr>
        <w:spacing w:before="120" w:after="120" w:line="240" w:lineRule="atLeast"/>
        <w:ind w:left="705" w:hanging="705"/>
        <w:jc w:val="both"/>
        <w:rPr>
          <w:rFonts w:ascii="Tahoma" w:hAnsi="Tahoma" w:cs="Tahoma"/>
        </w:rPr>
      </w:pPr>
      <w:r w:rsidRPr="00EE69C5">
        <w:rPr>
          <w:rFonts w:ascii="Tahoma" w:hAnsi="Tahoma" w:cs="Tahoma"/>
        </w:rPr>
        <w:t>2.</w:t>
      </w:r>
      <w:r w:rsidRPr="00EE69C5">
        <w:rPr>
          <w:rFonts w:ascii="Tahoma" w:hAnsi="Tahoma" w:cs="Tahoma"/>
        </w:rPr>
        <w:tab/>
        <w:t>Запознати сме с необходимата информация и при изпълнението на поръчката ще спазваме задълженията свързани с данъци и осигуровки, опазване на околната среда, закрила на заетостта и условията на труд, които са в сила в страната, а именно:</w:t>
      </w:r>
    </w:p>
    <w:p w:rsidR="0009061F" w:rsidRPr="00EE69C5" w:rsidRDefault="0009061F" w:rsidP="00127836">
      <w:pPr>
        <w:autoSpaceDE w:val="0"/>
        <w:autoSpaceDN w:val="0"/>
        <w:adjustRightInd w:val="0"/>
        <w:spacing w:before="120" w:after="120" w:line="240" w:lineRule="atLeast"/>
        <w:ind w:left="704" w:hanging="420"/>
        <w:jc w:val="both"/>
        <w:rPr>
          <w:rFonts w:ascii="Tahoma" w:hAnsi="Tahoma" w:cs="Tahoma"/>
        </w:rPr>
      </w:pPr>
      <w:r w:rsidRPr="00EE69C5">
        <w:rPr>
          <w:rFonts w:ascii="Tahoma" w:hAnsi="Tahoma" w:cs="Tahoma"/>
        </w:rPr>
        <w:t>а)</w:t>
      </w:r>
      <w:r w:rsidRPr="00EE69C5">
        <w:rPr>
          <w:rFonts w:ascii="Tahoma" w:hAnsi="Tahoma" w:cs="Tahoma"/>
        </w:rPr>
        <w:tab/>
        <w:t>Българското и пряко-приложимото европейско законодателство, действащи в областта на Данъчно и счетоводно законодателство, което се намира на свободен достъп на електронната страница на компетентния орган Министерство на Финансите – МФ, а именно на http://www.minfin.bg/  в рубриката „Данъчна политика“</w:t>
      </w:r>
      <w:r w:rsidRPr="00EE69C5">
        <w:rPr>
          <w:rFonts w:ascii="Tahoma" w:eastAsia="HiddenHorzOCR" w:hAnsi="Tahoma" w:cs="Tahoma"/>
        </w:rPr>
        <w:t>;</w:t>
      </w:r>
    </w:p>
    <w:p w:rsidR="0009061F" w:rsidRPr="00EE69C5" w:rsidRDefault="0009061F" w:rsidP="00127836">
      <w:pPr>
        <w:autoSpaceDE w:val="0"/>
        <w:autoSpaceDN w:val="0"/>
        <w:adjustRightInd w:val="0"/>
        <w:spacing w:before="120" w:after="120" w:line="240" w:lineRule="atLeast"/>
        <w:ind w:left="704" w:hanging="420"/>
        <w:jc w:val="both"/>
        <w:rPr>
          <w:rFonts w:ascii="Tahoma" w:hAnsi="Tahoma" w:cs="Tahoma"/>
        </w:rPr>
      </w:pPr>
      <w:r w:rsidRPr="00EE69C5">
        <w:rPr>
          <w:rFonts w:ascii="Tahoma" w:hAnsi="Tahoma" w:cs="Tahoma"/>
        </w:rPr>
        <w:t>б)</w:t>
      </w:r>
      <w:r w:rsidRPr="00EE69C5">
        <w:rPr>
          <w:rFonts w:ascii="Tahoma" w:hAnsi="Tahoma" w:cs="Tahoma"/>
        </w:rPr>
        <w:tab/>
        <w:t xml:space="preserve">Българското и пряко-приложимото европейско законодателство, действащи в областта на околната среда и водите, което се намира на свободен достъп на електронната страница на компетентния орган Министерство на Околната среда и водите - МОСВ, а именно в http://www.moew.government.bg/ в рубриката „Законодателство“ </w:t>
      </w:r>
    </w:p>
    <w:p w:rsidR="0009061F" w:rsidRPr="00EE69C5" w:rsidRDefault="0009061F" w:rsidP="00127836">
      <w:pPr>
        <w:autoSpaceDE w:val="0"/>
        <w:autoSpaceDN w:val="0"/>
        <w:adjustRightInd w:val="0"/>
        <w:spacing w:before="120" w:after="120" w:line="240" w:lineRule="atLeast"/>
        <w:ind w:left="704" w:hanging="420"/>
        <w:jc w:val="both"/>
        <w:rPr>
          <w:rFonts w:ascii="Tahoma" w:hAnsi="Tahoma" w:cs="Tahoma"/>
        </w:rPr>
      </w:pPr>
      <w:r w:rsidRPr="00EE69C5">
        <w:rPr>
          <w:rFonts w:ascii="Tahoma" w:hAnsi="Tahoma" w:cs="Tahoma"/>
        </w:rPr>
        <w:t>в)</w:t>
      </w:r>
      <w:r w:rsidRPr="00EE69C5">
        <w:rPr>
          <w:rFonts w:ascii="Tahoma" w:hAnsi="Tahoma" w:cs="Tahoma"/>
        </w:rPr>
        <w:tab/>
        <w:t>Българското и пряко-приложимото европейско законодателство, действащи в областта на трудовата заетост и безопасни условия на труд, което се намира на свободен достъп на електронната страница на компетентния орган Министерство на труда и социалната политика - МТСП, а именно на http://www.mlsp.government.bg/bg/law/index.htm/  в рубриката „Закони“;</w:t>
      </w:r>
    </w:p>
    <w:p w:rsidR="0009061F" w:rsidRPr="00EE69C5" w:rsidRDefault="0009061F" w:rsidP="00127836">
      <w:pPr>
        <w:spacing w:before="120" w:after="120" w:line="240" w:lineRule="atLeast"/>
        <w:jc w:val="both"/>
        <w:rPr>
          <w:rFonts w:ascii="Tahoma" w:hAnsi="Tahoma" w:cs="Tahoma"/>
        </w:rPr>
      </w:pPr>
    </w:p>
    <w:p w:rsidR="0009061F" w:rsidRPr="00EE69C5" w:rsidRDefault="0009061F" w:rsidP="00127836">
      <w:pPr>
        <w:spacing w:before="120" w:after="120" w:line="240" w:lineRule="atLeast"/>
        <w:jc w:val="both"/>
        <w:rPr>
          <w:rFonts w:ascii="Tahoma" w:hAnsi="Tahoma" w:cs="Tahoma"/>
        </w:rPr>
      </w:pPr>
      <w:r w:rsidRPr="00EE69C5">
        <w:rPr>
          <w:rFonts w:ascii="Tahoma" w:hAnsi="Tahoma" w:cs="Tahoma"/>
        </w:rPr>
        <w:t>Известна ми е отговорността по чл.313 от Наказателния кодекс.</w:t>
      </w:r>
    </w:p>
    <w:p w:rsidR="0009061F" w:rsidRPr="00EE69C5" w:rsidRDefault="0009061F" w:rsidP="00127836">
      <w:pPr>
        <w:spacing w:before="120" w:after="120" w:line="240" w:lineRule="atLeast"/>
        <w:jc w:val="both"/>
        <w:rPr>
          <w:rFonts w:ascii="Tahoma" w:hAnsi="Tahoma" w:cs="Tahoma"/>
        </w:rPr>
      </w:pPr>
    </w:p>
    <w:p w:rsidR="0009061F" w:rsidRPr="00EE69C5" w:rsidRDefault="0009061F" w:rsidP="00127836">
      <w:pPr>
        <w:spacing w:before="120" w:after="120" w:line="240" w:lineRule="atLeast"/>
        <w:jc w:val="both"/>
        <w:rPr>
          <w:rFonts w:ascii="Tahoma" w:hAnsi="Tahoma" w:cs="Tahoma"/>
        </w:rPr>
      </w:pPr>
      <w:r w:rsidRPr="00EE69C5">
        <w:rPr>
          <w:rFonts w:ascii="Tahoma" w:hAnsi="Tahoma" w:cs="Tahoma"/>
        </w:rPr>
        <w:t>[</w:t>
      </w:r>
      <w:r w:rsidRPr="00EE69C5">
        <w:rPr>
          <w:rFonts w:ascii="Tahoma" w:hAnsi="Tahoma" w:cs="Tahoma"/>
          <w:i/>
          <w:iCs/>
        </w:rPr>
        <w:t>дата на подписване</w:t>
      </w:r>
      <w:r w:rsidRPr="00EE69C5">
        <w:rPr>
          <w:rFonts w:ascii="Tahoma" w:hAnsi="Tahoma" w:cs="Tahoma"/>
        </w:rPr>
        <w:t>]</w:t>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t>Декларатор: [</w:t>
      </w:r>
      <w:r w:rsidRPr="00EE69C5">
        <w:rPr>
          <w:rFonts w:ascii="Tahoma" w:hAnsi="Tahoma" w:cs="Tahoma"/>
          <w:i/>
          <w:iCs/>
        </w:rPr>
        <w:t>подпис</w:t>
      </w:r>
      <w:r w:rsidRPr="00EE69C5">
        <w:rPr>
          <w:rFonts w:ascii="Tahoma" w:hAnsi="Tahoma" w:cs="Tahoma"/>
        </w:rPr>
        <w:t>]:</w:t>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t>[</w:t>
      </w:r>
      <w:r w:rsidRPr="00EE69C5">
        <w:rPr>
          <w:rFonts w:ascii="Tahoma" w:hAnsi="Tahoma" w:cs="Tahoma"/>
          <w:i/>
          <w:iCs/>
        </w:rPr>
        <w:t>печат, когато е приложимо</w:t>
      </w:r>
      <w:r w:rsidRPr="00EE69C5">
        <w:rPr>
          <w:rFonts w:ascii="Tahoma" w:hAnsi="Tahoma" w:cs="Tahoma"/>
        </w:rPr>
        <w:t>]</w:t>
      </w:r>
    </w:p>
    <w:p w:rsidR="0009061F" w:rsidRPr="00EE69C5" w:rsidRDefault="0009061F" w:rsidP="00127836">
      <w:pPr>
        <w:rPr>
          <w:rFonts w:ascii="Tahoma" w:hAnsi="Tahoma" w:cs="Tahoma"/>
        </w:rPr>
      </w:pPr>
    </w:p>
    <w:p w:rsidR="0009061F" w:rsidRPr="00EE69C5" w:rsidRDefault="0009061F" w:rsidP="00127836">
      <w:pPr>
        <w:rPr>
          <w:rFonts w:ascii="Tahoma" w:hAnsi="Tahoma" w:cs="Tahoma"/>
        </w:rPr>
      </w:pPr>
    </w:p>
    <w:p w:rsidR="0009061F" w:rsidRPr="00EE69C5" w:rsidRDefault="0009061F" w:rsidP="00127836">
      <w:pPr>
        <w:rPr>
          <w:rFonts w:ascii="Tahoma" w:hAnsi="Tahoma" w:cs="Tahoma"/>
        </w:rPr>
      </w:pPr>
    </w:p>
    <w:p w:rsidR="0009061F" w:rsidRPr="00EE69C5" w:rsidRDefault="0009061F" w:rsidP="00127836">
      <w:pPr>
        <w:rPr>
          <w:rFonts w:ascii="Tahoma" w:hAnsi="Tahoma" w:cs="Tahoma"/>
        </w:rPr>
      </w:pPr>
    </w:p>
    <w:p w:rsidR="0009061F" w:rsidRPr="00EE69C5" w:rsidRDefault="0009061F" w:rsidP="00127836">
      <w:pPr>
        <w:rPr>
          <w:rFonts w:ascii="Tahoma" w:hAnsi="Tahoma" w:cs="Tahoma"/>
        </w:rPr>
      </w:pPr>
    </w:p>
    <w:p w:rsidR="0009061F" w:rsidRPr="00EE69C5" w:rsidRDefault="0009061F" w:rsidP="00127836">
      <w:pPr>
        <w:rPr>
          <w:rFonts w:ascii="Tahoma" w:hAnsi="Tahoma" w:cs="Tahoma"/>
        </w:rPr>
      </w:pPr>
    </w:p>
    <w:p w:rsidR="0009061F" w:rsidRPr="00EE69C5" w:rsidRDefault="0009061F" w:rsidP="00127836">
      <w:pPr>
        <w:rPr>
          <w:rFonts w:ascii="Tahoma" w:hAnsi="Tahoma" w:cs="Tahoma"/>
        </w:rPr>
      </w:pPr>
    </w:p>
    <w:p w:rsidR="0009061F" w:rsidRDefault="0009061F" w:rsidP="00127836">
      <w:pPr>
        <w:rPr>
          <w:rFonts w:ascii="Tahoma" w:hAnsi="Tahoma" w:cs="Tahoma"/>
        </w:rPr>
      </w:pPr>
    </w:p>
    <w:p w:rsidR="0009061F" w:rsidRDefault="0009061F" w:rsidP="00127836">
      <w:pPr>
        <w:rPr>
          <w:rFonts w:ascii="Tahoma" w:hAnsi="Tahoma" w:cs="Tahoma"/>
        </w:rPr>
      </w:pPr>
    </w:p>
    <w:p w:rsidR="0009061F" w:rsidRPr="00EE69C5" w:rsidRDefault="0009061F" w:rsidP="00127836">
      <w:pPr>
        <w:rPr>
          <w:rFonts w:ascii="Tahoma" w:hAnsi="Tahoma" w:cs="Tahoma"/>
        </w:rPr>
      </w:pPr>
    </w:p>
    <w:p w:rsidR="0009061F" w:rsidRPr="00EE69C5" w:rsidRDefault="0009061F" w:rsidP="00127836">
      <w:pPr>
        <w:rPr>
          <w:rFonts w:ascii="Tahoma" w:hAnsi="Tahoma" w:cs="Tahoma"/>
        </w:rPr>
      </w:pPr>
    </w:p>
    <w:p w:rsidR="0009061F" w:rsidRPr="00EE69C5" w:rsidRDefault="0009061F" w:rsidP="00127836">
      <w:pPr>
        <w:pStyle w:val="Heading3"/>
        <w:numPr>
          <w:ilvl w:val="0"/>
          <w:numId w:val="0"/>
        </w:numPr>
        <w:ind w:left="3"/>
        <w:jc w:val="center"/>
        <w:rPr>
          <w:rFonts w:ascii="Tahoma" w:hAnsi="Tahoma" w:cs="Tahoma"/>
          <w:szCs w:val="22"/>
        </w:rPr>
      </w:pPr>
      <w:bookmarkStart w:id="181" w:name="_Toc453083044"/>
      <w:bookmarkStart w:id="182" w:name="_Ref343084643"/>
      <w:bookmarkStart w:id="183" w:name="_Toc448259632"/>
      <w:r w:rsidRPr="00EE69C5">
        <w:rPr>
          <w:rFonts w:ascii="Tahoma" w:hAnsi="Tahoma" w:cs="Tahoma"/>
          <w:szCs w:val="22"/>
        </w:rPr>
        <w:t>ОБРАЗЕЦ № 7</w:t>
      </w:r>
      <w:bookmarkEnd w:id="181"/>
    </w:p>
    <w:p w:rsidR="0009061F" w:rsidRPr="00EE69C5" w:rsidRDefault="0009061F" w:rsidP="00127836">
      <w:pPr>
        <w:pStyle w:val="Heading3"/>
        <w:numPr>
          <w:ilvl w:val="0"/>
          <w:numId w:val="0"/>
        </w:numPr>
        <w:ind w:left="3"/>
        <w:jc w:val="center"/>
        <w:rPr>
          <w:rFonts w:ascii="Tahoma" w:hAnsi="Tahoma" w:cs="Tahoma"/>
          <w:szCs w:val="22"/>
        </w:rPr>
      </w:pPr>
      <w:bookmarkStart w:id="184" w:name="_Toc453083045"/>
      <w:r w:rsidRPr="00EE69C5">
        <w:rPr>
          <w:rFonts w:ascii="Tahoma" w:hAnsi="Tahoma" w:cs="Tahoma"/>
          <w:szCs w:val="22"/>
        </w:rPr>
        <w:t>„Ценово предложение”</w:t>
      </w:r>
      <w:bookmarkEnd w:id="184"/>
    </w:p>
    <w:bookmarkEnd w:id="182"/>
    <w:bookmarkEnd w:id="183"/>
    <w:p w:rsidR="0009061F" w:rsidRPr="00EE69C5" w:rsidRDefault="0009061F" w:rsidP="00127836">
      <w:pPr>
        <w:spacing w:before="120" w:after="120" w:line="240" w:lineRule="atLeast"/>
        <w:jc w:val="both"/>
        <w:rPr>
          <w:rFonts w:ascii="Tahoma" w:hAnsi="Tahoma" w:cs="Tahoma"/>
          <w:b/>
          <w:bCs/>
        </w:rPr>
      </w:pPr>
    </w:p>
    <w:p w:rsidR="0009061F" w:rsidRPr="00EE69C5" w:rsidRDefault="0009061F" w:rsidP="00127836">
      <w:pPr>
        <w:pStyle w:val="CharCharChar3"/>
        <w:spacing w:before="120" w:after="120" w:line="240" w:lineRule="atLeast"/>
        <w:jc w:val="both"/>
        <w:rPr>
          <w:b/>
          <w:bCs/>
          <w:sz w:val="22"/>
          <w:szCs w:val="22"/>
          <w:lang w:val="bg-BG" w:eastAsia="bg-BG"/>
        </w:rPr>
      </w:pPr>
      <w:r w:rsidRPr="00EE69C5">
        <w:rPr>
          <w:b/>
          <w:bCs/>
          <w:sz w:val="22"/>
          <w:szCs w:val="22"/>
          <w:lang w:val="bg-BG" w:eastAsia="bg-BG"/>
        </w:rPr>
        <w:t>ДО</w:t>
      </w:r>
    </w:p>
    <w:p w:rsidR="0009061F" w:rsidRPr="00EE69C5" w:rsidRDefault="0009061F" w:rsidP="00127836">
      <w:pPr>
        <w:pStyle w:val="CharCharChar3"/>
        <w:spacing w:before="120" w:after="120" w:line="240" w:lineRule="atLeast"/>
        <w:jc w:val="both"/>
        <w:rPr>
          <w:b/>
          <w:bCs/>
          <w:sz w:val="22"/>
          <w:szCs w:val="22"/>
          <w:lang w:val="bg-BG" w:eastAsia="bg-BG"/>
        </w:rPr>
      </w:pPr>
      <w:r>
        <w:rPr>
          <w:b/>
          <w:bCs/>
          <w:sz w:val="22"/>
          <w:szCs w:val="22"/>
          <w:lang w:val="bg-BG" w:eastAsia="bg-BG"/>
        </w:rPr>
        <w:t>СЛАВКА ЧАКЪРОВА</w:t>
      </w:r>
    </w:p>
    <w:p w:rsidR="0009061F" w:rsidRPr="00EE69C5" w:rsidRDefault="0009061F" w:rsidP="00127836">
      <w:pPr>
        <w:pStyle w:val="CharCharChar3"/>
        <w:spacing w:before="120" w:after="120" w:line="240" w:lineRule="atLeast"/>
        <w:jc w:val="both"/>
        <w:rPr>
          <w:b/>
          <w:bCs/>
          <w:sz w:val="22"/>
          <w:szCs w:val="22"/>
          <w:lang w:val="bg-BG" w:eastAsia="bg-BG"/>
        </w:rPr>
      </w:pPr>
      <w:r w:rsidRPr="00EE69C5">
        <w:rPr>
          <w:b/>
          <w:bCs/>
          <w:sz w:val="22"/>
          <w:szCs w:val="22"/>
          <w:lang w:val="bg-BG" w:eastAsia="bg-BG"/>
        </w:rPr>
        <w:t xml:space="preserve">КМЕТ на Община </w:t>
      </w:r>
      <w:r>
        <w:rPr>
          <w:b/>
          <w:bCs/>
          <w:sz w:val="22"/>
          <w:szCs w:val="22"/>
          <w:lang w:val="bg-BG" w:eastAsia="bg-BG"/>
        </w:rPr>
        <w:t>Чепеларе</w:t>
      </w:r>
    </w:p>
    <w:p w:rsidR="0009061F" w:rsidRPr="00EE69C5" w:rsidRDefault="0009061F" w:rsidP="00127836">
      <w:pPr>
        <w:pStyle w:val="CharCharChar3"/>
        <w:spacing w:before="120" w:after="120" w:line="240" w:lineRule="atLeast"/>
        <w:jc w:val="both"/>
        <w:rPr>
          <w:sz w:val="22"/>
          <w:szCs w:val="22"/>
          <w:lang w:val="bg-BG"/>
        </w:rPr>
      </w:pPr>
      <w:r w:rsidRPr="00EE69C5">
        <w:rPr>
          <w:b/>
          <w:bCs/>
          <w:sz w:val="22"/>
          <w:szCs w:val="22"/>
          <w:lang w:val="bg-BG" w:eastAsia="bg-BG"/>
        </w:rPr>
        <w:t xml:space="preserve">гр. </w:t>
      </w:r>
      <w:r>
        <w:rPr>
          <w:b/>
          <w:bCs/>
          <w:sz w:val="22"/>
          <w:szCs w:val="22"/>
          <w:lang w:val="bg-BG" w:eastAsia="bg-BG"/>
        </w:rPr>
        <w:t>Чепеларе, у</w:t>
      </w:r>
      <w:r w:rsidRPr="00EE69C5">
        <w:rPr>
          <w:b/>
          <w:bCs/>
          <w:sz w:val="22"/>
          <w:szCs w:val="22"/>
          <w:lang w:val="bg-BG" w:eastAsia="bg-BG"/>
        </w:rPr>
        <w:t>л. „</w:t>
      </w:r>
      <w:r>
        <w:rPr>
          <w:b/>
          <w:bCs/>
          <w:sz w:val="22"/>
          <w:szCs w:val="22"/>
          <w:lang w:val="bg-BG" w:eastAsia="bg-BG"/>
        </w:rPr>
        <w:t>Беломорска</w:t>
      </w:r>
      <w:r w:rsidRPr="00EE69C5">
        <w:rPr>
          <w:b/>
          <w:bCs/>
          <w:sz w:val="22"/>
          <w:szCs w:val="22"/>
          <w:lang w:val="bg-BG" w:eastAsia="bg-BG"/>
        </w:rPr>
        <w:t xml:space="preserve">“ № </w:t>
      </w:r>
      <w:r>
        <w:rPr>
          <w:b/>
          <w:bCs/>
          <w:sz w:val="22"/>
          <w:szCs w:val="22"/>
          <w:lang w:val="bg-BG" w:eastAsia="bg-BG"/>
        </w:rPr>
        <w:t>44Б</w:t>
      </w:r>
      <w:r w:rsidRPr="00EE69C5">
        <w:rPr>
          <w:sz w:val="22"/>
          <w:szCs w:val="22"/>
          <w:lang w:val="bg-BG"/>
        </w:rPr>
        <w:t xml:space="preserve"> </w:t>
      </w:r>
    </w:p>
    <w:p w:rsidR="0009061F" w:rsidRPr="00EE69C5" w:rsidRDefault="0009061F" w:rsidP="00127836">
      <w:pPr>
        <w:pStyle w:val="CharCharChar3"/>
        <w:spacing w:before="120" w:after="120" w:line="240" w:lineRule="atLeast"/>
        <w:jc w:val="both"/>
        <w:rPr>
          <w:sz w:val="22"/>
          <w:szCs w:val="22"/>
          <w:lang w:val="bg-BG"/>
        </w:rPr>
      </w:pPr>
    </w:p>
    <w:p w:rsidR="0009061F" w:rsidRPr="00EE69C5" w:rsidRDefault="0009061F" w:rsidP="00127836">
      <w:pPr>
        <w:pStyle w:val="CharCharChar3"/>
        <w:spacing w:before="120" w:after="120" w:line="240" w:lineRule="atLeast"/>
        <w:jc w:val="both"/>
        <w:rPr>
          <w:sz w:val="22"/>
          <w:szCs w:val="22"/>
          <w:lang w:val="bg-BG"/>
        </w:rPr>
      </w:pPr>
      <w:r w:rsidRPr="00EE69C5">
        <w:rPr>
          <w:sz w:val="22"/>
          <w:szCs w:val="22"/>
          <w:lang w:val="bg-BG"/>
        </w:rPr>
        <w:t>[</w:t>
      </w:r>
      <w:r w:rsidRPr="00EE69C5">
        <w:rPr>
          <w:i/>
          <w:iCs/>
          <w:sz w:val="22"/>
          <w:szCs w:val="22"/>
          <w:lang w:val="bg-BG"/>
        </w:rPr>
        <w:t>наименование на участника</w:t>
      </w:r>
      <w:r w:rsidRPr="00EE69C5">
        <w:rPr>
          <w:sz w:val="22"/>
          <w:szCs w:val="22"/>
          <w:lang w:val="bg-BG"/>
        </w:rPr>
        <w:t>]</w:t>
      </w:r>
      <w:r w:rsidRPr="00EE69C5">
        <w:rPr>
          <w:b/>
          <w:bCs/>
          <w:sz w:val="22"/>
          <w:szCs w:val="22"/>
          <w:lang w:val="bg-BG"/>
        </w:rPr>
        <w:t xml:space="preserve">, </w:t>
      </w:r>
      <w:r w:rsidRPr="00EE69C5">
        <w:rPr>
          <w:sz w:val="22"/>
          <w:szCs w:val="22"/>
          <w:lang w:val="bg-BG"/>
        </w:rPr>
        <w:t>регистрирано [</w:t>
      </w:r>
      <w:r w:rsidRPr="00EE69C5">
        <w:rPr>
          <w:i/>
          <w:iCs/>
          <w:sz w:val="22"/>
          <w:szCs w:val="22"/>
          <w:lang w:val="bg-BG"/>
        </w:rPr>
        <w:t>данни за регистрацията на участника</w:t>
      </w:r>
      <w:r w:rsidRPr="00EE69C5">
        <w:rPr>
          <w:sz w:val="22"/>
          <w:szCs w:val="22"/>
          <w:lang w:val="bg-BG"/>
        </w:rPr>
        <w:t>] представлявано от [</w:t>
      </w:r>
      <w:r w:rsidRPr="00EE69C5">
        <w:rPr>
          <w:i/>
          <w:iCs/>
          <w:sz w:val="22"/>
          <w:szCs w:val="22"/>
          <w:lang w:val="bg-BG"/>
        </w:rPr>
        <w:t>трите имена</w:t>
      </w:r>
      <w:r w:rsidRPr="00EE69C5">
        <w:rPr>
          <w:sz w:val="22"/>
          <w:szCs w:val="22"/>
          <w:lang w:val="bg-BG"/>
        </w:rPr>
        <w:t>] в качеството на [</w:t>
      </w:r>
      <w:r w:rsidRPr="00EE69C5">
        <w:rPr>
          <w:i/>
          <w:iCs/>
          <w:sz w:val="22"/>
          <w:szCs w:val="22"/>
          <w:lang w:val="bg-BG"/>
        </w:rPr>
        <w:t>длъжност или друго качество</w:t>
      </w:r>
      <w:r w:rsidRPr="00EE69C5">
        <w:rPr>
          <w:sz w:val="22"/>
          <w:szCs w:val="22"/>
          <w:lang w:val="bg-BG"/>
        </w:rPr>
        <w:t>] с</w:t>
      </w:r>
      <w:r w:rsidRPr="00EE69C5">
        <w:rPr>
          <w:i/>
          <w:iCs/>
          <w:sz w:val="22"/>
          <w:szCs w:val="22"/>
          <w:lang w:val="bg-BG"/>
        </w:rPr>
        <w:t xml:space="preserve"> </w:t>
      </w:r>
      <w:r w:rsidRPr="00EE69C5">
        <w:rPr>
          <w:sz w:val="22"/>
          <w:szCs w:val="22"/>
          <w:lang w:val="bg-BG"/>
        </w:rPr>
        <w:t>БУЛСТАТ/ЕИК […], регистрирано в […] с данни по регистрацията: […], регистрация по ДДС: […], със седалище […] и адрес на управление […], адрес за кореспонденция: […], телефон за контакт […], факс […], електронна поща […]</w:t>
      </w:r>
    </w:p>
    <w:p w:rsidR="0009061F" w:rsidRPr="00EE69C5" w:rsidRDefault="0009061F" w:rsidP="00127836">
      <w:pPr>
        <w:spacing w:before="120" w:after="120" w:line="240" w:lineRule="atLeast"/>
        <w:jc w:val="both"/>
        <w:rPr>
          <w:rFonts w:ascii="Tahoma" w:hAnsi="Tahoma" w:cs="Tahoma"/>
          <w:b/>
          <w:bCs/>
        </w:rPr>
      </w:pPr>
    </w:p>
    <w:p w:rsidR="0009061F" w:rsidRPr="00EE69C5" w:rsidRDefault="0009061F" w:rsidP="00127836">
      <w:pPr>
        <w:spacing w:before="120" w:after="120" w:line="240" w:lineRule="atLeast"/>
        <w:jc w:val="center"/>
        <w:rPr>
          <w:rFonts w:ascii="Tahoma" w:hAnsi="Tahoma" w:cs="Tahoma"/>
          <w:b/>
          <w:bCs/>
        </w:rPr>
      </w:pPr>
      <w:r w:rsidRPr="00EE69C5">
        <w:rPr>
          <w:rFonts w:ascii="Tahoma" w:hAnsi="Tahoma" w:cs="Tahoma"/>
          <w:b/>
          <w:bCs/>
        </w:rPr>
        <w:t>ЦЕНОВО ПРЕДЛОЖЕНИЕ</w:t>
      </w:r>
    </w:p>
    <w:p w:rsidR="0009061F" w:rsidRPr="00EE69C5" w:rsidRDefault="0009061F" w:rsidP="00127836">
      <w:pPr>
        <w:spacing w:before="120" w:after="120" w:line="240" w:lineRule="atLeast"/>
        <w:jc w:val="center"/>
        <w:rPr>
          <w:rFonts w:ascii="Tahoma" w:hAnsi="Tahoma" w:cs="Tahoma"/>
          <w:b/>
          <w:bCs/>
        </w:rPr>
      </w:pPr>
      <w:r w:rsidRPr="00EE69C5">
        <w:rPr>
          <w:rFonts w:ascii="Tahoma" w:hAnsi="Tahoma" w:cs="Tahoma"/>
          <w:b/>
        </w:rPr>
        <w:t>за изпълнение на обществена поръчка с предмет</w:t>
      </w:r>
      <w:r w:rsidRPr="00EE69C5">
        <w:rPr>
          <w:rFonts w:ascii="Tahoma" w:hAnsi="Tahoma" w:cs="Tahoma"/>
          <w:b/>
          <w:bCs/>
        </w:rPr>
        <w:t>:</w:t>
      </w:r>
    </w:p>
    <w:p w:rsidR="0009061F" w:rsidRPr="00EE69C5" w:rsidRDefault="0009061F" w:rsidP="00127836">
      <w:pPr>
        <w:spacing w:before="120" w:after="120" w:line="240" w:lineRule="atLeast"/>
        <w:jc w:val="both"/>
        <w:rPr>
          <w:rFonts w:ascii="Tahoma" w:hAnsi="Tahoma" w:cs="Tahoma"/>
          <w:b/>
          <w:bCs/>
        </w:rPr>
      </w:pPr>
    </w:p>
    <w:p w:rsidR="0009061F" w:rsidRPr="00EE69C5" w:rsidRDefault="0009061F" w:rsidP="00D22A85">
      <w:pPr>
        <w:spacing w:before="120" w:after="120" w:line="240" w:lineRule="atLeast"/>
        <w:jc w:val="both"/>
        <w:rPr>
          <w:rFonts w:ascii="Tahoma" w:hAnsi="Tahoma" w:cs="Tahoma"/>
          <w:b/>
        </w:rPr>
      </w:pPr>
      <w:r w:rsidRPr="00EE69C5">
        <w:rPr>
          <w:rFonts w:ascii="Tahoma" w:hAnsi="Tahoma" w:cs="Tahoma"/>
          <w:b/>
        </w:rPr>
        <w:t>Подготовка и у</w:t>
      </w:r>
      <w:r>
        <w:rPr>
          <w:rFonts w:ascii="Tahoma" w:hAnsi="Tahoma" w:cs="Tahoma"/>
          <w:b/>
        </w:rPr>
        <w:t xml:space="preserve">правление и отчитане на проект </w:t>
      </w:r>
      <w:r w:rsidRPr="007F1726">
        <w:rPr>
          <w:rFonts w:ascii="Tahoma" w:hAnsi="Tahoma" w:cs="Tahoma"/>
          <w:b/>
          <w:bCs/>
          <w:szCs w:val="24"/>
          <w:lang w:val="be-BY"/>
        </w:rPr>
        <w:t>“</w:t>
      </w:r>
      <w:r>
        <w:rPr>
          <w:rFonts w:ascii="Tahoma" w:hAnsi="Tahoma" w:cs="Tahoma"/>
          <w:b/>
          <w:bCs/>
          <w:szCs w:val="24"/>
          <w:lang w:val="be-BY"/>
        </w:rPr>
        <w:t>Рехабилитаци</w:t>
      </w:r>
      <w:r>
        <w:rPr>
          <w:rFonts w:ascii="Tahoma" w:hAnsi="Tahoma" w:cs="Tahoma"/>
          <w:b/>
          <w:bCs/>
          <w:szCs w:val="24"/>
        </w:rPr>
        <w:t>я на магистарлен водопровод за водоснабдителна група „</w:t>
      </w:r>
      <w:r>
        <w:rPr>
          <w:rFonts w:ascii="Tahoma" w:hAnsi="Tahoma" w:cs="Tahoma"/>
          <w:b/>
          <w:bCs/>
          <w:szCs w:val="24"/>
          <w:lang w:val="be-BY"/>
        </w:rPr>
        <w:t xml:space="preserve">Орехово, Малево, Хвойна, Павелско </w:t>
      </w:r>
      <w:r w:rsidRPr="007F1726">
        <w:rPr>
          <w:rFonts w:ascii="Tahoma" w:hAnsi="Tahoma" w:cs="Tahoma"/>
          <w:b/>
          <w:bCs/>
          <w:szCs w:val="24"/>
          <w:lang w:val="be-BY"/>
        </w:rPr>
        <w:t xml:space="preserve">и </w:t>
      </w:r>
      <w:r>
        <w:rPr>
          <w:rFonts w:ascii="Tahoma" w:hAnsi="Tahoma" w:cs="Tahoma"/>
          <w:b/>
          <w:bCs/>
          <w:szCs w:val="24"/>
          <w:lang w:val="be-BY"/>
        </w:rPr>
        <w:t xml:space="preserve">рехабилитация на съществуваща водопроводна мрежа в село </w:t>
      </w:r>
      <w:r w:rsidRPr="007F1726">
        <w:rPr>
          <w:rFonts w:ascii="Tahoma" w:hAnsi="Tahoma" w:cs="Tahoma"/>
          <w:b/>
          <w:bCs/>
          <w:szCs w:val="24"/>
          <w:lang w:val="be-BY"/>
        </w:rPr>
        <w:t>Проглед, Община Чепеларе”</w:t>
      </w:r>
      <w:r>
        <w:rPr>
          <w:b/>
          <w:bCs/>
          <w:szCs w:val="24"/>
          <w:lang w:val="be-BY"/>
        </w:rPr>
        <w:t xml:space="preserve">, </w:t>
      </w:r>
      <w:r w:rsidRPr="00EE69C5">
        <w:rPr>
          <w:rFonts w:ascii="Tahoma" w:hAnsi="Tahoma" w:cs="Tahoma"/>
          <w:b/>
        </w:rPr>
        <w:t>в съответствие с условията и реда  за предоставяне на безвъзмездна финансова помощ по Програмата за развитие на селските райони 2014г.-2020г.”</w:t>
      </w:r>
    </w:p>
    <w:p w:rsidR="0009061F" w:rsidRPr="00EE69C5" w:rsidRDefault="0009061F" w:rsidP="00127836">
      <w:pPr>
        <w:spacing w:before="120" w:after="120" w:line="240" w:lineRule="atLeast"/>
        <w:jc w:val="both"/>
        <w:rPr>
          <w:rFonts w:ascii="Tahoma" w:hAnsi="Tahoma" w:cs="Tahoma"/>
          <w:b/>
          <w:bCs/>
          <w:u w:val="single"/>
        </w:rPr>
      </w:pPr>
    </w:p>
    <w:p w:rsidR="0009061F" w:rsidRPr="00EE69C5" w:rsidRDefault="0009061F" w:rsidP="00127836">
      <w:pPr>
        <w:spacing w:before="120" w:after="120" w:line="240" w:lineRule="atLeast"/>
        <w:jc w:val="center"/>
        <w:rPr>
          <w:rFonts w:ascii="Tahoma" w:hAnsi="Tahoma" w:cs="Tahoma"/>
          <w:b/>
          <w:bCs/>
        </w:rPr>
      </w:pPr>
      <w:r w:rsidRPr="00EE69C5">
        <w:rPr>
          <w:rFonts w:ascii="Tahoma" w:hAnsi="Tahoma" w:cs="Tahoma"/>
          <w:b/>
          <w:bCs/>
        </w:rPr>
        <w:t>УВАЖАЕМИ ДАМИ И ГОСПОДА,</w:t>
      </w:r>
    </w:p>
    <w:p w:rsidR="0009061F" w:rsidRPr="00EE69C5" w:rsidRDefault="0009061F" w:rsidP="00127836">
      <w:pPr>
        <w:spacing w:before="120" w:after="120" w:line="240" w:lineRule="atLeast"/>
        <w:jc w:val="both"/>
        <w:rPr>
          <w:rFonts w:ascii="Tahoma" w:hAnsi="Tahoma" w:cs="Tahoma"/>
          <w:b/>
          <w:bCs/>
        </w:rPr>
      </w:pPr>
      <w:r w:rsidRPr="00EE69C5">
        <w:rPr>
          <w:rFonts w:ascii="Tahoma" w:hAnsi="Tahoma" w:cs="Tahoma"/>
        </w:rPr>
        <w:t>С настоящата Ви представяме нашето ценово предложение за изпълнение на горепосочената обществена поръчка.</w:t>
      </w:r>
    </w:p>
    <w:p w:rsidR="0009061F" w:rsidRPr="00EE69C5" w:rsidRDefault="0009061F" w:rsidP="00127836">
      <w:pPr>
        <w:tabs>
          <w:tab w:val="left" w:pos="1080"/>
        </w:tabs>
        <w:spacing w:before="120" w:after="120" w:line="240" w:lineRule="atLeast"/>
        <w:jc w:val="both"/>
        <w:rPr>
          <w:rFonts w:ascii="Tahoma" w:hAnsi="Tahoma" w:cs="Tahoma"/>
        </w:rPr>
      </w:pPr>
      <w:r w:rsidRPr="00EE69C5">
        <w:rPr>
          <w:rFonts w:ascii="Tahoma" w:hAnsi="Tahoma" w:cs="Tahoma"/>
        </w:rPr>
        <w:t xml:space="preserve"> </w:t>
      </w:r>
    </w:p>
    <w:p w:rsidR="0009061F" w:rsidRPr="00EE69C5" w:rsidRDefault="0009061F" w:rsidP="00930345">
      <w:pPr>
        <w:numPr>
          <w:ilvl w:val="0"/>
          <w:numId w:val="50"/>
        </w:numPr>
        <w:autoSpaceDE w:val="0"/>
        <w:autoSpaceDN w:val="0"/>
        <w:adjustRightInd w:val="0"/>
        <w:spacing w:before="120" w:after="120" w:line="240" w:lineRule="atLeast"/>
        <w:ind w:left="284" w:hanging="284"/>
        <w:jc w:val="both"/>
        <w:rPr>
          <w:rFonts w:ascii="Tahoma" w:hAnsi="Tahoma" w:cs="Tahoma"/>
          <w:b/>
          <w:bCs/>
        </w:rPr>
      </w:pPr>
      <w:r w:rsidRPr="00EE69C5">
        <w:rPr>
          <w:rFonts w:ascii="Tahoma" w:hAnsi="Tahoma" w:cs="Tahoma"/>
          <w:b/>
          <w:bCs/>
        </w:rPr>
        <w:t>ЦЕНАТА ЗА ИЗПЪЛНЕНИЕ НА ОБЩЕСТВЕНАТА ПОРЪЧКА Е</w:t>
      </w:r>
      <w:r w:rsidRPr="00EE69C5">
        <w:rPr>
          <w:rFonts w:ascii="Tahoma" w:hAnsi="Tahoma" w:cs="Tahoma"/>
          <w:bCs/>
        </w:rPr>
        <w:t xml:space="preserve"> е: ……</w:t>
      </w:r>
      <w:r w:rsidRPr="00EE69C5">
        <w:rPr>
          <w:rFonts w:ascii="Tahoma" w:hAnsi="Tahoma" w:cs="Tahoma"/>
          <w:b/>
        </w:rPr>
        <w:t>[</w:t>
      </w:r>
      <w:r w:rsidRPr="00EE69C5">
        <w:rPr>
          <w:rFonts w:ascii="Tahoma" w:hAnsi="Tahoma" w:cs="Tahoma"/>
          <w:b/>
          <w:i/>
        </w:rPr>
        <w:t>лв.</w:t>
      </w:r>
      <w:r w:rsidRPr="00EE69C5">
        <w:rPr>
          <w:rStyle w:val="FootnoteReference"/>
          <w:rFonts w:ascii="Tahoma" w:hAnsi="Tahoma" w:cs="Tahoma"/>
          <w:b/>
          <w:i/>
        </w:rPr>
        <w:footnoteReference w:id="99"/>
      </w:r>
      <w:r w:rsidRPr="00EE69C5">
        <w:rPr>
          <w:rFonts w:ascii="Tahoma" w:hAnsi="Tahoma" w:cs="Tahoma"/>
          <w:b/>
        </w:rPr>
        <w:t xml:space="preserve">] </w:t>
      </w:r>
      <w:r w:rsidRPr="00EE69C5">
        <w:rPr>
          <w:rFonts w:ascii="Tahoma" w:hAnsi="Tahoma" w:cs="Tahoma"/>
          <w:b/>
          <w:bCs/>
        </w:rPr>
        <w:t>без ДДС</w:t>
      </w:r>
      <w:r w:rsidRPr="00EE69C5">
        <w:rPr>
          <w:rFonts w:ascii="Tahoma" w:hAnsi="Tahoma" w:cs="Tahoma"/>
          <w:bCs/>
          <w:iCs/>
          <w:color w:val="000000"/>
        </w:rPr>
        <w:t xml:space="preserve"> и </w:t>
      </w:r>
      <w:r w:rsidRPr="00EE69C5">
        <w:rPr>
          <w:rFonts w:ascii="Tahoma" w:hAnsi="Tahoma" w:cs="Tahoma"/>
          <w:bCs/>
        </w:rPr>
        <w:t>……</w:t>
      </w:r>
      <w:r w:rsidRPr="00EE69C5">
        <w:rPr>
          <w:rFonts w:ascii="Tahoma" w:hAnsi="Tahoma" w:cs="Tahoma"/>
          <w:b/>
        </w:rPr>
        <w:t>[</w:t>
      </w:r>
      <w:r w:rsidRPr="00EE69C5">
        <w:rPr>
          <w:rFonts w:ascii="Tahoma" w:hAnsi="Tahoma" w:cs="Tahoma"/>
          <w:b/>
          <w:i/>
        </w:rPr>
        <w:t>лв.</w:t>
      </w:r>
      <w:r w:rsidRPr="00EE69C5">
        <w:rPr>
          <w:rStyle w:val="FootnoteReference"/>
          <w:rFonts w:ascii="Tahoma" w:hAnsi="Tahoma" w:cs="Tahoma"/>
          <w:b/>
          <w:i/>
        </w:rPr>
        <w:footnoteReference w:id="100"/>
      </w:r>
      <w:r w:rsidRPr="00EE69C5">
        <w:rPr>
          <w:rFonts w:ascii="Tahoma" w:hAnsi="Tahoma" w:cs="Tahoma"/>
          <w:b/>
        </w:rPr>
        <w:t xml:space="preserve">] </w:t>
      </w:r>
      <w:r w:rsidRPr="00EE69C5">
        <w:rPr>
          <w:rFonts w:ascii="Tahoma" w:hAnsi="Tahoma" w:cs="Tahoma"/>
          <w:b/>
          <w:bCs/>
        </w:rPr>
        <w:t>с ДДС.</w:t>
      </w:r>
    </w:p>
    <w:p w:rsidR="0009061F" w:rsidRPr="00EE69C5" w:rsidRDefault="0009061F" w:rsidP="0060444E">
      <w:pPr>
        <w:autoSpaceDE w:val="0"/>
        <w:autoSpaceDN w:val="0"/>
        <w:adjustRightInd w:val="0"/>
        <w:spacing w:before="120" w:after="120" w:line="240" w:lineRule="atLeast"/>
        <w:ind w:left="284"/>
        <w:jc w:val="both"/>
        <w:rPr>
          <w:rFonts w:ascii="Tahoma" w:hAnsi="Tahoma" w:cs="Tahoma"/>
          <w:b/>
          <w:bCs/>
        </w:rPr>
      </w:pPr>
    </w:p>
    <w:p w:rsidR="0009061F" w:rsidRPr="00EE69C5" w:rsidRDefault="0009061F" w:rsidP="004A0616">
      <w:pPr>
        <w:pStyle w:val="ListParagraph"/>
        <w:numPr>
          <w:ilvl w:val="0"/>
          <w:numId w:val="50"/>
        </w:numPr>
        <w:autoSpaceDE w:val="0"/>
        <w:autoSpaceDN w:val="0"/>
        <w:adjustRightInd w:val="0"/>
        <w:spacing w:before="120" w:after="120" w:line="240" w:lineRule="atLeast"/>
        <w:jc w:val="both"/>
        <w:rPr>
          <w:rFonts w:ascii="Tahoma" w:hAnsi="Tahoma" w:cs="Tahoma"/>
          <w:b/>
          <w:bCs/>
          <w:iCs/>
        </w:rPr>
      </w:pPr>
      <w:r w:rsidRPr="00EE69C5">
        <w:rPr>
          <w:rFonts w:ascii="Tahoma" w:hAnsi="Tahoma" w:cs="Tahoma"/>
          <w:b/>
          <w:bCs/>
        </w:rPr>
        <w:t xml:space="preserve">ЦЕНАТА ЗА ИЗПЪЛНЕНИЕ НА ОБЩЕСТВЕНАТА ПОРЪЧКА </w:t>
      </w:r>
      <w:r w:rsidRPr="00EE69C5">
        <w:rPr>
          <w:rFonts w:ascii="Tahoma" w:hAnsi="Tahoma" w:cs="Tahoma"/>
          <w:b/>
          <w:bCs/>
          <w:iCs/>
        </w:rPr>
        <w:t>се формира, както следва:</w:t>
      </w:r>
    </w:p>
    <w:p w:rsidR="0009061F" w:rsidRPr="00EE69C5" w:rsidRDefault="0009061F" w:rsidP="0060444E">
      <w:pPr>
        <w:pStyle w:val="ListParagraph1"/>
        <w:numPr>
          <w:ilvl w:val="0"/>
          <w:numId w:val="0"/>
        </w:numPr>
        <w:rPr>
          <w:rFonts w:ascii="Tahoma" w:hAnsi="Tahoma" w:cs="Tahoma"/>
        </w:rPr>
      </w:pPr>
    </w:p>
    <w:p w:rsidR="0009061F" w:rsidRPr="00EE69C5" w:rsidRDefault="0009061F" w:rsidP="0060444E">
      <w:pPr>
        <w:pStyle w:val="ListParagraph1"/>
        <w:numPr>
          <w:ilvl w:val="0"/>
          <w:numId w:val="0"/>
        </w:numPr>
        <w:rPr>
          <w:rFonts w:ascii="Tahoma" w:hAnsi="Tahoma" w:cs="Tahoma"/>
        </w:rPr>
      </w:pPr>
    </w:p>
    <w:p w:rsidR="0009061F" w:rsidRPr="00EE69C5" w:rsidRDefault="0009061F" w:rsidP="0060444E">
      <w:pPr>
        <w:pStyle w:val="ListParagraph1"/>
        <w:numPr>
          <w:ilvl w:val="0"/>
          <w:numId w:val="0"/>
        </w:numPr>
        <w:rPr>
          <w:rFonts w:ascii="Tahoma" w:hAnsi="Tahoma" w:cs="Tahoma"/>
        </w:rPr>
      </w:pPr>
      <w:r w:rsidRPr="00EE69C5">
        <w:rPr>
          <w:rFonts w:ascii="Tahoma" w:hAnsi="Tahoma" w:cs="Tahoma"/>
        </w:rPr>
        <w:t>КОЛИЧЕСТВЕНА ТАБЛИЦА ПРЕДОСТАВЕНА ОТ ВЪЗЛОЖИТЕЛЯ</w:t>
      </w:r>
    </w:p>
    <w:tbl>
      <w:tblPr>
        <w:tblW w:w="942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37"/>
        <w:gridCol w:w="5954"/>
        <w:gridCol w:w="2835"/>
      </w:tblGrid>
      <w:tr w:rsidR="0009061F" w:rsidRPr="00046F16" w:rsidTr="001D0EBD">
        <w:tc>
          <w:tcPr>
            <w:tcW w:w="637" w:type="dxa"/>
            <w:shd w:val="clear" w:color="auto" w:fill="BFBFBF"/>
          </w:tcPr>
          <w:p w:rsidR="0009061F" w:rsidRPr="00EE69C5" w:rsidRDefault="0009061F" w:rsidP="001D0EBD">
            <w:pPr>
              <w:pStyle w:val="ListParagraph1"/>
              <w:numPr>
                <w:ilvl w:val="0"/>
                <w:numId w:val="0"/>
              </w:numPr>
              <w:rPr>
                <w:rFonts w:ascii="Tahoma" w:hAnsi="Tahoma" w:cs="Tahoma"/>
                <w:b/>
              </w:rPr>
            </w:pPr>
            <w:r w:rsidRPr="00EE69C5">
              <w:rPr>
                <w:rFonts w:ascii="Tahoma" w:hAnsi="Tahoma" w:cs="Tahoma"/>
                <w:b/>
              </w:rPr>
              <w:t>№</w:t>
            </w:r>
          </w:p>
        </w:tc>
        <w:tc>
          <w:tcPr>
            <w:tcW w:w="5954" w:type="dxa"/>
            <w:shd w:val="clear" w:color="auto" w:fill="BFBFBF"/>
          </w:tcPr>
          <w:p w:rsidR="0009061F" w:rsidRPr="00EE69C5" w:rsidRDefault="0009061F" w:rsidP="001D0EBD">
            <w:pPr>
              <w:pStyle w:val="ListParagraph1"/>
              <w:numPr>
                <w:ilvl w:val="0"/>
                <w:numId w:val="0"/>
              </w:numPr>
              <w:rPr>
                <w:rFonts w:ascii="Tahoma" w:hAnsi="Tahoma" w:cs="Tahoma"/>
                <w:b/>
              </w:rPr>
            </w:pPr>
            <w:r w:rsidRPr="00EE69C5">
              <w:rPr>
                <w:rFonts w:ascii="Tahoma" w:hAnsi="Tahoma" w:cs="Tahoma"/>
                <w:b/>
              </w:rPr>
              <w:t>НАИМЕНОВАНИЕ НА ДЕЙНОСТИТЕ</w:t>
            </w:r>
          </w:p>
        </w:tc>
        <w:tc>
          <w:tcPr>
            <w:tcW w:w="2835" w:type="dxa"/>
            <w:shd w:val="clear" w:color="auto" w:fill="BFBFBF"/>
          </w:tcPr>
          <w:p w:rsidR="0009061F" w:rsidRPr="00EE69C5" w:rsidRDefault="0009061F" w:rsidP="001D0EBD">
            <w:pPr>
              <w:pStyle w:val="ListParagraph1"/>
              <w:numPr>
                <w:ilvl w:val="0"/>
                <w:numId w:val="0"/>
              </w:numPr>
              <w:rPr>
                <w:rFonts w:ascii="Tahoma" w:hAnsi="Tahoma" w:cs="Tahoma"/>
                <w:b/>
              </w:rPr>
            </w:pPr>
            <w:r w:rsidRPr="00EE69C5">
              <w:rPr>
                <w:rFonts w:ascii="Tahoma" w:hAnsi="Tahoma" w:cs="Tahoma"/>
                <w:b/>
              </w:rPr>
              <w:t>ЦЕНА в лева без ДДС</w:t>
            </w:r>
          </w:p>
        </w:tc>
      </w:tr>
      <w:tr w:rsidR="0009061F" w:rsidRPr="00046F16" w:rsidTr="006517FF">
        <w:tc>
          <w:tcPr>
            <w:tcW w:w="637" w:type="dxa"/>
            <w:shd w:val="clear" w:color="auto" w:fill="BFBFBF"/>
          </w:tcPr>
          <w:p w:rsidR="0009061F" w:rsidRPr="00EE69C5" w:rsidRDefault="0009061F" w:rsidP="001D0EBD">
            <w:pPr>
              <w:pStyle w:val="ListParagraph1"/>
              <w:numPr>
                <w:ilvl w:val="0"/>
                <w:numId w:val="0"/>
              </w:numPr>
              <w:rPr>
                <w:rFonts w:ascii="Tahoma" w:hAnsi="Tahoma" w:cs="Tahoma"/>
              </w:rPr>
            </w:pPr>
            <w:r w:rsidRPr="00EE69C5">
              <w:rPr>
                <w:rFonts w:ascii="Tahoma" w:hAnsi="Tahoma" w:cs="Tahoma"/>
              </w:rPr>
              <w:t>1</w:t>
            </w:r>
          </w:p>
        </w:tc>
        <w:tc>
          <w:tcPr>
            <w:tcW w:w="5954" w:type="dxa"/>
          </w:tcPr>
          <w:p w:rsidR="0009061F" w:rsidRPr="00EE69C5" w:rsidRDefault="0009061F" w:rsidP="00172A69">
            <w:pPr>
              <w:keepNext/>
              <w:keepLines/>
              <w:spacing w:before="120" w:after="0" w:line="240" w:lineRule="auto"/>
              <w:jc w:val="both"/>
              <w:outlineLvl w:val="5"/>
              <w:rPr>
                <w:rFonts w:ascii="Tahoma" w:hAnsi="Tahoma" w:cs="Tahoma"/>
                <w:iCs/>
                <w:color w:val="000000"/>
                <w:lang w:eastAsia="en-US"/>
              </w:rPr>
            </w:pPr>
            <w:r w:rsidRPr="00EE69C5">
              <w:rPr>
                <w:rFonts w:ascii="Tahoma" w:hAnsi="Tahoma" w:cs="Tahoma"/>
                <w:b/>
                <w:iCs/>
                <w:color w:val="000000"/>
                <w:lang w:eastAsia="en-US"/>
              </w:rPr>
              <w:t>ДЕЙНОСТ No 1: Изготвяне и окомплектоване на заявление за подпомагане и проектно предложение за предоставяне на безвъзмездна финансова помощ</w:t>
            </w:r>
            <w:r w:rsidRPr="00EE69C5">
              <w:rPr>
                <w:rFonts w:ascii="Tahoma" w:hAnsi="Tahoma" w:cs="Tahoma"/>
                <w:iCs/>
                <w:color w:val="000000"/>
                <w:lang w:eastAsia="en-US"/>
              </w:rPr>
              <w:t xml:space="preserve"> </w:t>
            </w:r>
          </w:p>
          <w:p w:rsidR="0009061F" w:rsidRPr="00046F16" w:rsidRDefault="0009061F" w:rsidP="00172A69">
            <w:pPr>
              <w:keepNext/>
              <w:keepLines/>
              <w:spacing w:before="120" w:after="0" w:line="240" w:lineRule="auto"/>
              <w:jc w:val="both"/>
              <w:outlineLvl w:val="5"/>
              <w:rPr>
                <w:rFonts w:ascii="Tahoma" w:hAnsi="Tahoma" w:cs="Tahoma"/>
              </w:rPr>
            </w:pPr>
          </w:p>
        </w:tc>
        <w:tc>
          <w:tcPr>
            <w:tcW w:w="2835" w:type="dxa"/>
          </w:tcPr>
          <w:p w:rsidR="0009061F" w:rsidRPr="00EE69C5" w:rsidRDefault="0009061F" w:rsidP="001D0EBD">
            <w:pPr>
              <w:pStyle w:val="ListParagraph1"/>
              <w:numPr>
                <w:ilvl w:val="0"/>
                <w:numId w:val="0"/>
              </w:numPr>
              <w:ind w:left="720"/>
              <w:rPr>
                <w:rFonts w:ascii="Tahoma" w:hAnsi="Tahoma" w:cs="Tahoma"/>
              </w:rPr>
            </w:pPr>
          </w:p>
        </w:tc>
      </w:tr>
      <w:tr w:rsidR="0009061F" w:rsidRPr="00046F16" w:rsidTr="006517FF">
        <w:tc>
          <w:tcPr>
            <w:tcW w:w="637" w:type="dxa"/>
            <w:shd w:val="clear" w:color="auto" w:fill="BFBFBF"/>
          </w:tcPr>
          <w:p w:rsidR="0009061F" w:rsidRPr="00EE69C5" w:rsidRDefault="0009061F" w:rsidP="001D0EBD">
            <w:pPr>
              <w:pStyle w:val="ListParagraph1"/>
              <w:numPr>
                <w:ilvl w:val="0"/>
                <w:numId w:val="0"/>
              </w:numPr>
              <w:rPr>
                <w:rFonts w:ascii="Tahoma" w:hAnsi="Tahoma" w:cs="Tahoma"/>
              </w:rPr>
            </w:pPr>
            <w:r w:rsidRPr="00EE69C5">
              <w:rPr>
                <w:rFonts w:ascii="Tahoma" w:hAnsi="Tahoma" w:cs="Tahoma"/>
              </w:rPr>
              <w:t>3</w:t>
            </w:r>
          </w:p>
        </w:tc>
        <w:tc>
          <w:tcPr>
            <w:tcW w:w="5954" w:type="dxa"/>
          </w:tcPr>
          <w:p w:rsidR="0009061F" w:rsidRPr="00EE69C5" w:rsidRDefault="0009061F" w:rsidP="001D0EBD">
            <w:pPr>
              <w:keepNext/>
              <w:keepLines/>
              <w:spacing w:before="120" w:after="0" w:line="240" w:lineRule="auto"/>
              <w:jc w:val="both"/>
              <w:outlineLvl w:val="5"/>
              <w:rPr>
                <w:rFonts w:ascii="Tahoma" w:hAnsi="Tahoma" w:cs="Tahoma"/>
                <w:iCs/>
                <w:color w:val="000000"/>
                <w:lang w:eastAsia="en-US"/>
              </w:rPr>
            </w:pPr>
            <w:r w:rsidRPr="00EE69C5">
              <w:rPr>
                <w:rFonts w:ascii="Tahoma" w:hAnsi="Tahoma" w:cs="Tahoma"/>
                <w:b/>
                <w:iCs/>
                <w:color w:val="000000"/>
                <w:lang w:eastAsia="en-US"/>
              </w:rPr>
              <w:t>ДЕЙНОСТ No 2: Консултантски услуги при управлението, изпълнението и отчитането на проекта</w:t>
            </w:r>
          </w:p>
          <w:p w:rsidR="0009061F" w:rsidRPr="00EE69C5" w:rsidRDefault="0009061F" w:rsidP="001D0EBD">
            <w:pPr>
              <w:pStyle w:val="ListParagraph1"/>
              <w:numPr>
                <w:ilvl w:val="0"/>
                <w:numId w:val="0"/>
              </w:numPr>
              <w:rPr>
                <w:rFonts w:ascii="Tahoma" w:hAnsi="Tahoma" w:cs="Tahoma"/>
              </w:rPr>
            </w:pPr>
          </w:p>
        </w:tc>
        <w:tc>
          <w:tcPr>
            <w:tcW w:w="2835" w:type="dxa"/>
          </w:tcPr>
          <w:p w:rsidR="0009061F" w:rsidRPr="00EE69C5" w:rsidRDefault="0009061F" w:rsidP="001D0EBD">
            <w:pPr>
              <w:pStyle w:val="ListParagraph1"/>
              <w:numPr>
                <w:ilvl w:val="0"/>
                <w:numId w:val="0"/>
              </w:numPr>
              <w:rPr>
                <w:rFonts w:ascii="Tahoma" w:hAnsi="Tahoma" w:cs="Tahoma"/>
              </w:rPr>
            </w:pPr>
          </w:p>
        </w:tc>
      </w:tr>
    </w:tbl>
    <w:p w:rsidR="0009061F" w:rsidRPr="00EE69C5" w:rsidRDefault="0009061F" w:rsidP="0060444E">
      <w:pPr>
        <w:autoSpaceDE w:val="0"/>
        <w:autoSpaceDN w:val="0"/>
        <w:adjustRightInd w:val="0"/>
        <w:spacing w:before="120" w:after="120" w:line="240" w:lineRule="atLeast"/>
        <w:jc w:val="both"/>
        <w:rPr>
          <w:rFonts w:ascii="Tahoma" w:hAnsi="Tahoma" w:cs="Tahoma"/>
          <w:b/>
          <w:bCs/>
        </w:rPr>
      </w:pPr>
    </w:p>
    <w:p w:rsidR="0009061F" w:rsidRPr="00EE69C5" w:rsidRDefault="0009061F" w:rsidP="00930345">
      <w:pPr>
        <w:numPr>
          <w:ilvl w:val="0"/>
          <w:numId w:val="50"/>
        </w:numPr>
        <w:autoSpaceDE w:val="0"/>
        <w:autoSpaceDN w:val="0"/>
        <w:adjustRightInd w:val="0"/>
        <w:spacing w:before="120" w:after="120" w:line="240" w:lineRule="atLeast"/>
        <w:ind w:left="284" w:hanging="284"/>
        <w:jc w:val="both"/>
        <w:rPr>
          <w:rFonts w:ascii="Tahoma" w:hAnsi="Tahoma" w:cs="Tahoma"/>
          <w:bCs/>
          <w:iCs/>
        </w:rPr>
      </w:pPr>
      <w:r w:rsidRPr="00EE69C5">
        <w:rPr>
          <w:rFonts w:ascii="Tahoma" w:hAnsi="Tahoma" w:cs="Tahoma"/>
          <w:b/>
          <w:bCs/>
          <w:iCs/>
        </w:rPr>
        <w:t>ЦЕНАТА ЗА ИЗПЪЛНЕНИЕ НА ДОГОВОРА</w:t>
      </w:r>
      <w:r w:rsidRPr="00EE69C5">
        <w:rPr>
          <w:rFonts w:ascii="Tahoma" w:hAnsi="Tahoma" w:cs="Tahoma"/>
          <w:bCs/>
          <w:iCs/>
        </w:rPr>
        <w:t xml:space="preserve"> </w:t>
      </w:r>
    </w:p>
    <w:p w:rsidR="0009061F" w:rsidRPr="00EE69C5" w:rsidRDefault="0009061F" w:rsidP="004A0616">
      <w:pPr>
        <w:pStyle w:val="Heading6"/>
        <w:numPr>
          <w:ilvl w:val="0"/>
          <w:numId w:val="58"/>
        </w:numPr>
        <w:rPr>
          <w:rFonts w:ascii="Tahoma" w:hAnsi="Tahoma" w:cs="Tahoma"/>
        </w:rPr>
      </w:pPr>
      <w:r w:rsidRPr="00EE69C5">
        <w:rPr>
          <w:rFonts w:ascii="Tahoma" w:hAnsi="Tahoma" w:cs="Tahoma"/>
        </w:rPr>
        <w:t>включва всички разходи по изпълнение на обекта на поръчката.</w:t>
      </w:r>
    </w:p>
    <w:p w:rsidR="0009061F" w:rsidRPr="00EE69C5" w:rsidRDefault="0009061F" w:rsidP="0060444E">
      <w:pPr>
        <w:pStyle w:val="Heading6"/>
        <w:numPr>
          <w:ilvl w:val="0"/>
          <w:numId w:val="66"/>
        </w:numPr>
        <w:rPr>
          <w:rFonts w:ascii="Tahoma" w:hAnsi="Tahoma" w:cs="Tahoma"/>
        </w:rPr>
      </w:pPr>
      <w:r w:rsidRPr="00EE69C5">
        <w:rPr>
          <w:rFonts w:ascii="Tahoma" w:hAnsi="Tahoma" w:cs="Tahoma"/>
        </w:rPr>
        <w:t>е окончателна и не подлежи на увеличение, освен в случаите от чл. 116 от Закона за обществени поръчки ;</w:t>
      </w:r>
    </w:p>
    <w:p w:rsidR="0009061F" w:rsidRPr="00EE69C5" w:rsidRDefault="0009061F" w:rsidP="004A0616">
      <w:pPr>
        <w:pStyle w:val="ListParagraph"/>
        <w:numPr>
          <w:ilvl w:val="0"/>
          <w:numId w:val="50"/>
        </w:numPr>
        <w:autoSpaceDE w:val="0"/>
        <w:autoSpaceDN w:val="0"/>
        <w:adjustRightInd w:val="0"/>
        <w:spacing w:before="120" w:after="120" w:line="240" w:lineRule="atLeast"/>
        <w:jc w:val="both"/>
        <w:rPr>
          <w:rFonts w:ascii="Tahoma" w:hAnsi="Tahoma" w:cs="Tahoma"/>
          <w:bCs/>
          <w:iCs/>
        </w:rPr>
      </w:pPr>
      <w:r w:rsidRPr="00EE69C5">
        <w:rPr>
          <w:rFonts w:ascii="Tahoma" w:hAnsi="Tahoma" w:cs="Tahoma"/>
          <w:bCs/>
          <w:iCs/>
        </w:rPr>
        <w:t xml:space="preserve">Плащането на </w:t>
      </w:r>
      <w:r w:rsidRPr="00EE69C5">
        <w:rPr>
          <w:rFonts w:ascii="Tahoma" w:hAnsi="Tahoma" w:cs="Tahoma"/>
          <w:b/>
          <w:bCs/>
        </w:rPr>
        <w:t xml:space="preserve">ЦЕНАТА ЗА ИЗПЪЛНЕНИЕ НА ОБЩЕСТВЕНАТА ПОРЪЧКА </w:t>
      </w:r>
      <w:r w:rsidRPr="00EE69C5">
        <w:rPr>
          <w:rFonts w:ascii="Tahoma" w:hAnsi="Tahoma" w:cs="Tahoma"/>
          <w:bCs/>
          <w:iCs/>
        </w:rPr>
        <w:t>се извършва при условията и по реда на проекта на договора.</w:t>
      </w:r>
      <w:bookmarkStart w:id="185" w:name="_Ref357407744"/>
    </w:p>
    <w:p w:rsidR="0009061F" w:rsidRPr="00EE69C5" w:rsidRDefault="0009061F" w:rsidP="0060444E">
      <w:pPr>
        <w:pStyle w:val="ListParagraph"/>
        <w:autoSpaceDE w:val="0"/>
        <w:autoSpaceDN w:val="0"/>
        <w:adjustRightInd w:val="0"/>
        <w:spacing w:before="120" w:after="120" w:line="240" w:lineRule="atLeast"/>
        <w:ind w:left="360"/>
        <w:jc w:val="both"/>
        <w:rPr>
          <w:rFonts w:ascii="Tahoma" w:hAnsi="Tahoma" w:cs="Tahoma"/>
          <w:bCs/>
          <w:iCs/>
        </w:rPr>
      </w:pPr>
    </w:p>
    <w:p w:rsidR="0009061F" w:rsidRPr="00EE69C5" w:rsidRDefault="0009061F" w:rsidP="004A0616">
      <w:pPr>
        <w:pStyle w:val="ListParagraph"/>
        <w:numPr>
          <w:ilvl w:val="0"/>
          <w:numId w:val="50"/>
        </w:numPr>
        <w:autoSpaceDE w:val="0"/>
        <w:autoSpaceDN w:val="0"/>
        <w:adjustRightInd w:val="0"/>
        <w:spacing w:before="120" w:after="120" w:line="240" w:lineRule="atLeast"/>
        <w:jc w:val="both"/>
        <w:rPr>
          <w:rFonts w:ascii="Tahoma" w:hAnsi="Tahoma" w:cs="Tahoma"/>
          <w:bCs/>
          <w:iCs/>
        </w:rPr>
      </w:pPr>
      <w:r w:rsidRPr="00EE69C5">
        <w:rPr>
          <w:rFonts w:ascii="Tahoma" w:hAnsi="Tahoma" w:cs="Tahoma"/>
        </w:rPr>
        <w:t xml:space="preserve">Запознати сме с условието на процедурата, че участник, който предложи цена с </w:t>
      </w:r>
      <w:r w:rsidRPr="00EE69C5">
        <w:rPr>
          <w:rFonts w:ascii="Tahoma" w:hAnsi="Tahoma" w:cs="Tahoma"/>
          <w:b/>
          <w:bCs/>
        </w:rPr>
        <w:t>20 % по-ниска</w:t>
      </w:r>
      <w:r w:rsidRPr="00EE69C5">
        <w:rPr>
          <w:rFonts w:ascii="Tahoma" w:hAnsi="Tahoma" w:cs="Tahoma"/>
        </w:rPr>
        <w:t xml:space="preserve"> от средната цена на останалите оферти, ще трябва да докаже как е постигнал тази цена съгласно </w:t>
      </w:r>
      <w:r w:rsidRPr="00EE69C5">
        <w:rPr>
          <w:rFonts w:ascii="Tahoma" w:hAnsi="Tahoma" w:cs="Tahoma"/>
          <w:b/>
          <w:bCs/>
        </w:rPr>
        <w:t>чл. 72 от ЗОП</w:t>
      </w:r>
      <w:r w:rsidRPr="00EE69C5">
        <w:rPr>
          <w:rFonts w:ascii="Tahoma" w:hAnsi="Tahoma" w:cs="Tahoma"/>
        </w:rPr>
        <w:t>.</w:t>
      </w:r>
      <w:bookmarkEnd w:id="185"/>
    </w:p>
    <w:p w:rsidR="0009061F" w:rsidRPr="00EE69C5" w:rsidRDefault="0009061F" w:rsidP="00127836">
      <w:pPr>
        <w:spacing w:before="120" w:after="120" w:line="240" w:lineRule="atLeast"/>
        <w:jc w:val="both"/>
        <w:rPr>
          <w:rFonts w:ascii="Tahoma" w:hAnsi="Tahoma" w:cs="Tahoma"/>
        </w:rPr>
      </w:pPr>
      <w:r w:rsidRPr="00EE69C5">
        <w:rPr>
          <w:rFonts w:ascii="Tahoma" w:hAnsi="Tahoma" w:cs="Tahoma"/>
        </w:rPr>
        <w:t>Известна ми е отговорността по чл.313 от Наказателния кодекс.</w:t>
      </w:r>
    </w:p>
    <w:p w:rsidR="0009061F" w:rsidRPr="00EE69C5" w:rsidRDefault="0009061F" w:rsidP="00127836">
      <w:pPr>
        <w:spacing w:before="120" w:after="120" w:line="240" w:lineRule="atLeast"/>
        <w:jc w:val="both"/>
        <w:rPr>
          <w:rFonts w:ascii="Tahoma" w:hAnsi="Tahoma" w:cs="Tahoma"/>
        </w:rPr>
      </w:pPr>
    </w:p>
    <w:p w:rsidR="0009061F" w:rsidRPr="00EE69C5" w:rsidRDefault="0009061F" w:rsidP="00127836">
      <w:pPr>
        <w:spacing w:before="120" w:after="120" w:line="240" w:lineRule="atLeast"/>
        <w:jc w:val="both"/>
        <w:rPr>
          <w:rFonts w:ascii="Tahoma" w:hAnsi="Tahoma" w:cs="Tahoma"/>
        </w:rPr>
      </w:pPr>
    </w:p>
    <w:p w:rsidR="0009061F" w:rsidRPr="00EE69C5" w:rsidRDefault="0009061F" w:rsidP="00127836">
      <w:pPr>
        <w:spacing w:before="120" w:after="120" w:line="240" w:lineRule="atLeast"/>
        <w:jc w:val="both"/>
        <w:rPr>
          <w:rFonts w:ascii="Tahoma" w:hAnsi="Tahoma" w:cs="Tahoma"/>
        </w:rPr>
      </w:pPr>
      <w:r w:rsidRPr="00EE69C5">
        <w:rPr>
          <w:rFonts w:ascii="Tahoma" w:hAnsi="Tahoma" w:cs="Tahoma"/>
        </w:rPr>
        <w:t xml:space="preserve"> [</w:t>
      </w:r>
      <w:r w:rsidRPr="00EE69C5">
        <w:rPr>
          <w:rFonts w:ascii="Tahoma" w:hAnsi="Tahoma" w:cs="Tahoma"/>
          <w:i/>
          <w:iCs/>
        </w:rPr>
        <w:t>дата на подписване</w:t>
      </w:r>
      <w:r w:rsidRPr="00EE69C5">
        <w:rPr>
          <w:rFonts w:ascii="Tahoma" w:hAnsi="Tahoma" w:cs="Tahoma"/>
        </w:rPr>
        <w:t>]</w:t>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t>Декларатор: [</w:t>
      </w:r>
      <w:r w:rsidRPr="00EE69C5">
        <w:rPr>
          <w:rFonts w:ascii="Tahoma" w:hAnsi="Tahoma" w:cs="Tahoma"/>
          <w:i/>
          <w:iCs/>
        </w:rPr>
        <w:t>подпис</w:t>
      </w:r>
      <w:r w:rsidRPr="00EE69C5">
        <w:rPr>
          <w:rFonts w:ascii="Tahoma" w:hAnsi="Tahoma" w:cs="Tahoma"/>
        </w:rPr>
        <w:t xml:space="preserve">]:  </w:t>
      </w:r>
    </w:p>
    <w:p w:rsidR="0009061F" w:rsidRPr="00EE69C5" w:rsidRDefault="0009061F" w:rsidP="0060444E">
      <w:pPr>
        <w:spacing w:before="120" w:after="120" w:line="240" w:lineRule="atLeast"/>
        <w:jc w:val="both"/>
        <w:rPr>
          <w:rFonts w:ascii="Tahoma" w:hAnsi="Tahoma" w:cs="Tahoma"/>
        </w:rPr>
      </w:pP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r>
      <w:r w:rsidRPr="00EE69C5">
        <w:rPr>
          <w:rFonts w:ascii="Tahoma" w:hAnsi="Tahoma" w:cs="Tahoma"/>
        </w:rPr>
        <w:tab/>
        <w:t>[</w:t>
      </w:r>
      <w:r w:rsidRPr="00EE69C5">
        <w:rPr>
          <w:rFonts w:ascii="Tahoma" w:hAnsi="Tahoma" w:cs="Tahoma"/>
          <w:i/>
          <w:iCs/>
        </w:rPr>
        <w:t>печат, когато е приложимо</w:t>
      </w:r>
      <w:r w:rsidRPr="00EE69C5">
        <w:rPr>
          <w:rFonts w:ascii="Tahoma" w:hAnsi="Tahoma" w:cs="Tahoma"/>
        </w:rPr>
        <w:t xml:space="preserve">] </w:t>
      </w:r>
    </w:p>
    <w:p w:rsidR="0009061F" w:rsidRPr="00EE69C5" w:rsidRDefault="0009061F" w:rsidP="0060444E">
      <w:pPr>
        <w:spacing w:before="120" w:after="120" w:line="240" w:lineRule="atLeast"/>
        <w:jc w:val="both"/>
        <w:rPr>
          <w:rFonts w:ascii="Tahoma" w:hAnsi="Tahoma" w:cs="Tahoma"/>
        </w:rPr>
      </w:pPr>
    </w:p>
    <w:p w:rsidR="0009061F" w:rsidRPr="00EE69C5" w:rsidRDefault="0009061F" w:rsidP="0060444E">
      <w:pPr>
        <w:spacing w:before="120" w:after="120" w:line="240" w:lineRule="atLeast"/>
        <w:jc w:val="both"/>
        <w:rPr>
          <w:rFonts w:ascii="Tahoma" w:hAnsi="Tahoma" w:cs="Tahoma"/>
        </w:rPr>
      </w:pPr>
    </w:p>
    <w:p w:rsidR="0009061F" w:rsidRPr="00EE69C5" w:rsidRDefault="0009061F">
      <w:pPr>
        <w:rPr>
          <w:rFonts w:ascii="Tahoma" w:hAnsi="Tahoma" w:cs="Tahoma"/>
        </w:rPr>
      </w:pPr>
      <w:r w:rsidRPr="00EE69C5">
        <w:rPr>
          <w:rFonts w:ascii="Tahoma" w:hAnsi="Tahoma" w:cs="Tahoma"/>
        </w:rPr>
        <w:br w:type="page"/>
      </w:r>
    </w:p>
    <w:p w:rsidR="0009061F" w:rsidRPr="00EE69C5" w:rsidRDefault="0009061F" w:rsidP="0060444E">
      <w:pPr>
        <w:spacing w:before="120" w:after="120" w:line="240" w:lineRule="atLeast"/>
        <w:jc w:val="both"/>
        <w:rPr>
          <w:rFonts w:ascii="Tahoma" w:hAnsi="Tahoma" w:cs="Tahoma"/>
        </w:rPr>
      </w:pPr>
    </w:p>
    <w:p w:rsidR="0009061F" w:rsidRPr="00EE69C5" w:rsidRDefault="0009061F" w:rsidP="00127836">
      <w:pPr>
        <w:pStyle w:val="Heading2"/>
        <w:keepNext w:val="0"/>
        <w:keepLines w:val="0"/>
        <w:pBdr>
          <w:bottom w:val="single" w:sz="4" w:space="2" w:color="auto"/>
        </w:pBdr>
        <w:tabs>
          <w:tab w:val="num" w:pos="1701"/>
        </w:tabs>
        <w:jc w:val="center"/>
        <w:rPr>
          <w:rFonts w:ascii="Tahoma" w:hAnsi="Tahoma" w:cs="Tahoma"/>
          <w:szCs w:val="22"/>
          <w:lang w:eastAsia="en-US"/>
        </w:rPr>
      </w:pPr>
      <w:bookmarkStart w:id="186" w:name="_Toc453083046"/>
      <w:bookmarkEnd w:id="186"/>
    </w:p>
    <w:p w:rsidR="0009061F" w:rsidRPr="00EE69C5" w:rsidRDefault="0009061F" w:rsidP="00127836">
      <w:pPr>
        <w:pStyle w:val="Heading2"/>
        <w:keepNext w:val="0"/>
        <w:keepLines w:val="0"/>
        <w:numPr>
          <w:ilvl w:val="0"/>
          <w:numId w:val="0"/>
        </w:numPr>
        <w:pBdr>
          <w:bottom w:val="single" w:sz="4" w:space="2" w:color="auto"/>
        </w:pBdr>
        <w:jc w:val="center"/>
        <w:rPr>
          <w:rFonts w:ascii="Tahoma" w:hAnsi="Tahoma" w:cs="Tahoma"/>
          <w:szCs w:val="22"/>
          <w:lang w:eastAsia="en-US"/>
        </w:rPr>
      </w:pPr>
      <w:bookmarkStart w:id="187" w:name="_Toc453083047"/>
      <w:r w:rsidRPr="00EE69C5">
        <w:rPr>
          <w:rFonts w:ascii="Tahoma" w:hAnsi="Tahoma" w:cs="Tahoma"/>
          <w:szCs w:val="22"/>
          <w:lang w:eastAsia="en-US"/>
        </w:rPr>
        <w:t>ДОГОВОР</w:t>
      </w:r>
      <w:bookmarkEnd w:id="187"/>
    </w:p>
    <w:p w:rsidR="0009061F" w:rsidRPr="00EE69C5" w:rsidRDefault="0009061F" w:rsidP="006517FF">
      <w:pPr>
        <w:rPr>
          <w:rFonts w:ascii="Tahoma" w:hAnsi="Tahoma" w:cs="Tahoma"/>
          <w:lang w:eastAsia="en-US"/>
        </w:rPr>
      </w:pPr>
    </w:p>
    <w:p w:rsidR="0009061F" w:rsidRPr="00EE69C5" w:rsidRDefault="0009061F" w:rsidP="002D1B43">
      <w:pPr>
        <w:pStyle w:val="Heading1"/>
        <w:rPr>
          <w:rFonts w:ascii="Tahoma" w:hAnsi="Tahoma" w:cs="Tahoma"/>
          <w:sz w:val="22"/>
          <w:szCs w:val="22"/>
        </w:rPr>
      </w:pPr>
      <w:bookmarkStart w:id="188" w:name="_Toc453083048"/>
      <w:r w:rsidRPr="00EE69C5">
        <w:rPr>
          <w:rFonts w:ascii="Tahoma" w:hAnsi="Tahoma" w:cs="Tahoma"/>
          <w:sz w:val="22"/>
          <w:szCs w:val="22"/>
        </w:rPr>
        <w:t>ДОГОВОР</w:t>
      </w:r>
      <w:bookmarkEnd w:id="188"/>
    </w:p>
    <w:p w:rsidR="0009061F" w:rsidRPr="00EE69C5" w:rsidRDefault="0009061F" w:rsidP="002D1B43">
      <w:pPr>
        <w:pStyle w:val="Heading1"/>
        <w:rPr>
          <w:rFonts w:ascii="Tahoma" w:hAnsi="Tahoma" w:cs="Tahoma"/>
          <w:sz w:val="22"/>
          <w:szCs w:val="22"/>
        </w:rPr>
      </w:pPr>
      <w:bookmarkStart w:id="189" w:name="_Toc453083049"/>
      <w:r w:rsidRPr="00EE69C5">
        <w:rPr>
          <w:rFonts w:ascii="Tahoma" w:hAnsi="Tahoma" w:cs="Tahoma"/>
          <w:sz w:val="22"/>
          <w:szCs w:val="22"/>
        </w:rPr>
        <w:t>ЗА ВЪЗЛАГАНЕ НА ОБЩЕСТВЕНА ПОРЪЧКА</w:t>
      </w:r>
      <w:bookmarkEnd w:id="189"/>
    </w:p>
    <w:p w:rsidR="0009061F" w:rsidRPr="00EE69C5" w:rsidRDefault="0009061F" w:rsidP="006517FF">
      <w:pPr>
        <w:spacing w:after="240" w:line="240" w:lineRule="auto"/>
        <w:rPr>
          <w:rFonts w:ascii="Tahoma" w:hAnsi="Tahoma" w:cs="Tahoma"/>
        </w:rPr>
      </w:pPr>
    </w:p>
    <w:p w:rsidR="0009061F" w:rsidRPr="00EE69C5" w:rsidRDefault="0009061F" w:rsidP="006517FF">
      <w:pPr>
        <w:spacing w:after="240" w:line="240" w:lineRule="auto"/>
        <w:rPr>
          <w:rFonts w:ascii="Tahoma" w:hAnsi="Tahoma" w:cs="Tahoma"/>
        </w:rPr>
      </w:pPr>
      <w:r w:rsidRPr="00EE69C5">
        <w:rPr>
          <w:rFonts w:ascii="Tahoma" w:hAnsi="Tahoma" w:cs="Tahoma"/>
        </w:rPr>
        <w:t>Днес ............ 2016г. в гр. .............................., между:</w:t>
      </w:r>
    </w:p>
    <w:p w:rsidR="0009061F" w:rsidRPr="00EE69C5" w:rsidRDefault="0009061F" w:rsidP="006517FF">
      <w:pPr>
        <w:spacing w:after="240" w:line="240" w:lineRule="auto"/>
        <w:jc w:val="both"/>
        <w:rPr>
          <w:rFonts w:ascii="Tahoma" w:hAnsi="Tahoma" w:cs="Tahoma"/>
        </w:rPr>
      </w:pPr>
      <w:r w:rsidRPr="00EE69C5">
        <w:rPr>
          <w:rFonts w:ascii="Tahoma" w:hAnsi="Tahoma" w:cs="Tahoma"/>
          <w:b/>
        </w:rPr>
        <w:t>1.</w:t>
      </w:r>
      <w:r w:rsidRPr="00EE69C5">
        <w:rPr>
          <w:rFonts w:ascii="Tahoma" w:hAnsi="Tahoma" w:cs="Tahoma"/>
          <w:b/>
        </w:rPr>
        <w:tab/>
        <w:t xml:space="preserve">ОБЩИНА </w:t>
      </w:r>
      <w:r>
        <w:rPr>
          <w:rFonts w:ascii="Tahoma" w:hAnsi="Tahoma" w:cs="Tahoma"/>
          <w:b/>
        </w:rPr>
        <w:t>Чепеларе</w:t>
      </w:r>
      <w:r w:rsidRPr="00EE69C5">
        <w:rPr>
          <w:rFonts w:ascii="Tahoma" w:hAnsi="Tahoma" w:cs="Tahoma"/>
        </w:rPr>
        <w:t xml:space="preserve">, с ЕИК </w:t>
      </w:r>
      <w:r>
        <w:rPr>
          <w:rFonts w:ascii="Tahoma" w:hAnsi="Tahoma" w:cs="Tahoma"/>
        </w:rPr>
        <w:t>000615164</w:t>
      </w:r>
      <w:r w:rsidRPr="00EE69C5">
        <w:rPr>
          <w:rFonts w:ascii="Tahoma" w:hAnsi="Tahoma" w:cs="Tahoma"/>
        </w:rPr>
        <w:t xml:space="preserve">, ид. № по ЗДДС BG…………….., със седалище и адрес на управление: гр. </w:t>
      </w:r>
      <w:r>
        <w:rPr>
          <w:rFonts w:ascii="Tahoma" w:hAnsi="Tahoma" w:cs="Tahoma"/>
        </w:rPr>
        <w:t>Чепеларе</w:t>
      </w:r>
      <w:r w:rsidRPr="00EE69C5">
        <w:rPr>
          <w:rFonts w:ascii="Tahoma" w:hAnsi="Tahoma" w:cs="Tahoma"/>
        </w:rPr>
        <w:t xml:space="preserve">, </w:t>
      </w:r>
      <w:r>
        <w:rPr>
          <w:rFonts w:ascii="Tahoma" w:hAnsi="Tahoma" w:cs="Tahoma"/>
        </w:rPr>
        <w:t>ул. „Беломорска” 44Б представлявана от Славка Чакърова</w:t>
      </w:r>
      <w:r w:rsidRPr="00EE69C5">
        <w:rPr>
          <w:rFonts w:ascii="Tahoma" w:hAnsi="Tahoma" w:cs="Tahoma"/>
        </w:rPr>
        <w:t xml:space="preserve"> – кмет и </w:t>
      </w:r>
      <w:r>
        <w:rPr>
          <w:rFonts w:ascii="Tahoma" w:hAnsi="Tahoma" w:cs="Tahoma"/>
        </w:rPr>
        <w:t>Веска Димитрова – Директор дирекция ФСД</w:t>
      </w:r>
      <w:r w:rsidRPr="00EE69C5">
        <w:rPr>
          <w:rFonts w:ascii="Tahoma" w:hAnsi="Tahoma" w:cs="Tahoma"/>
        </w:rPr>
        <w:t xml:space="preserve">  , наричана по-долу „Възложител“ , от една страна,  </w:t>
      </w:r>
    </w:p>
    <w:p w:rsidR="0009061F" w:rsidRPr="00EE69C5" w:rsidRDefault="0009061F" w:rsidP="006517FF">
      <w:pPr>
        <w:spacing w:after="240" w:line="240" w:lineRule="auto"/>
        <w:rPr>
          <w:rFonts w:ascii="Tahoma" w:hAnsi="Tahoma" w:cs="Tahoma"/>
        </w:rPr>
      </w:pPr>
      <w:r w:rsidRPr="00EE69C5">
        <w:rPr>
          <w:rFonts w:ascii="Tahoma" w:hAnsi="Tahoma" w:cs="Tahoma"/>
        </w:rPr>
        <w:t>и</w:t>
      </w:r>
    </w:p>
    <w:p w:rsidR="0009061F" w:rsidRPr="00EE69C5" w:rsidRDefault="0009061F" w:rsidP="0084432B">
      <w:pPr>
        <w:spacing w:after="240" w:line="240" w:lineRule="auto"/>
        <w:jc w:val="both"/>
        <w:rPr>
          <w:rFonts w:ascii="Tahoma" w:hAnsi="Tahoma" w:cs="Tahoma"/>
        </w:rPr>
      </w:pPr>
      <w:r w:rsidRPr="00EE69C5">
        <w:rPr>
          <w:rFonts w:ascii="Tahoma" w:hAnsi="Tahoma" w:cs="Tahoma"/>
          <w:b/>
        </w:rPr>
        <w:t>2. ....................................................</w:t>
      </w:r>
      <w:r w:rsidRPr="00EE69C5">
        <w:rPr>
          <w:rFonts w:ascii="Tahoma" w:hAnsi="Tahoma" w:cs="Tahoma"/>
        </w:rPr>
        <w:t xml:space="preserve">, със седалище и адрес на управление:  ..............................................................., Идентификационен номер / ЕИК ......................................,  представлявано от ................................................ - ..............................,  наричано по-долу „Изпълнител“, от друга страна, </w:t>
      </w:r>
    </w:p>
    <w:p w:rsidR="0009061F" w:rsidRPr="00EE69C5" w:rsidRDefault="0009061F" w:rsidP="0084432B">
      <w:pPr>
        <w:spacing w:after="240" w:line="240" w:lineRule="auto"/>
        <w:jc w:val="both"/>
        <w:rPr>
          <w:rFonts w:ascii="Tahoma" w:hAnsi="Tahoma" w:cs="Tahoma"/>
          <w:i/>
        </w:rPr>
      </w:pPr>
      <w:r w:rsidRPr="00EE69C5">
        <w:rPr>
          <w:rFonts w:ascii="Tahoma" w:hAnsi="Tahoma" w:cs="Tahoma"/>
          <w:i/>
        </w:rPr>
        <w:t>и</w:t>
      </w:r>
    </w:p>
    <w:p w:rsidR="0009061F" w:rsidRPr="00EE69C5" w:rsidRDefault="0009061F" w:rsidP="00AF0506">
      <w:pPr>
        <w:spacing w:after="240" w:line="240" w:lineRule="auto"/>
        <w:jc w:val="both"/>
        <w:rPr>
          <w:rFonts w:ascii="Tahoma" w:hAnsi="Tahoma" w:cs="Tahoma"/>
          <w:i/>
        </w:rPr>
      </w:pPr>
      <w:r w:rsidRPr="00EE69C5">
        <w:rPr>
          <w:rFonts w:ascii="Tahoma" w:hAnsi="Tahoma" w:cs="Tahoma"/>
          <w:b/>
          <w:i/>
        </w:rPr>
        <w:t>3. ....................................................</w:t>
      </w:r>
      <w:r w:rsidRPr="00EE69C5">
        <w:rPr>
          <w:rFonts w:ascii="Tahoma" w:hAnsi="Tahoma" w:cs="Tahoma"/>
          <w:i/>
        </w:rPr>
        <w:t>, със седалище и адрес на управление:  ..............................................................., Идентификационен номер / ЕИК ......................................,  представлявано от ................................................ - ..............................,  наричано по-долу „Поръчител“, от трета страна</w:t>
      </w:r>
      <w:r w:rsidRPr="00EE69C5">
        <w:rPr>
          <w:rStyle w:val="FootnoteReference"/>
          <w:rFonts w:ascii="Tahoma" w:hAnsi="Tahoma" w:cs="Tahoma"/>
          <w:i/>
        </w:rPr>
        <w:footnoteReference w:id="101"/>
      </w:r>
      <w:r w:rsidRPr="00EE69C5">
        <w:rPr>
          <w:rFonts w:ascii="Tahoma" w:hAnsi="Tahoma" w:cs="Tahoma"/>
          <w:i/>
        </w:rPr>
        <w:t xml:space="preserve">, </w:t>
      </w:r>
    </w:p>
    <w:p w:rsidR="0009061F" w:rsidRPr="00EE69C5" w:rsidRDefault="0009061F" w:rsidP="0084432B">
      <w:pPr>
        <w:spacing w:after="240" w:line="240" w:lineRule="auto"/>
        <w:jc w:val="both"/>
        <w:rPr>
          <w:rFonts w:ascii="Tahoma" w:hAnsi="Tahoma" w:cs="Tahoma"/>
        </w:rPr>
      </w:pPr>
    </w:p>
    <w:bookmarkEnd w:id="132"/>
    <w:bookmarkEnd w:id="133"/>
    <w:bookmarkEnd w:id="134"/>
    <w:p w:rsidR="0009061F" w:rsidRDefault="0009061F" w:rsidP="006517FF">
      <w:pPr>
        <w:spacing w:after="240" w:line="240" w:lineRule="auto"/>
        <w:ind w:right="-142"/>
        <w:jc w:val="center"/>
        <w:rPr>
          <w:rFonts w:ascii="Tahoma" w:eastAsia="PMingLiU" w:hAnsi="Tahoma" w:cs="Tahoma"/>
          <w:b/>
        </w:rPr>
      </w:pPr>
      <w:r w:rsidRPr="00EE69C5">
        <w:rPr>
          <w:rFonts w:ascii="Tahoma" w:eastAsia="PMingLiU" w:hAnsi="Tahoma" w:cs="Tahoma"/>
          <w:b/>
        </w:rPr>
        <w:t>на основание на проведена процедура и решение на Възложителя №………/…………..2016 г. за избор на изпълнител, се сключи настоящия договор за възлагане на обществена поръчка с предмет:</w:t>
      </w:r>
    </w:p>
    <w:p w:rsidR="0009061F" w:rsidRPr="00EE69C5" w:rsidRDefault="0009061F" w:rsidP="00D22A85">
      <w:pPr>
        <w:spacing w:before="120" w:after="120" w:line="240" w:lineRule="atLeast"/>
        <w:jc w:val="both"/>
        <w:rPr>
          <w:rFonts w:ascii="Tahoma" w:hAnsi="Tahoma" w:cs="Tahoma"/>
          <w:b/>
        </w:rPr>
      </w:pPr>
      <w:r w:rsidRPr="00EE69C5">
        <w:rPr>
          <w:rFonts w:ascii="Tahoma" w:hAnsi="Tahoma" w:cs="Tahoma"/>
          <w:b/>
        </w:rPr>
        <w:t>Подготовка и у</w:t>
      </w:r>
      <w:r>
        <w:rPr>
          <w:rFonts w:ascii="Tahoma" w:hAnsi="Tahoma" w:cs="Tahoma"/>
          <w:b/>
        </w:rPr>
        <w:t xml:space="preserve">правление и отчитане на проект </w:t>
      </w:r>
      <w:r w:rsidRPr="007F1726">
        <w:rPr>
          <w:rFonts w:ascii="Tahoma" w:hAnsi="Tahoma" w:cs="Tahoma"/>
          <w:b/>
          <w:bCs/>
          <w:szCs w:val="24"/>
          <w:lang w:val="be-BY"/>
        </w:rPr>
        <w:t>“</w:t>
      </w:r>
      <w:r>
        <w:rPr>
          <w:rFonts w:ascii="Tahoma" w:hAnsi="Tahoma" w:cs="Tahoma"/>
          <w:b/>
          <w:bCs/>
          <w:szCs w:val="24"/>
          <w:lang w:val="be-BY"/>
        </w:rPr>
        <w:t>Рехабилитаци</w:t>
      </w:r>
      <w:r>
        <w:rPr>
          <w:rFonts w:ascii="Tahoma" w:hAnsi="Tahoma" w:cs="Tahoma"/>
          <w:b/>
          <w:bCs/>
          <w:szCs w:val="24"/>
        </w:rPr>
        <w:t>я на магистарлен водопровод за водоснабдителна група „</w:t>
      </w:r>
      <w:r>
        <w:rPr>
          <w:rFonts w:ascii="Tahoma" w:hAnsi="Tahoma" w:cs="Tahoma"/>
          <w:b/>
          <w:bCs/>
          <w:szCs w:val="24"/>
          <w:lang w:val="be-BY"/>
        </w:rPr>
        <w:t xml:space="preserve">Орехово, Малево, Хвойна, Павелско </w:t>
      </w:r>
      <w:r w:rsidRPr="007F1726">
        <w:rPr>
          <w:rFonts w:ascii="Tahoma" w:hAnsi="Tahoma" w:cs="Tahoma"/>
          <w:b/>
          <w:bCs/>
          <w:szCs w:val="24"/>
          <w:lang w:val="be-BY"/>
        </w:rPr>
        <w:t xml:space="preserve">и </w:t>
      </w:r>
      <w:r>
        <w:rPr>
          <w:rFonts w:ascii="Tahoma" w:hAnsi="Tahoma" w:cs="Tahoma"/>
          <w:b/>
          <w:bCs/>
          <w:szCs w:val="24"/>
          <w:lang w:val="be-BY"/>
        </w:rPr>
        <w:t xml:space="preserve">рехабилитация на съществуваща водопроводна мрежа в село </w:t>
      </w:r>
      <w:r w:rsidRPr="007F1726">
        <w:rPr>
          <w:rFonts w:ascii="Tahoma" w:hAnsi="Tahoma" w:cs="Tahoma"/>
          <w:b/>
          <w:bCs/>
          <w:szCs w:val="24"/>
          <w:lang w:val="be-BY"/>
        </w:rPr>
        <w:t>Проглед, Община Чепеларе”</w:t>
      </w:r>
      <w:r>
        <w:rPr>
          <w:b/>
          <w:bCs/>
          <w:szCs w:val="24"/>
          <w:lang w:val="be-BY"/>
        </w:rPr>
        <w:t xml:space="preserve">, </w:t>
      </w:r>
      <w:r w:rsidRPr="00EE69C5">
        <w:rPr>
          <w:rFonts w:ascii="Tahoma" w:hAnsi="Tahoma" w:cs="Tahoma"/>
          <w:b/>
        </w:rPr>
        <w:t>в съответствие с условията и реда  за предоставяне на безвъзмездна финансова помощ по Програмата за развитие на селските райони 2014г.-2020г.”</w:t>
      </w:r>
    </w:p>
    <w:p w:rsidR="0009061F" w:rsidRPr="00EE69C5" w:rsidRDefault="0009061F" w:rsidP="006517FF">
      <w:pPr>
        <w:spacing w:after="240" w:line="240" w:lineRule="auto"/>
        <w:ind w:right="-142"/>
        <w:jc w:val="center"/>
        <w:rPr>
          <w:rFonts w:ascii="Tahoma" w:eastAsia="PMingLiU" w:hAnsi="Tahoma" w:cs="Tahoma"/>
          <w:b/>
        </w:rPr>
      </w:pPr>
    </w:p>
    <w:p w:rsidR="0009061F" w:rsidRPr="00EE69C5" w:rsidRDefault="0009061F" w:rsidP="006517FF">
      <w:pPr>
        <w:pStyle w:val="Heading3"/>
        <w:numPr>
          <w:ilvl w:val="0"/>
          <w:numId w:val="0"/>
        </w:numPr>
        <w:spacing w:before="0" w:after="0" w:line="240" w:lineRule="auto"/>
        <w:jc w:val="center"/>
        <w:rPr>
          <w:rFonts w:ascii="Tahoma" w:eastAsia="PMingLiU" w:hAnsi="Tahoma" w:cs="Tahoma"/>
          <w:szCs w:val="22"/>
        </w:rPr>
      </w:pPr>
      <w:bookmarkStart w:id="190" w:name="_Toc453083050"/>
      <w:r w:rsidRPr="00EE69C5">
        <w:rPr>
          <w:rFonts w:ascii="Tahoma" w:eastAsia="PMingLiU" w:hAnsi="Tahoma" w:cs="Tahoma"/>
          <w:szCs w:val="22"/>
        </w:rPr>
        <w:t>ЧЛЕН 1</w:t>
      </w:r>
      <w:bookmarkEnd w:id="190"/>
    </w:p>
    <w:p w:rsidR="0009061F" w:rsidRPr="00EE69C5" w:rsidRDefault="0009061F" w:rsidP="006517FF">
      <w:pPr>
        <w:pStyle w:val="Heading3"/>
        <w:numPr>
          <w:ilvl w:val="0"/>
          <w:numId w:val="0"/>
        </w:numPr>
        <w:spacing w:before="0" w:after="0" w:line="240" w:lineRule="auto"/>
        <w:jc w:val="center"/>
        <w:rPr>
          <w:rFonts w:ascii="Tahoma" w:eastAsia="PMingLiU" w:hAnsi="Tahoma" w:cs="Tahoma"/>
          <w:szCs w:val="22"/>
        </w:rPr>
      </w:pPr>
      <w:bookmarkStart w:id="191" w:name="_Toc453083051"/>
      <w:r w:rsidRPr="00EE69C5">
        <w:rPr>
          <w:rFonts w:ascii="Tahoma" w:eastAsia="PMingLiU" w:hAnsi="Tahoma" w:cs="Tahoma"/>
          <w:szCs w:val="22"/>
        </w:rPr>
        <w:t>ДОГОВОР</w:t>
      </w:r>
      <w:bookmarkEnd w:id="191"/>
    </w:p>
    <w:p w:rsidR="0009061F" w:rsidRPr="00EE69C5" w:rsidRDefault="0009061F" w:rsidP="006517FF">
      <w:pPr>
        <w:rPr>
          <w:rFonts w:ascii="Tahoma" w:hAnsi="Tahoma" w:cs="Tahoma"/>
        </w:rPr>
      </w:pPr>
    </w:p>
    <w:p w:rsidR="0009061F" w:rsidRPr="00EE69C5" w:rsidRDefault="0009061F" w:rsidP="006517FF">
      <w:pPr>
        <w:spacing w:after="240" w:line="240" w:lineRule="auto"/>
        <w:ind w:left="720" w:hanging="720"/>
        <w:jc w:val="both"/>
        <w:rPr>
          <w:rFonts w:ascii="Tahoma" w:eastAsia="PMingLiU" w:hAnsi="Tahoma" w:cs="Tahoma"/>
        </w:rPr>
      </w:pPr>
      <w:r w:rsidRPr="00EE69C5">
        <w:rPr>
          <w:rFonts w:ascii="Tahoma" w:eastAsia="PMingLiU" w:hAnsi="Tahoma" w:cs="Tahoma"/>
        </w:rPr>
        <w:t>1.1</w:t>
      </w:r>
      <w:r w:rsidRPr="00EE69C5">
        <w:rPr>
          <w:rFonts w:ascii="Tahoma" w:eastAsia="PMingLiU" w:hAnsi="Tahoma" w:cs="Tahoma"/>
        </w:rPr>
        <w:tab/>
        <w:t xml:space="preserve">Този "Договор" съставлява правно-обвързващо споразумение между Възложителя и Изпълнителя ведно със следните документи: </w:t>
      </w:r>
    </w:p>
    <w:p w:rsidR="0009061F" w:rsidRPr="00EE69C5" w:rsidRDefault="0009061F" w:rsidP="004A0616">
      <w:pPr>
        <w:pStyle w:val="Heading6"/>
        <w:numPr>
          <w:ilvl w:val="0"/>
          <w:numId w:val="65"/>
        </w:numPr>
        <w:rPr>
          <w:rFonts w:ascii="Tahoma" w:eastAsia="PMingLiU" w:hAnsi="Tahoma" w:cs="Tahoma"/>
        </w:rPr>
      </w:pPr>
      <w:r w:rsidRPr="00EE69C5">
        <w:rPr>
          <w:rFonts w:ascii="Tahoma" w:eastAsia="PMingLiU" w:hAnsi="Tahoma" w:cs="Tahoma"/>
        </w:rPr>
        <w:t>Решението на Възложителя за определяне на изпълнител на обществената поръчка;</w:t>
      </w:r>
    </w:p>
    <w:p w:rsidR="0009061F" w:rsidRPr="00EE69C5" w:rsidRDefault="0009061F" w:rsidP="006517FF">
      <w:pPr>
        <w:pStyle w:val="Heading6"/>
        <w:numPr>
          <w:ilvl w:val="0"/>
          <w:numId w:val="66"/>
        </w:numPr>
        <w:rPr>
          <w:rFonts w:ascii="Tahoma" w:eastAsia="PMingLiU" w:hAnsi="Tahoma" w:cs="Tahoma"/>
        </w:rPr>
      </w:pPr>
      <w:r w:rsidRPr="00EE69C5">
        <w:rPr>
          <w:rFonts w:ascii="Tahoma" w:eastAsia="PMingLiU" w:hAnsi="Tahoma" w:cs="Tahoma"/>
        </w:rPr>
        <w:t xml:space="preserve">Разясненията на Възложителя в отговор на въпроси на участниците в процедурата за възлагане на обществената поръчка </w:t>
      </w:r>
      <w:r w:rsidRPr="00EE69C5">
        <w:rPr>
          <w:rFonts w:ascii="Tahoma" w:eastAsia="PMingLiU" w:hAnsi="Tahoma" w:cs="Tahoma"/>
          <w:i/>
        </w:rPr>
        <w:t>(ако има такива);</w:t>
      </w:r>
    </w:p>
    <w:p w:rsidR="0009061F" w:rsidRPr="00EE69C5" w:rsidRDefault="0009061F" w:rsidP="006517FF">
      <w:pPr>
        <w:pStyle w:val="Heading6"/>
        <w:numPr>
          <w:ilvl w:val="0"/>
          <w:numId w:val="66"/>
        </w:numPr>
        <w:rPr>
          <w:rFonts w:ascii="Tahoma" w:eastAsia="PMingLiU" w:hAnsi="Tahoma" w:cs="Tahoma"/>
        </w:rPr>
      </w:pPr>
      <w:r w:rsidRPr="00EE69C5">
        <w:rPr>
          <w:rFonts w:ascii="Tahoma" w:eastAsia="PMingLiU" w:hAnsi="Tahoma" w:cs="Tahoma"/>
        </w:rPr>
        <w:t>Техническите спецификации на изискванията на Възложителя за изпълнение на поръчката, както са включени в "Документацията за участие в процедурата за възлагане на обществена поръчка" („Техническите спецификации“);</w:t>
      </w:r>
    </w:p>
    <w:p w:rsidR="0009061F" w:rsidRPr="00EE69C5" w:rsidRDefault="0009061F" w:rsidP="006517FF">
      <w:pPr>
        <w:pStyle w:val="Heading6"/>
        <w:numPr>
          <w:ilvl w:val="0"/>
          <w:numId w:val="66"/>
        </w:numPr>
        <w:rPr>
          <w:rFonts w:ascii="Tahoma" w:eastAsia="PMingLiU" w:hAnsi="Tahoma" w:cs="Tahoma"/>
        </w:rPr>
      </w:pPr>
      <w:r w:rsidRPr="00EE69C5">
        <w:rPr>
          <w:rFonts w:ascii="Tahoma" w:eastAsia="PMingLiU" w:hAnsi="Tahoma" w:cs="Tahoma"/>
        </w:rPr>
        <w:t>Указанията за участие в процедурата за възлагане на обществената поръчка („Указанията“);</w:t>
      </w:r>
    </w:p>
    <w:p w:rsidR="0009061F" w:rsidRPr="00EE69C5" w:rsidRDefault="0009061F" w:rsidP="006517FF">
      <w:pPr>
        <w:pStyle w:val="Heading6"/>
        <w:numPr>
          <w:ilvl w:val="0"/>
          <w:numId w:val="66"/>
        </w:numPr>
        <w:rPr>
          <w:rFonts w:ascii="Tahoma" w:eastAsia="PMingLiU" w:hAnsi="Tahoma" w:cs="Tahoma"/>
        </w:rPr>
      </w:pPr>
      <w:r w:rsidRPr="00EE69C5">
        <w:rPr>
          <w:rFonts w:ascii="Tahoma" w:eastAsia="PMingLiU" w:hAnsi="Tahoma" w:cs="Tahoma"/>
        </w:rPr>
        <w:t>Офертата на Изпълнителя по смисъла на Указанията, включително отговори на Изпълнителя на въпроси, поставени от оценителната комисия по време на процедурата за възлагане на поръчката, ако има такива („Офертата“).</w:t>
      </w:r>
    </w:p>
    <w:p w:rsidR="0009061F" w:rsidRPr="00EE69C5" w:rsidRDefault="0009061F" w:rsidP="006517FF">
      <w:pPr>
        <w:pStyle w:val="Heading6"/>
        <w:numPr>
          <w:ilvl w:val="0"/>
          <w:numId w:val="66"/>
        </w:numPr>
        <w:rPr>
          <w:rFonts w:ascii="Tahoma" w:eastAsia="PMingLiU" w:hAnsi="Tahoma" w:cs="Tahoma"/>
        </w:rPr>
      </w:pPr>
      <w:r w:rsidRPr="00EE69C5">
        <w:rPr>
          <w:rFonts w:ascii="Tahoma" w:eastAsia="PMingLiU" w:hAnsi="Tahoma" w:cs="Tahoma"/>
        </w:rPr>
        <w:t>Документите за личното състояние и съответствие с критериите за подбор, представени от Изпълнителя.</w:t>
      </w:r>
    </w:p>
    <w:p w:rsidR="0009061F" w:rsidRPr="00EE69C5" w:rsidRDefault="0009061F" w:rsidP="0084432B">
      <w:pPr>
        <w:rPr>
          <w:rFonts w:ascii="Tahoma" w:hAnsi="Tahoma" w:cs="Tahoma"/>
        </w:rPr>
      </w:pPr>
    </w:p>
    <w:p w:rsidR="0009061F" w:rsidRPr="00EE69C5" w:rsidRDefault="0009061F" w:rsidP="0084432B">
      <w:pPr>
        <w:spacing w:after="240" w:line="240" w:lineRule="auto"/>
        <w:ind w:left="720" w:hanging="720"/>
        <w:jc w:val="both"/>
        <w:rPr>
          <w:rFonts w:ascii="Tahoma" w:eastAsia="PMingLiU" w:hAnsi="Tahoma" w:cs="Tahoma"/>
        </w:rPr>
      </w:pPr>
      <w:r w:rsidRPr="00EE69C5">
        <w:rPr>
          <w:rFonts w:ascii="Tahoma" w:eastAsia="PMingLiU" w:hAnsi="Tahoma" w:cs="Tahoma"/>
        </w:rPr>
        <w:t>1.2</w:t>
      </w:r>
      <w:r w:rsidRPr="00EE69C5">
        <w:rPr>
          <w:rFonts w:ascii="Tahoma" w:eastAsia="PMingLiU" w:hAnsi="Tahoma" w:cs="Tahoma"/>
        </w:rPr>
        <w:tab/>
        <w:t>Всички изброени документи съставляват неразделна част от Договора и следва да бъдат прилагани и тълкувани с оглед на целостта на този Договор. В случай на противоречия между изброените документи, приоритетът им ще бъде по горепосочения ред.</w:t>
      </w:r>
    </w:p>
    <w:p w:rsidR="0009061F" w:rsidRPr="00EE69C5" w:rsidRDefault="0009061F" w:rsidP="0084432B">
      <w:pPr>
        <w:spacing w:after="240" w:line="240" w:lineRule="auto"/>
        <w:ind w:left="720" w:hanging="720"/>
        <w:jc w:val="both"/>
        <w:rPr>
          <w:rFonts w:ascii="Tahoma" w:eastAsia="PMingLiU" w:hAnsi="Tahoma" w:cs="Tahoma"/>
        </w:rPr>
      </w:pPr>
    </w:p>
    <w:p w:rsidR="0009061F" w:rsidRPr="00EE69C5" w:rsidRDefault="0009061F" w:rsidP="006517FF">
      <w:pPr>
        <w:pStyle w:val="Heading3"/>
        <w:numPr>
          <w:ilvl w:val="0"/>
          <w:numId w:val="0"/>
        </w:numPr>
        <w:spacing w:before="0" w:after="0" w:line="240" w:lineRule="auto"/>
        <w:jc w:val="center"/>
        <w:rPr>
          <w:rFonts w:ascii="Tahoma" w:eastAsia="PMingLiU" w:hAnsi="Tahoma" w:cs="Tahoma"/>
          <w:szCs w:val="22"/>
        </w:rPr>
      </w:pPr>
      <w:bookmarkStart w:id="192" w:name="_Toc453083052"/>
      <w:r w:rsidRPr="00EE69C5">
        <w:rPr>
          <w:rFonts w:ascii="Tahoma" w:eastAsia="PMingLiU" w:hAnsi="Tahoma" w:cs="Tahoma"/>
          <w:szCs w:val="22"/>
        </w:rPr>
        <w:t>ЧЛЕН 2</w:t>
      </w:r>
      <w:bookmarkEnd w:id="192"/>
    </w:p>
    <w:p w:rsidR="0009061F" w:rsidRPr="00EE69C5" w:rsidRDefault="0009061F" w:rsidP="006517FF">
      <w:pPr>
        <w:pStyle w:val="Heading3"/>
        <w:numPr>
          <w:ilvl w:val="0"/>
          <w:numId w:val="0"/>
        </w:numPr>
        <w:spacing w:before="0" w:after="0" w:line="240" w:lineRule="auto"/>
        <w:jc w:val="center"/>
        <w:rPr>
          <w:rFonts w:ascii="Tahoma" w:eastAsia="PMingLiU" w:hAnsi="Tahoma" w:cs="Tahoma"/>
          <w:b w:val="0"/>
          <w:szCs w:val="22"/>
        </w:rPr>
      </w:pPr>
      <w:bookmarkStart w:id="193" w:name="_Toc453083053"/>
      <w:r w:rsidRPr="00EE69C5">
        <w:rPr>
          <w:rFonts w:ascii="Tahoma" w:eastAsia="PMingLiU" w:hAnsi="Tahoma" w:cs="Tahoma"/>
          <w:szCs w:val="22"/>
        </w:rPr>
        <w:t>ПРЕДМЕТ И СРОКОВЕ</w:t>
      </w:r>
      <w:bookmarkEnd w:id="193"/>
      <w:r w:rsidRPr="00EE69C5">
        <w:rPr>
          <w:rFonts w:ascii="Tahoma" w:eastAsia="PMingLiU" w:hAnsi="Tahoma" w:cs="Tahoma"/>
          <w:b w:val="0"/>
          <w:szCs w:val="22"/>
        </w:rPr>
        <w:tab/>
      </w:r>
    </w:p>
    <w:p w:rsidR="0009061F" w:rsidRPr="00EE69C5" w:rsidRDefault="0009061F" w:rsidP="006517FF">
      <w:pPr>
        <w:rPr>
          <w:rFonts w:ascii="Tahoma" w:hAnsi="Tahoma" w:cs="Tahoma"/>
        </w:rPr>
      </w:pPr>
    </w:p>
    <w:p w:rsidR="0009061F" w:rsidRDefault="0009061F" w:rsidP="008544E0">
      <w:pPr>
        <w:spacing w:before="120" w:after="120" w:line="240" w:lineRule="atLeast"/>
        <w:jc w:val="both"/>
        <w:rPr>
          <w:rFonts w:ascii="Tahoma" w:hAnsi="Tahoma" w:cs="Tahoma"/>
          <w:b/>
        </w:rPr>
      </w:pPr>
      <w:r w:rsidRPr="00EE69C5">
        <w:rPr>
          <w:rFonts w:ascii="Tahoma" w:eastAsia="PMingLiU" w:hAnsi="Tahoma" w:cs="Tahoma"/>
        </w:rPr>
        <w:t>Възложителят възлага, а Изпълнителят приема да</w:t>
      </w:r>
      <w:r w:rsidRPr="00EE69C5">
        <w:rPr>
          <w:rFonts w:ascii="Tahoma" w:eastAsia="PMingLiU" w:hAnsi="Tahoma" w:cs="Tahoma"/>
          <w:i/>
        </w:rPr>
        <w:t xml:space="preserve"> </w:t>
      </w:r>
      <w:r w:rsidRPr="00EE69C5">
        <w:rPr>
          <w:rFonts w:ascii="Tahoma" w:eastAsia="PMingLiU" w:hAnsi="Tahoma" w:cs="Tahoma"/>
        </w:rPr>
        <w:t xml:space="preserve">извърши </w:t>
      </w:r>
      <w:r w:rsidRPr="00EE69C5">
        <w:rPr>
          <w:rFonts w:ascii="Tahoma" w:eastAsia="PMingLiU" w:hAnsi="Tahoma" w:cs="Tahoma"/>
          <w:iCs/>
        </w:rPr>
        <w:t xml:space="preserve">комплексни услуги по подготовка и управление на проект за </w:t>
      </w:r>
    </w:p>
    <w:p w:rsidR="0009061F" w:rsidRPr="00EE69C5" w:rsidRDefault="0009061F" w:rsidP="00D22A85">
      <w:pPr>
        <w:spacing w:before="120" w:after="120" w:line="240" w:lineRule="atLeast"/>
        <w:jc w:val="both"/>
        <w:rPr>
          <w:rFonts w:ascii="Tahoma" w:hAnsi="Tahoma" w:cs="Tahoma"/>
          <w:b/>
        </w:rPr>
      </w:pPr>
      <w:r w:rsidRPr="00EE69C5">
        <w:rPr>
          <w:rFonts w:ascii="Tahoma" w:hAnsi="Tahoma" w:cs="Tahoma"/>
          <w:b/>
        </w:rPr>
        <w:t>Подготовка и у</w:t>
      </w:r>
      <w:r>
        <w:rPr>
          <w:rFonts w:ascii="Tahoma" w:hAnsi="Tahoma" w:cs="Tahoma"/>
          <w:b/>
        </w:rPr>
        <w:t xml:space="preserve">правление и отчитане на проект </w:t>
      </w:r>
      <w:r w:rsidRPr="007F1726">
        <w:rPr>
          <w:rFonts w:ascii="Tahoma" w:hAnsi="Tahoma" w:cs="Tahoma"/>
          <w:b/>
          <w:bCs/>
          <w:szCs w:val="24"/>
          <w:lang w:val="be-BY"/>
        </w:rPr>
        <w:t>“</w:t>
      </w:r>
      <w:r>
        <w:rPr>
          <w:rFonts w:ascii="Tahoma" w:hAnsi="Tahoma" w:cs="Tahoma"/>
          <w:b/>
          <w:bCs/>
          <w:szCs w:val="24"/>
          <w:lang w:val="be-BY"/>
        </w:rPr>
        <w:t>Рехабилитаци</w:t>
      </w:r>
      <w:r>
        <w:rPr>
          <w:rFonts w:ascii="Tahoma" w:hAnsi="Tahoma" w:cs="Tahoma"/>
          <w:b/>
          <w:bCs/>
          <w:szCs w:val="24"/>
        </w:rPr>
        <w:t>я на магистарлен водопровод за водоснабдителна група „</w:t>
      </w:r>
      <w:r>
        <w:rPr>
          <w:rFonts w:ascii="Tahoma" w:hAnsi="Tahoma" w:cs="Tahoma"/>
          <w:b/>
          <w:bCs/>
          <w:szCs w:val="24"/>
          <w:lang w:val="be-BY"/>
        </w:rPr>
        <w:t xml:space="preserve">Орехово, Малево, Хвойна, Павелско </w:t>
      </w:r>
      <w:r w:rsidRPr="007F1726">
        <w:rPr>
          <w:rFonts w:ascii="Tahoma" w:hAnsi="Tahoma" w:cs="Tahoma"/>
          <w:b/>
          <w:bCs/>
          <w:szCs w:val="24"/>
          <w:lang w:val="be-BY"/>
        </w:rPr>
        <w:t xml:space="preserve">и </w:t>
      </w:r>
      <w:r>
        <w:rPr>
          <w:rFonts w:ascii="Tahoma" w:hAnsi="Tahoma" w:cs="Tahoma"/>
          <w:b/>
          <w:bCs/>
          <w:szCs w:val="24"/>
          <w:lang w:val="be-BY"/>
        </w:rPr>
        <w:t xml:space="preserve">рехабилитация на съществуваща водопроводна мрежа в село </w:t>
      </w:r>
      <w:r w:rsidRPr="007F1726">
        <w:rPr>
          <w:rFonts w:ascii="Tahoma" w:hAnsi="Tahoma" w:cs="Tahoma"/>
          <w:b/>
          <w:bCs/>
          <w:szCs w:val="24"/>
          <w:lang w:val="be-BY"/>
        </w:rPr>
        <w:t>Проглед, Община Чепеларе”</w:t>
      </w:r>
      <w:r>
        <w:rPr>
          <w:b/>
          <w:bCs/>
          <w:szCs w:val="24"/>
          <w:lang w:val="be-BY"/>
        </w:rPr>
        <w:t xml:space="preserve">, </w:t>
      </w:r>
      <w:r w:rsidRPr="00EE69C5">
        <w:rPr>
          <w:rFonts w:ascii="Tahoma" w:hAnsi="Tahoma" w:cs="Tahoma"/>
          <w:b/>
        </w:rPr>
        <w:t>в съответствие с условията и реда  за предоставяне на безвъзмездна финансова помощ по Програмата за развитие на селските райони 2014г.-2020г.”</w:t>
      </w:r>
    </w:p>
    <w:p w:rsidR="0009061F" w:rsidRPr="00EE69C5" w:rsidRDefault="0009061F" w:rsidP="008544E0">
      <w:pPr>
        <w:pStyle w:val="ListParagraph"/>
        <w:tabs>
          <w:tab w:val="left" w:pos="720"/>
        </w:tabs>
        <w:spacing w:after="240" w:line="240" w:lineRule="auto"/>
        <w:ind w:left="0" w:right="-142"/>
        <w:jc w:val="both"/>
        <w:rPr>
          <w:rFonts w:ascii="Tahoma" w:eastAsia="PMingLiU" w:hAnsi="Tahoma" w:cs="Tahoma"/>
          <w:i/>
        </w:rPr>
      </w:pPr>
    </w:p>
    <w:p w:rsidR="0009061F" w:rsidRPr="00EE69C5" w:rsidRDefault="0009061F" w:rsidP="00930345">
      <w:pPr>
        <w:pStyle w:val="ListParagraph"/>
        <w:numPr>
          <w:ilvl w:val="1"/>
          <w:numId w:val="59"/>
        </w:numPr>
        <w:tabs>
          <w:tab w:val="left" w:pos="720"/>
        </w:tabs>
        <w:spacing w:after="240" w:line="240" w:lineRule="auto"/>
        <w:ind w:left="720" w:right="-142" w:hanging="720"/>
        <w:jc w:val="both"/>
        <w:rPr>
          <w:rFonts w:ascii="Tahoma" w:eastAsia="PMingLiU" w:hAnsi="Tahoma" w:cs="Tahoma"/>
          <w:i/>
        </w:rPr>
      </w:pPr>
      <w:r w:rsidRPr="00EE69C5">
        <w:rPr>
          <w:rFonts w:ascii="Tahoma" w:eastAsia="PMingLiU" w:hAnsi="Tahoma" w:cs="Tahoma"/>
        </w:rPr>
        <w:t>Услугите по настоящия договор са подробно дефинирани по предмет, обхват, съдържание и качествени характеристики в Техническите спецификации и Офертата.</w:t>
      </w:r>
      <w:bookmarkStart w:id="194" w:name="_Hlt409096639"/>
      <w:bookmarkStart w:id="195" w:name="_Ref409447934"/>
      <w:bookmarkStart w:id="196" w:name="_Ref406771437"/>
      <w:bookmarkEnd w:id="194"/>
    </w:p>
    <w:p w:rsidR="0009061F" w:rsidRPr="00EE69C5" w:rsidRDefault="0009061F" w:rsidP="006517FF">
      <w:pPr>
        <w:pStyle w:val="ListParagraph"/>
        <w:spacing w:after="240" w:line="240" w:lineRule="auto"/>
        <w:rPr>
          <w:rFonts w:ascii="Tahoma" w:eastAsia="PMingLiU" w:hAnsi="Tahoma" w:cs="Tahoma"/>
        </w:rPr>
      </w:pPr>
    </w:p>
    <w:p w:rsidR="0009061F" w:rsidRPr="00EE69C5" w:rsidRDefault="0009061F" w:rsidP="00930345">
      <w:pPr>
        <w:pStyle w:val="ListParagraph"/>
        <w:numPr>
          <w:ilvl w:val="1"/>
          <w:numId w:val="59"/>
        </w:numPr>
        <w:tabs>
          <w:tab w:val="left" w:pos="720"/>
        </w:tabs>
        <w:spacing w:after="240" w:line="240" w:lineRule="auto"/>
        <w:ind w:left="720" w:right="-142" w:hanging="720"/>
        <w:jc w:val="both"/>
        <w:rPr>
          <w:rFonts w:ascii="Tahoma" w:eastAsia="PMingLiU" w:hAnsi="Tahoma" w:cs="Tahoma"/>
          <w:i/>
        </w:rPr>
      </w:pPr>
      <w:r w:rsidRPr="00EE69C5">
        <w:rPr>
          <w:rFonts w:ascii="Tahoma" w:eastAsia="PMingLiU" w:hAnsi="Tahoma" w:cs="Tahoma"/>
        </w:rPr>
        <w:t xml:space="preserve">Услугите ще бъдат извършени от Изпълнителя и предадени на Възложителя в последователността и сроковете, указани в </w:t>
      </w:r>
      <w:r w:rsidRPr="00EE69C5">
        <w:rPr>
          <w:rFonts w:ascii="Tahoma" w:eastAsia="PMingLiU" w:hAnsi="Tahoma" w:cs="Tahoma"/>
          <w:iCs/>
        </w:rPr>
        <w:t>параграфи 14-22</w:t>
      </w:r>
      <w:r w:rsidRPr="00EE69C5">
        <w:rPr>
          <w:rFonts w:ascii="Tahoma" w:eastAsia="PMingLiU" w:hAnsi="Tahoma" w:cs="Tahoma"/>
          <w:i/>
          <w:iCs/>
        </w:rPr>
        <w:t xml:space="preserve"> </w:t>
      </w:r>
      <w:r w:rsidRPr="00EE69C5">
        <w:rPr>
          <w:rFonts w:ascii="Tahoma" w:eastAsia="PMingLiU" w:hAnsi="Tahoma" w:cs="Tahoma"/>
          <w:iCs/>
        </w:rPr>
        <w:t>от Указанията</w:t>
      </w:r>
      <w:r w:rsidRPr="00EE69C5">
        <w:rPr>
          <w:rFonts w:ascii="Tahoma" w:eastAsia="PMingLiU" w:hAnsi="Tahoma" w:cs="Tahoma"/>
          <w:i/>
          <w:iCs/>
        </w:rPr>
        <w:t xml:space="preserve"> </w:t>
      </w:r>
      <w:bookmarkEnd w:id="195"/>
      <w:bookmarkEnd w:id="196"/>
      <w:r w:rsidRPr="00EE69C5">
        <w:rPr>
          <w:rFonts w:ascii="Tahoma" w:eastAsia="PMingLiU" w:hAnsi="Tahoma" w:cs="Tahoma"/>
          <w:iCs/>
        </w:rPr>
        <w:t>и в съответствие с междинните срокове, указани в Офертата и приложения към нея мрежови график за изпълнение на поръчката.</w:t>
      </w:r>
    </w:p>
    <w:p w:rsidR="0009061F" w:rsidRPr="00EE69C5" w:rsidRDefault="0009061F" w:rsidP="006517FF">
      <w:pPr>
        <w:pStyle w:val="ListParagraph"/>
        <w:spacing w:after="240" w:line="240" w:lineRule="auto"/>
        <w:rPr>
          <w:rFonts w:ascii="Tahoma" w:eastAsia="PMingLiU" w:hAnsi="Tahoma" w:cs="Tahoma"/>
        </w:rPr>
      </w:pPr>
    </w:p>
    <w:p w:rsidR="0009061F" w:rsidRPr="00EE69C5" w:rsidRDefault="0009061F" w:rsidP="00930345">
      <w:pPr>
        <w:pStyle w:val="ListParagraph"/>
        <w:numPr>
          <w:ilvl w:val="1"/>
          <w:numId w:val="59"/>
        </w:numPr>
        <w:tabs>
          <w:tab w:val="left" w:pos="720"/>
        </w:tabs>
        <w:spacing w:after="240" w:line="240" w:lineRule="auto"/>
        <w:ind w:left="720" w:right="-142" w:hanging="720"/>
        <w:jc w:val="both"/>
        <w:rPr>
          <w:rFonts w:ascii="Tahoma" w:eastAsia="PMingLiU" w:hAnsi="Tahoma" w:cs="Tahoma"/>
          <w:i/>
        </w:rPr>
      </w:pPr>
      <w:r w:rsidRPr="00EE69C5">
        <w:rPr>
          <w:rFonts w:ascii="Tahoma" w:eastAsia="PMingLiU" w:hAnsi="Tahoma" w:cs="Tahoma"/>
        </w:rPr>
        <w:t>При изпълнение на консултантските услуги по управление и отчитане на проекта (ДЕЙНОСТ NO 2) по този договор, Изпълнителят ще изпълнява отделните си задължения в минимално необходимите срокове, но не повече от предписаните срокове в документите, съставляващи договора, и в нормативната уредба. Изпълнителят носи отговорност пред Възложителя за причинени вреди поради забавено изпълнение на задълженията му.</w:t>
      </w:r>
    </w:p>
    <w:p w:rsidR="0009061F" w:rsidRPr="00EE69C5" w:rsidRDefault="0009061F" w:rsidP="00923073">
      <w:pPr>
        <w:pStyle w:val="ListParagraph"/>
        <w:tabs>
          <w:tab w:val="left" w:pos="720"/>
        </w:tabs>
        <w:spacing w:after="240" w:line="240" w:lineRule="auto"/>
        <w:ind w:right="-142"/>
        <w:jc w:val="both"/>
        <w:rPr>
          <w:rFonts w:ascii="Tahoma" w:eastAsia="PMingLiU" w:hAnsi="Tahoma" w:cs="Tahoma"/>
          <w:i/>
        </w:rPr>
      </w:pPr>
    </w:p>
    <w:p w:rsidR="0009061F" w:rsidRPr="00EE69C5" w:rsidRDefault="0009061F" w:rsidP="006517FF">
      <w:pPr>
        <w:pStyle w:val="Heading3"/>
        <w:numPr>
          <w:ilvl w:val="0"/>
          <w:numId w:val="0"/>
        </w:numPr>
        <w:spacing w:before="0" w:after="0" w:line="240" w:lineRule="auto"/>
        <w:jc w:val="center"/>
        <w:rPr>
          <w:rFonts w:ascii="Tahoma" w:eastAsia="PMingLiU" w:hAnsi="Tahoma" w:cs="Tahoma"/>
          <w:szCs w:val="22"/>
        </w:rPr>
      </w:pPr>
      <w:bookmarkStart w:id="197" w:name="_Toc453083054"/>
      <w:r w:rsidRPr="00EE69C5">
        <w:rPr>
          <w:rFonts w:ascii="Tahoma" w:eastAsia="PMingLiU" w:hAnsi="Tahoma" w:cs="Tahoma"/>
          <w:szCs w:val="22"/>
        </w:rPr>
        <w:t>ЧЛЕН 3</w:t>
      </w:r>
      <w:bookmarkEnd w:id="197"/>
    </w:p>
    <w:p w:rsidR="0009061F" w:rsidRPr="00EE69C5" w:rsidRDefault="0009061F" w:rsidP="006517FF">
      <w:pPr>
        <w:pStyle w:val="Heading3"/>
        <w:numPr>
          <w:ilvl w:val="0"/>
          <w:numId w:val="0"/>
        </w:numPr>
        <w:spacing w:before="0" w:after="0" w:line="240" w:lineRule="auto"/>
        <w:jc w:val="center"/>
        <w:rPr>
          <w:rFonts w:ascii="Tahoma" w:eastAsia="PMingLiU" w:hAnsi="Tahoma" w:cs="Tahoma"/>
          <w:szCs w:val="22"/>
        </w:rPr>
      </w:pPr>
      <w:bookmarkStart w:id="198" w:name="_Toc453083055"/>
      <w:r w:rsidRPr="00EE69C5">
        <w:rPr>
          <w:rFonts w:ascii="Tahoma" w:eastAsia="PMingLiU" w:hAnsi="Tahoma" w:cs="Tahoma"/>
          <w:szCs w:val="22"/>
        </w:rPr>
        <w:t>ЦЕНА, РЕД И СРОКОВЕ ЗА РАЗПЛАЩАНЕ</w:t>
      </w:r>
      <w:bookmarkEnd w:id="198"/>
    </w:p>
    <w:p w:rsidR="0009061F" w:rsidRPr="00EE69C5" w:rsidRDefault="0009061F" w:rsidP="006517FF">
      <w:pPr>
        <w:rPr>
          <w:rFonts w:ascii="Tahoma" w:hAnsi="Tahoma" w:cs="Tahoma"/>
        </w:rPr>
      </w:pPr>
    </w:p>
    <w:p w:rsidR="0009061F" w:rsidRPr="00EE69C5" w:rsidRDefault="0009061F" w:rsidP="006517FF">
      <w:pPr>
        <w:tabs>
          <w:tab w:val="left" w:pos="720"/>
        </w:tabs>
        <w:spacing w:after="240" w:line="240" w:lineRule="auto"/>
        <w:ind w:left="720" w:right="-142" w:hanging="720"/>
        <w:jc w:val="both"/>
        <w:rPr>
          <w:rFonts w:ascii="Tahoma" w:eastAsia="PMingLiU" w:hAnsi="Tahoma" w:cs="Tahoma"/>
          <w:iCs/>
        </w:rPr>
      </w:pPr>
      <w:r w:rsidRPr="00EE69C5">
        <w:rPr>
          <w:rFonts w:ascii="Tahoma" w:eastAsia="PMingLiU" w:hAnsi="Tahoma" w:cs="Tahoma"/>
          <w:iCs/>
        </w:rPr>
        <w:t>3.1.</w:t>
      </w:r>
      <w:r w:rsidRPr="00EE69C5">
        <w:rPr>
          <w:rFonts w:ascii="Tahoma" w:eastAsia="PMingLiU" w:hAnsi="Tahoma" w:cs="Tahoma"/>
          <w:iCs/>
        </w:rPr>
        <w:tab/>
        <w:t xml:space="preserve"> За осъществяване на услугите по този договор Възложителят дължи на Изпълнителя Възнаграждение в общ размер на ........................./.................................../ лева без ДДС.</w:t>
      </w:r>
    </w:p>
    <w:p w:rsidR="0009061F" w:rsidRPr="00EE69C5" w:rsidRDefault="0009061F" w:rsidP="006517FF">
      <w:pPr>
        <w:tabs>
          <w:tab w:val="left" w:pos="720"/>
        </w:tabs>
        <w:spacing w:after="240" w:line="240" w:lineRule="auto"/>
        <w:ind w:left="720" w:right="-142" w:hanging="720"/>
        <w:jc w:val="both"/>
        <w:rPr>
          <w:rFonts w:ascii="Tahoma" w:eastAsia="PMingLiU" w:hAnsi="Tahoma" w:cs="Tahoma"/>
          <w:iCs/>
        </w:rPr>
      </w:pPr>
      <w:r w:rsidRPr="00EE69C5">
        <w:rPr>
          <w:rFonts w:ascii="Tahoma" w:eastAsia="PMingLiU" w:hAnsi="Tahoma" w:cs="Tahoma"/>
        </w:rPr>
        <w:t>3.2.</w:t>
      </w:r>
      <w:r w:rsidRPr="00EE69C5">
        <w:rPr>
          <w:rFonts w:ascii="Tahoma" w:eastAsia="PMingLiU" w:hAnsi="Tahoma" w:cs="Tahoma"/>
        </w:rPr>
        <w:tab/>
        <w:t>Възнаграждението за услугите по договора се формира като сбор от цените на услугите по отделните дейности, съставляващи предмет на поръчката, както следва:</w:t>
      </w:r>
    </w:p>
    <w:tbl>
      <w:tblPr>
        <w:tblW w:w="8908" w:type="dxa"/>
        <w:tblInd w:w="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37"/>
        <w:gridCol w:w="6003"/>
        <w:gridCol w:w="2268"/>
      </w:tblGrid>
      <w:tr w:rsidR="0009061F" w:rsidRPr="00046F16" w:rsidTr="006517FF">
        <w:tc>
          <w:tcPr>
            <w:tcW w:w="637" w:type="dxa"/>
            <w:shd w:val="clear" w:color="auto" w:fill="BFBFBF"/>
          </w:tcPr>
          <w:p w:rsidR="0009061F" w:rsidRPr="00EE69C5" w:rsidRDefault="0009061F" w:rsidP="006517FF">
            <w:pPr>
              <w:spacing w:before="120" w:after="240" w:line="240" w:lineRule="auto"/>
              <w:jc w:val="both"/>
              <w:rPr>
                <w:rFonts w:ascii="Tahoma" w:hAnsi="Tahoma" w:cs="Tahoma"/>
                <w:b/>
              </w:rPr>
            </w:pPr>
            <w:r w:rsidRPr="00EE69C5">
              <w:rPr>
                <w:rFonts w:ascii="Tahoma" w:hAnsi="Tahoma" w:cs="Tahoma"/>
                <w:b/>
              </w:rPr>
              <w:t>№</w:t>
            </w:r>
          </w:p>
        </w:tc>
        <w:tc>
          <w:tcPr>
            <w:tcW w:w="6003" w:type="dxa"/>
            <w:shd w:val="clear" w:color="auto" w:fill="BFBFBF"/>
          </w:tcPr>
          <w:p w:rsidR="0009061F" w:rsidRPr="00EE69C5" w:rsidRDefault="0009061F" w:rsidP="006517FF">
            <w:pPr>
              <w:spacing w:before="120" w:after="240" w:line="240" w:lineRule="auto"/>
              <w:jc w:val="both"/>
              <w:rPr>
                <w:rFonts w:ascii="Tahoma" w:hAnsi="Tahoma" w:cs="Tahoma"/>
                <w:b/>
              </w:rPr>
            </w:pPr>
            <w:r w:rsidRPr="00EE69C5">
              <w:rPr>
                <w:rFonts w:ascii="Tahoma" w:hAnsi="Tahoma" w:cs="Tahoma"/>
                <w:b/>
              </w:rPr>
              <w:t>НАИМЕНОВАНИЕ НА ДЕЙНОСТИТЕ</w:t>
            </w:r>
          </w:p>
        </w:tc>
        <w:tc>
          <w:tcPr>
            <w:tcW w:w="2268" w:type="dxa"/>
            <w:shd w:val="clear" w:color="auto" w:fill="BFBFBF"/>
          </w:tcPr>
          <w:p w:rsidR="0009061F" w:rsidRPr="00EE69C5" w:rsidRDefault="0009061F" w:rsidP="006517FF">
            <w:pPr>
              <w:spacing w:before="120" w:after="240" w:line="240" w:lineRule="auto"/>
              <w:jc w:val="both"/>
              <w:rPr>
                <w:rFonts w:ascii="Tahoma" w:hAnsi="Tahoma" w:cs="Tahoma"/>
                <w:b/>
              </w:rPr>
            </w:pPr>
            <w:r w:rsidRPr="00EE69C5">
              <w:rPr>
                <w:rFonts w:ascii="Tahoma" w:hAnsi="Tahoma" w:cs="Tahoma"/>
                <w:b/>
              </w:rPr>
              <w:t>ЦЕНА в лева без ДДС</w:t>
            </w:r>
          </w:p>
        </w:tc>
      </w:tr>
      <w:tr w:rsidR="0009061F" w:rsidRPr="00046F16" w:rsidTr="006517FF">
        <w:tc>
          <w:tcPr>
            <w:tcW w:w="637" w:type="dxa"/>
            <w:shd w:val="clear" w:color="auto" w:fill="BFBFBF"/>
          </w:tcPr>
          <w:p w:rsidR="0009061F" w:rsidRPr="00EE69C5" w:rsidRDefault="0009061F" w:rsidP="006517FF">
            <w:pPr>
              <w:spacing w:before="120" w:after="240" w:line="240" w:lineRule="auto"/>
              <w:jc w:val="both"/>
              <w:rPr>
                <w:rFonts w:ascii="Tahoma" w:hAnsi="Tahoma" w:cs="Tahoma"/>
              </w:rPr>
            </w:pPr>
            <w:r w:rsidRPr="00EE69C5">
              <w:rPr>
                <w:rFonts w:ascii="Tahoma" w:hAnsi="Tahoma" w:cs="Tahoma"/>
              </w:rPr>
              <w:t>1</w:t>
            </w:r>
          </w:p>
        </w:tc>
        <w:tc>
          <w:tcPr>
            <w:tcW w:w="6003" w:type="dxa"/>
          </w:tcPr>
          <w:p w:rsidR="0009061F" w:rsidRPr="00EE69C5" w:rsidRDefault="0009061F" w:rsidP="00172A69">
            <w:pPr>
              <w:keepNext/>
              <w:keepLines/>
              <w:spacing w:before="120" w:after="240" w:line="240" w:lineRule="auto"/>
              <w:jc w:val="both"/>
              <w:outlineLvl w:val="5"/>
              <w:rPr>
                <w:rFonts w:ascii="Tahoma" w:hAnsi="Tahoma" w:cs="Tahoma"/>
                <w:iCs/>
                <w:color w:val="000000"/>
                <w:lang w:eastAsia="en-US"/>
              </w:rPr>
            </w:pPr>
            <w:r w:rsidRPr="00EE69C5">
              <w:rPr>
                <w:rFonts w:ascii="Tahoma" w:hAnsi="Tahoma" w:cs="Tahoma"/>
                <w:b/>
                <w:iCs/>
                <w:color w:val="000000"/>
                <w:lang w:eastAsia="en-US"/>
              </w:rPr>
              <w:t>ДЕЙНОСТ No 1: Изготвяне и окомплектоване на заявление за подпомагане и проектно предложение за предоставяне на безвъзмездна финансова помощ</w:t>
            </w:r>
            <w:r w:rsidRPr="00EE69C5">
              <w:rPr>
                <w:rFonts w:ascii="Tahoma" w:hAnsi="Tahoma" w:cs="Tahoma"/>
                <w:iCs/>
                <w:color w:val="000000"/>
                <w:lang w:eastAsia="en-US"/>
              </w:rPr>
              <w:t>.</w:t>
            </w:r>
          </w:p>
        </w:tc>
        <w:tc>
          <w:tcPr>
            <w:tcW w:w="2268" w:type="dxa"/>
          </w:tcPr>
          <w:p w:rsidR="0009061F" w:rsidRPr="00EE69C5" w:rsidRDefault="0009061F" w:rsidP="006517FF">
            <w:pPr>
              <w:spacing w:before="120" w:after="240" w:line="240" w:lineRule="auto"/>
              <w:ind w:left="720"/>
              <w:jc w:val="both"/>
              <w:rPr>
                <w:rFonts w:ascii="Tahoma" w:hAnsi="Tahoma" w:cs="Tahoma"/>
              </w:rPr>
            </w:pPr>
          </w:p>
        </w:tc>
      </w:tr>
      <w:tr w:rsidR="0009061F" w:rsidRPr="00046F16" w:rsidTr="006517FF">
        <w:tc>
          <w:tcPr>
            <w:tcW w:w="637" w:type="dxa"/>
            <w:shd w:val="clear" w:color="auto" w:fill="BFBFBF"/>
          </w:tcPr>
          <w:p w:rsidR="0009061F" w:rsidRPr="00EE69C5" w:rsidRDefault="0009061F" w:rsidP="006517FF">
            <w:pPr>
              <w:spacing w:before="120" w:after="240" w:line="240" w:lineRule="auto"/>
              <w:jc w:val="both"/>
              <w:rPr>
                <w:rFonts w:ascii="Tahoma" w:hAnsi="Tahoma" w:cs="Tahoma"/>
              </w:rPr>
            </w:pPr>
            <w:r w:rsidRPr="00EE69C5">
              <w:rPr>
                <w:rFonts w:ascii="Tahoma" w:hAnsi="Tahoma" w:cs="Tahoma"/>
              </w:rPr>
              <w:t>3</w:t>
            </w:r>
          </w:p>
        </w:tc>
        <w:tc>
          <w:tcPr>
            <w:tcW w:w="6003" w:type="dxa"/>
          </w:tcPr>
          <w:p w:rsidR="0009061F" w:rsidRPr="00EE69C5" w:rsidRDefault="0009061F" w:rsidP="00172A69">
            <w:pPr>
              <w:keepNext/>
              <w:keepLines/>
              <w:spacing w:before="120" w:after="240" w:line="240" w:lineRule="auto"/>
              <w:jc w:val="both"/>
              <w:outlineLvl w:val="5"/>
              <w:rPr>
                <w:rFonts w:ascii="Tahoma" w:hAnsi="Tahoma" w:cs="Tahoma"/>
                <w:iCs/>
                <w:color w:val="000000"/>
                <w:lang w:eastAsia="en-US"/>
              </w:rPr>
            </w:pPr>
            <w:r w:rsidRPr="00EE69C5">
              <w:rPr>
                <w:rFonts w:ascii="Tahoma" w:hAnsi="Tahoma" w:cs="Tahoma"/>
                <w:b/>
                <w:iCs/>
                <w:color w:val="000000"/>
                <w:lang w:eastAsia="en-US"/>
              </w:rPr>
              <w:t>ДЕЙНОСТ No 2: Консултантски услуги при управлението, изпълнението и отчитането на проекта</w:t>
            </w:r>
          </w:p>
        </w:tc>
        <w:tc>
          <w:tcPr>
            <w:tcW w:w="2268" w:type="dxa"/>
          </w:tcPr>
          <w:p w:rsidR="0009061F" w:rsidRPr="00EE69C5" w:rsidRDefault="0009061F" w:rsidP="006517FF">
            <w:pPr>
              <w:spacing w:before="120" w:after="240" w:line="240" w:lineRule="auto"/>
              <w:ind w:left="720"/>
              <w:jc w:val="both"/>
              <w:rPr>
                <w:rFonts w:ascii="Tahoma" w:hAnsi="Tahoma" w:cs="Tahoma"/>
              </w:rPr>
            </w:pPr>
          </w:p>
        </w:tc>
      </w:tr>
      <w:tr w:rsidR="0009061F" w:rsidRPr="00046F16" w:rsidTr="006517FF">
        <w:tc>
          <w:tcPr>
            <w:tcW w:w="637" w:type="dxa"/>
            <w:shd w:val="clear" w:color="auto" w:fill="BFBFBF"/>
          </w:tcPr>
          <w:p w:rsidR="0009061F" w:rsidRPr="00EE69C5" w:rsidRDefault="0009061F" w:rsidP="006517FF">
            <w:pPr>
              <w:spacing w:before="120" w:after="240" w:line="240" w:lineRule="auto"/>
              <w:jc w:val="both"/>
              <w:rPr>
                <w:rFonts w:ascii="Tahoma" w:hAnsi="Tahoma" w:cs="Tahoma"/>
              </w:rPr>
            </w:pPr>
          </w:p>
        </w:tc>
        <w:tc>
          <w:tcPr>
            <w:tcW w:w="6003" w:type="dxa"/>
          </w:tcPr>
          <w:p w:rsidR="0009061F" w:rsidRPr="00EE69C5" w:rsidRDefault="0009061F" w:rsidP="00172A69">
            <w:pPr>
              <w:keepNext/>
              <w:keepLines/>
              <w:spacing w:before="120" w:after="240" w:line="240" w:lineRule="auto"/>
              <w:jc w:val="both"/>
              <w:outlineLvl w:val="5"/>
              <w:rPr>
                <w:rFonts w:ascii="Tahoma" w:hAnsi="Tahoma" w:cs="Tahoma"/>
                <w:iCs/>
                <w:color w:val="000000"/>
                <w:lang w:eastAsia="en-US"/>
              </w:rPr>
            </w:pPr>
            <w:r w:rsidRPr="00EE69C5">
              <w:rPr>
                <w:rFonts w:ascii="Tahoma" w:hAnsi="Tahoma" w:cs="Tahoma"/>
                <w:b/>
                <w:iCs/>
                <w:color w:val="000000"/>
                <w:lang w:eastAsia="en-US"/>
              </w:rPr>
              <w:t>ВСИЧКО (1+2)</w:t>
            </w:r>
          </w:p>
        </w:tc>
        <w:tc>
          <w:tcPr>
            <w:tcW w:w="2268" w:type="dxa"/>
          </w:tcPr>
          <w:p w:rsidR="0009061F" w:rsidRPr="00EE69C5" w:rsidRDefault="0009061F" w:rsidP="006517FF">
            <w:pPr>
              <w:spacing w:before="120" w:after="240" w:line="240" w:lineRule="auto"/>
              <w:jc w:val="both"/>
              <w:rPr>
                <w:rFonts w:ascii="Tahoma" w:hAnsi="Tahoma" w:cs="Tahoma"/>
              </w:rPr>
            </w:pPr>
          </w:p>
        </w:tc>
      </w:tr>
    </w:tbl>
    <w:p w:rsidR="0009061F" w:rsidRPr="00EE69C5" w:rsidRDefault="0009061F" w:rsidP="006517FF">
      <w:pPr>
        <w:tabs>
          <w:tab w:val="left" w:pos="720"/>
        </w:tabs>
        <w:spacing w:after="240" w:line="240" w:lineRule="auto"/>
        <w:ind w:right="-142"/>
        <w:jc w:val="both"/>
        <w:rPr>
          <w:rFonts w:ascii="Tahoma" w:eastAsia="PMingLiU" w:hAnsi="Tahoma" w:cs="Tahoma"/>
        </w:rPr>
      </w:pPr>
    </w:p>
    <w:p w:rsidR="0009061F" w:rsidRPr="00EE69C5" w:rsidRDefault="0009061F" w:rsidP="006517FF">
      <w:pPr>
        <w:tabs>
          <w:tab w:val="num" w:pos="540"/>
          <w:tab w:val="left" w:pos="720"/>
        </w:tabs>
        <w:spacing w:after="240" w:line="240" w:lineRule="auto"/>
        <w:ind w:left="540" w:right="-142" w:hanging="540"/>
        <w:jc w:val="both"/>
        <w:rPr>
          <w:rFonts w:ascii="Tahoma" w:eastAsia="PMingLiU" w:hAnsi="Tahoma" w:cs="Tahoma"/>
        </w:rPr>
      </w:pPr>
      <w:r w:rsidRPr="00EE69C5">
        <w:rPr>
          <w:rFonts w:ascii="Tahoma" w:eastAsia="PMingLiU" w:hAnsi="Tahoma" w:cs="Tahoma"/>
        </w:rPr>
        <w:t>3.3.</w:t>
      </w:r>
      <w:r w:rsidRPr="00EE69C5">
        <w:rPr>
          <w:rFonts w:ascii="Tahoma" w:eastAsia="PMingLiU" w:hAnsi="Tahoma" w:cs="Tahoma"/>
        </w:rPr>
        <w:tab/>
        <w:t>Възнаграждението се заплаща при условията, по реда и в сроковете, определени в параграфи 30-44 от Указанията.</w:t>
      </w:r>
    </w:p>
    <w:p w:rsidR="0009061F" w:rsidRPr="00EE69C5" w:rsidRDefault="0009061F" w:rsidP="006517FF">
      <w:pPr>
        <w:tabs>
          <w:tab w:val="num" w:pos="540"/>
          <w:tab w:val="left" w:pos="720"/>
        </w:tabs>
        <w:spacing w:after="240" w:line="240" w:lineRule="auto"/>
        <w:ind w:left="540" w:right="-142" w:hanging="540"/>
        <w:jc w:val="both"/>
        <w:rPr>
          <w:rFonts w:ascii="Tahoma" w:eastAsia="PMingLiU" w:hAnsi="Tahoma" w:cs="Tahoma"/>
        </w:rPr>
      </w:pPr>
      <w:r w:rsidRPr="00EE69C5">
        <w:rPr>
          <w:rFonts w:ascii="Tahoma" w:eastAsia="PMingLiU" w:hAnsi="Tahoma" w:cs="Tahoma"/>
        </w:rPr>
        <w:t>3.4.</w:t>
      </w:r>
      <w:r w:rsidRPr="00EE69C5">
        <w:rPr>
          <w:rFonts w:ascii="Tahoma" w:eastAsia="PMingLiU" w:hAnsi="Tahoma" w:cs="Tahoma"/>
        </w:rPr>
        <w:tab/>
        <w:t>Всички плащания се извършват в лева, с платежно нареждане чрез банков превод, по следната банкова сметка на Изпълнителя:</w:t>
      </w:r>
    </w:p>
    <w:p w:rsidR="0009061F" w:rsidRPr="00EE69C5" w:rsidRDefault="0009061F" w:rsidP="006517FF">
      <w:pPr>
        <w:tabs>
          <w:tab w:val="num" w:pos="540"/>
          <w:tab w:val="left" w:pos="720"/>
        </w:tabs>
        <w:spacing w:after="240" w:line="240" w:lineRule="auto"/>
        <w:ind w:left="540" w:right="-142" w:hanging="540"/>
        <w:jc w:val="center"/>
        <w:rPr>
          <w:rFonts w:ascii="Tahoma" w:eastAsia="PMingLiU" w:hAnsi="Tahoma" w:cs="Tahoma"/>
        </w:rPr>
      </w:pPr>
      <w:r w:rsidRPr="00EE69C5">
        <w:rPr>
          <w:rFonts w:ascii="Tahoma" w:eastAsia="PMingLiU" w:hAnsi="Tahoma" w:cs="Tahoma"/>
        </w:rPr>
        <w:t>BIC: ......................................</w:t>
      </w:r>
    </w:p>
    <w:p w:rsidR="0009061F" w:rsidRPr="00EE69C5" w:rsidRDefault="0009061F" w:rsidP="006517FF">
      <w:pPr>
        <w:tabs>
          <w:tab w:val="num" w:pos="540"/>
          <w:tab w:val="left" w:pos="720"/>
        </w:tabs>
        <w:spacing w:after="240" w:line="240" w:lineRule="auto"/>
        <w:ind w:left="540" w:right="-142" w:hanging="540"/>
        <w:jc w:val="center"/>
        <w:rPr>
          <w:rFonts w:ascii="Tahoma" w:eastAsia="PMingLiU" w:hAnsi="Tahoma" w:cs="Tahoma"/>
        </w:rPr>
      </w:pPr>
      <w:r w:rsidRPr="00EE69C5">
        <w:rPr>
          <w:rFonts w:ascii="Tahoma" w:eastAsia="PMingLiU" w:hAnsi="Tahoma" w:cs="Tahoma"/>
        </w:rPr>
        <w:t>IBAN: ...................................</w:t>
      </w:r>
    </w:p>
    <w:p w:rsidR="0009061F" w:rsidRPr="00EE69C5" w:rsidRDefault="0009061F" w:rsidP="006517FF">
      <w:pPr>
        <w:tabs>
          <w:tab w:val="num" w:pos="540"/>
          <w:tab w:val="left" w:pos="720"/>
        </w:tabs>
        <w:spacing w:after="240" w:line="240" w:lineRule="auto"/>
        <w:ind w:left="540" w:right="-142" w:hanging="540"/>
        <w:jc w:val="center"/>
        <w:rPr>
          <w:rFonts w:ascii="Tahoma" w:eastAsia="PMingLiU" w:hAnsi="Tahoma" w:cs="Tahoma"/>
        </w:rPr>
      </w:pPr>
      <w:r w:rsidRPr="00EE69C5">
        <w:rPr>
          <w:rFonts w:ascii="Tahoma" w:eastAsia="PMingLiU" w:hAnsi="Tahoma" w:cs="Tahoma"/>
        </w:rPr>
        <w:t>БАНКА: ...............................</w:t>
      </w:r>
    </w:p>
    <w:p w:rsidR="0009061F" w:rsidRPr="00EE69C5" w:rsidRDefault="0009061F" w:rsidP="006517FF">
      <w:pPr>
        <w:tabs>
          <w:tab w:val="num" w:pos="540"/>
          <w:tab w:val="left" w:pos="720"/>
        </w:tabs>
        <w:spacing w:after="240" w:line="240" w:lineRule="auto"/>
        <w:ind w:left="540" w:right="-142" w:hanging="540"/>
        <w:jc w:val="both"/>
        <w:rPr>
          <w:rFonts w:ascii="Tahoma" w:eastAsia="PMingLiU" w:hAnsi="Tahoma" w:cs="Tahoma"/>
        </w:rPr>
      </w:pPr>
      <w:r w:rsidRPr="00EE69C5">
        <w:rPr>
          <w:rFonts w:ascii="Tahoma" w:eastAsia="PMingLiU" w:hAnsi="Tahoma" w:cs="Tahoma"/>
        </w:rPr>
        <w:t>3.5.</w:t>
      </w:r>
      <w:r w:rsidRPr="00EE69C5">
        <w:rPr>
          <w:rFonts w:ascii="Tahoma" w:eastAsia="PMingLiU" w:hAnsi="Tahoma" w:cs="Tahoma"/>
        </w:rPr>
        <w:tab/>
        <w:t>Във фактурите, издавани от Изпълнителя, задължително се посочва текст указващ, че предоставените услуги (посочва се предметът на услугата) и данни за източника на финансиране. При липса на някой от изискуемите реквизити, Възложителят има право да откаже извършването на плащането до представяне на фактура, съответстваща на изискванията. В този случай, срокът за извършване на плащане към Изпълнителя започва да тече от датата на представяне на фактура, съответстваща на изискванията.</w:t>
      </w:r>
    </w:p>
    <w:p w:rsidR="0009061F" w:rsidRPr="00EE69C5" w:rsidRDefault="0009061F" w:rsidP="006517FF">
      <w:pPr>
        <w:tabs>
          <w:tab w:val="num" w:pos="540"/>
          <w:tab w:val="left" w:pos="720"/>
        </w:tabs>
        <w:spacing w:after="240" w:line="240" w:lineRule="auto"/>
        <w:ind w:left="540" w:right="-142" w:hanging="540"/>
        <w:jc w:val="both"/>
        <w:rPr>
          <w:rFonts w:ascii="Tahoma" w:eastAsia="PMingLiU" w:hAnsi="Tahoma" w:cs="Tahoma"/>
        </w:rPr>
      </w:pPr>
      <w:r w:rsidRPr="00EE69C5">
        <w:rPr>
          <w:rFonts w:ascii="Tahoma" w:eastAsia="PMingLiU" w:hAnsi="Tahoma" w:cs="Tahoma"/>
        </w:rPr>
        <w:t>3.6.</w:t>
      </w:r>
      <w:r w:rsidRPr="00EE69C5">
        <w:rPr>
          <w:rFonts w:ascii="Tahoma" w:eastAsia="PMingLiU" w:hAnsi="Tahoma" w:cs="Tahoma"/>
        </w:rPr>
        <w:tab/>
        <w:t>Плащането се спира, когато Изпълнителят бъде уведомен, че фактурата му не може да бъде платена, тъй като сумата не е дължима поради липсващи и/или некоректни придружителни документи или наличие на доказателства, че разходът е неправомерен. В този случай, Изпълнителят трябва да даде разяснения, да направи изменения или представи допълнителна информация в срок от 3 (три) работни дни, след като бъде уведомен за това. В този случай срокът за извършване на плащане към Изпълнителя започва да тече от датата на  която Възложителят получи правилно оформена фактура и/или поисканите разяснения, корекции и/или допълнителна информация.</w:t>
      </w:r>
    </w:p>
    <w:p w:rsidR="0009061F" w:rsidRPr="00EE69C5" w:rsidRDefault="0009061F" w:rsidP="006517FF">
      <w:pPr>
        <w:tabs>
          <w:tab w:val="num" w:pos="540"/>
          <w:tab w:val="left" w:pos="720"/>
        </w:tabs>
        <w:spacing w:after="240" w:line="240" w:lineRule="auto"/>
        <w:ind w:left="540" w:right="-142" w:hanging="540"/>
        <w:jc w:val="both"/>
        <w:rPr>
          <w:rFonts w:ascii="Tahoma" w:eastAsia="PMingLiU" w:hAnsi="Tahoma" w:cs="Tahoma"/>
        </w:rPr>
      </w:pPr>
      <w:r w:rsidRPr="00EE69C5">
        <w:rPr>
          <w:rFonts w:ascii="Tahoma" w:eastAsia="PMingLiU" w:hAnsi="Tahoma" w:cs="Tahoma"/>
        </w:rPr>
        <w:t>3.7.</w:t>
      </w:r>
      <w:r w:rsidRPr="00EE69C5">
        <w:rPr>
          <w:rFonts w:ascii="Tahoma" w:eastAsia="PMingLiU" w:hAnsi="Tahoma" w:cs="Tahoma"/>
        </w:rPr>
        <w:tab/>
        <w:t>Изпълнителят поддържа точно и систематизирано деловодство, както и пълна и точна счетоводна и друга отчетна документация за извършените услуги, позволяващо да се установи дали разходите са действително направени във връзка с изпълнението на договора.</w:t>
      </w:r>
    </w:p>
    <w:p w:rsidR="0009061F" w:rsidRPr="00EE69C5" w:rsidRDefault="0009061F" w:rsidP="006517FF">
      <w:pPr>
        <w:tabs>
          <w:tab w:val="num" w:pos="540"/>
          <w:tab w:val="left" w:pos="720"/>
        </w:tabs>
        <w:spacing w:after="240" w:line="240" w:lineRule="auto"/>
        <w:ind w:left="540" w:right="-142" w:hanging="540"/>
        <w:jc w:val="both"/>
        <w:rPr>
          <w:rFonts w:ascii="Tahoma" w:eastAsia="PMingLiU" w:hAnsi="Tahoma" w:cs="Tahoma"/>
        </w:rPr>
      </w:pPr>
    </w:p>
    <w:p w:rsidR="0009061F" w:rsidRPr="00EE69C5" w:rsidRDefault="0009061F" w:rsidP="006517FF">
      <w:pPr>
        <w:pStyle w:val="Heading3"/>
        <w:numPr>
          <w:ilvl w:val="0"/>
          <w:numId w:val="0"/>
        </w:numPr>
        <w:spacing w:before="0" w:after="0" w:line="240" w:lineRule="auto"/>
        <w:jc w:val="center"/>
        <w:rPr>
          <w:rFonts w:ascii="Tahoma" w:eastAsia="PMingLiU" w:hAnsi="Tahoma" w:cs="Tahoma"/>
          <w:szCs w:val="22"/>
        </w:rPr>
      </w:pPr>
      <w:bookmarkStart w:id="199" w:name="_Toc453083056"/>
      <w:r w:rsidRPr="00EE69C5">
        <w:rPr>
          <w:rFonts w:ascii="Tahoma" w:eastAsia="PMingLiU" w:hAnsi="Tahoma" w:cs="Tahoma"/>
          <w:szCs w:val="22"/>
        </w:rPr>
        <w:t>ЧЛЕН 4</w:t>
      </w:r>
      <w:bookmarkEnd w:id="199"/>
    </w:p>
    <w:p w:rsidR="0009061F" w:rsidRPr="00EE69C5" w:rsidRDefault="0009061F" w:rsidP="006517FF">
      <w:pPr>
        <w:pStyle w:val="Heading3"/>
        <w:numPr>
          <w:ilvl w:val="0"/>
          <w:numId w:val="0"/>
        </w:numPr>
        <w:spacing w:before="0" w:after="0" w:line="240" w:lineRule="auto"/>
        <w:jc w:val="center"/>
        <w:rPr>
          <w:rFonts w:ascii="Tahoma" w:eastAsia="PMingLiU" w:hAnsi="Tahoma" w:cs="Tahoma"/>
          <w:szCs w:val="22"/>
        </w:rPr>
      </w:pPr>
      <w:bookmarkStart w:id="200" w:name="_Toc453083057"/>
      <w:r w:rsidRPr="00EE69C5">
        <w:rPr>
          <w:rFonts w:ascii="Tahoma" w:eastAsia="PMingLiU" w:hAnsi="Tahoma" w:cs="Tahoma"/>
          <w:szCs w:val="22"/>
        </w:rPr>
        <w:t>ПРАВА И ЗАДЪЛЖЕНИЯ НА ВЪЗЛОЖИТЕЛЯ</w:t>
      </w:r>
      <w:bookmarkEnd w:id="200"/>
    </w:p>
    <w:p w:rsidR="0009061F" w:rsidRPr="00EE69C5" w:rsidRDefault="0009061F" w:rsidP="006517FF">
      <w:pPr>
        <w:rPr>
          <w:rFonts w:ascii="Tahoma" w:hAnsi="Tahoma" w:cs="Tahoma"/>
        </w:rPr>
      </w:pPr>
    </w:p>
    <w:p w:rsidR="0009061F" w:rsidRPr="00EE69C5" w:rsidRDefault="0009061F" w:rsidP="006517FF">
      <w:pPr>
        <w:tabs>
          <w:tab w:val="left" w:pos="720"/>
        </w:tabs>
        <w:spacing w:after="240" w:line="240" w:lineRule="auto"/>
        <w:ind w:left="180" w:right="-142" w:hanging="180"/>
        <w:jc w:val="both"/>
        <w:rPr>
          <w:rFonts w:ascii="Tahoma" w:eastAsia="PMingLiU" w:hAnsi="Tahoma" w:cs="Tahoma"/>
        </w:rPr>
      </w:pPr>
      <w:r w:rsidRPr="00EE69C5">
        <w:rPr>
          <w:rFonts w:ascii="Tahoma" w:eastAsia="PMingLiU" w:hAnsi="Tahoma" w:cs="Tahoma"/>
        </w:rPr>
        <w:t>4.1.</w:t>
      </w:r>
      <w:r w:rsidRPr="00EE69C5">
        <w:rPr>
          <w:rFonts w:ascii="Tahoma" w:eastAsia="PMingLiU" w:hAnsi="Tahoma" w:cs="Tahoma"/>
        </w:rPr>
        <w:tab/>
        <w:t>Възложителят има право:</w:t>
      </w:r>
    </w:p>
    <w:p w:rsidR="0009061F" w:rsidRPr="00EE69C5" w:rsidRDefault="0009061F" w:rsidP="004A0616">
      <w:pPr>
        <w:pStyle w:val="Heading6"/>
        <w:numPr>
          <w:ilvl w:val="0"/>
          <w:numId w:val="60"/>
        </w:numPr>
        <w:spacing w:after="240"/>
        <w:rPr>
          <w:rFonts w:ascii="Tahoma" w:eastAsia="PMingLiU" w:hAnsi="Tahoma" w:cs="Tahoma"/>
        </w:rPr>
      </w:pPr>
      <w:r w:rsidRPr="00EE69C5">
        <w:rPr>
          <w:rFonts w:ascii="Tahoma" w:eastAsia="PMingLiU" w:hAnsi="Tahoma" w:cs="Tahoma"/>
        </w:rPr>
        <w:t xml:space="preserve"> да получи услугите, предмет на договора, във вида, обхвата и сроковете, описани в настоящия договор;</w:t>
      </w:r>
    </w:p>
    <w:p w:rsidR="0009061F" w:rsidRPr="00EE69C5" w:rsidRDefault="0009061F" w:rsidP="004A0616">
      <w:pPr>
        <w:pStyle w:val="Heading6"/>
        <w:numPr>
          <w:ilvl w:val="0"/>
          <w:numId w:val="60"/>
        </w:numPr>
        <w:spacing w:after="240"/>
        <w:rPr>
          <w:rFonts w:ascii="Tahoma" w:eastAsia="PMingLiU" w:hAnsi="Tahoma" w:cs="Tahoma"/>
        </w:rPr>
      </w:pPr>
      <w:r w:rsidRPr="00EE69C5">
        <w:rPr>
          <w:rFonts w:ascii="Tahoma" w:eastAsia="PMingLiU" w:hAnsi="Tahoma" w:cs="Tahoma"/>
        </w:rPr>
        <w:t>да изисква допълнения, информация и разяснения по предоставените консултации и писмени разработки;</w:t>
      </w:r>
    </w:p>
    <w:p w:rsidR="0009061F" w:rsidRPr="00EE69C5" w:rsidRDefault="0009061F" w:rsidP="004A0616">
      <w:pPr>
        <w:pStyle w:val="Heading6"/>
        <w:numPr>
          <w:ilvl w:val="0"/>
          <w:numId w:val="60"/>
        </w:numPr>
        <w:spacing w:after="240"/>
        <w:rPr>
          <w:rFonts w:ascii="Tahoma" w:eastAsia="PMingLiU" w:hAnsi="Tahoma" w:cs="Tahoma"/>
        </w:rPr>
      </w:pPr>
      <w:r w:rsidRPr="00EE69C5">
        <w:rPr>
          <w:rFonts w:ascii="Tahoma" w:eastAsia="PMingLiU" w:hAnsi="Tahoma" w:cs="Tahoma"/>
        </w:rPr>
        <w:t>да използва услугите, предмет на договора, за всякакви законни цели, включително предоставянето им на трети лица, без изрично съгласие на Изпълнителя;</w:t>
      </w:r>
    </w:p>
    <w:p w:rsidR="0009061F" w:rsidRPr="00EE69C5" w:rsidRDefault="0009061F" w:rsidP="006517FF">
      <w:pPr>
        <w:pStyle w:val="Heading6"/>
        <w:numPr>
          <w:ilvl w:val="0"/>
          <w:numId w:val="66"/>
        </w:numPr>
        <w:spacing w:after="240"/>
        <w:rPr>
          <w:rFonts w:ascii="Tahoma" w:eastAsia="PMingLiU" w:hAnsi="Tahoma" w:cs="Tahoma"/>
        </w:rPr>
      </w:pPr>
      <w:r w:rsidRPr="00EE69C5">
        <w:rPr>
          <w:rFonts w:ascii="Tahoma" w:eastAsia="PMingLiU" w:hAnsi="Tahoma" w:cs="Tahoma"/>
        </w:rPr>
        <w:t>да контролира и следи изпълнението на поетите от Изпълнителя договорни задължения;</w:t>
      </w:r>
    </w:p>
    <w:p w:rsidR="0009061F" w:rsidRPr="00EE69C5" w:rsidRDefault="0009061F" w:rsidP="006517FF">
      <w:pPr>
        <w:pStyle w:val="Heading6"/>
        <w:numPr>
          <w:ilvl w:val="0"/>
          <w:numId w:val="66"/>
        </w:numPr>
        <w:spacing w:after="240"/>
        <w:rPr>
          <w:rFonts w:ascii="Tahoma" w:eastAsia="PMingLiU" w:hAnsi="Tahoma" w:cs="Tahoma"/>
        </w:rPr>
      </w:pPr>
      <w:r w:rsidRPr="00EE69C5">
        <w:rPr>
          <w:rFonts w:ascii="Tahoma" w:eastAsia="PMingLiU" w:hAnsi="Tahoma" w:cs="Tahoma"/>
        </w:rPr>
        <w:t>да откаже приемането на извършените от Изпълнителя услуги в случай, че изпълненото е непълно или неточно.</w:t>
      </w:r>
    </w:p>
    <w:p w:rsidR="0009061F" w:rsidRPr="00EE69C5" w:rsidRDefault="0009061F" w:rsidP="006517FF">
      <w:pPr>
        <w:tabs>
          <w:tab w:val="left" w:pos="720"/>
        </w:tabs>
        <w:spacing w:after="240" w:line="240" w:lineRule="auto"/>
        <w:ind w:left="720" w:right="-142" w:hanging="720"/>
        <w:jc w:val="both"/>
        <w:rPr>
          <w:rFonts w:ascii="Tahoma" w:eastAsia="PMingLiU" w:hAnsi="Tahoma" w:cs="Tahoma"/>
        </w:rPr>
      </w:pPr>
      <w:r w:rsidRPr="00EE69C5">
        <w:rPr>
          <w:rFonts w:ascii="Tahoma" w:eastAsia="PMingLiU" w:hAnsi="Tahoma" w:cs="Tahoma"/>
        </w:rPr>
        <w:t>4.1.</w:t>
      </w:r>
      <w:r w:rsidRPr="00EE69C5">
        <w:rPr>
          <w:rFonts w:ascii="Tahoma" w:eastAsia="PMingLiU" w:hAnsi="Tahoma" w:cs="Tahoma"/>
        </w:rPr>
        <w:tab/>
        <w:t>Освен ако в приложимото право е предвидено друго, интелектуалната собственост върху всички материали, изработени от Изпълнителя и предадени на Възложителя в изпълнение на предмета на настоящия договор, преминава върху Възложителя от момента на тяхното плащане.</w:t>
      </w:r>
    </w:p>
    <w:p w:rsidR="0009061F" w:rsidRPr="00EE69C5" w:rsidRDefault="0009061F" w:rsidP="006517FF">
      <w:pPr>
        <w:tabs>
          <w:tab w:val="left" w:pos="720"/>
        </w:tabs>
        <w:spacing w:after="240" w:line="240" w:lineRule="auto"/>
        <w:ind w:left="720" w:right="-142" w:hanging="720"/>
        <w:jc w:val="both"/>
        <w:rPr>
          <w:rFonts w:ascii="Tahoma" w:eastAsia="PMingLiU" w:hAnsi="Tahoma" w:cs="Tahoma"/>
        </w:rPr>
      </w:pPr>
      <w:r w:rsidRPr="00EE69C5">
        <w:rPr>
          <w:rFonts w:ascii="Tahoma" w:eastAsia="PMingLiU" w:hAnsi="Tahoma" w:cs="Tahoma"/>
        </w:rPr>
        <w:t>4.2.</w:t>
      </w:r>
      <w:r w:rsidRPr="00EE69C5">
        <w:rPr>
          <w:rFonts w:ascii="Tahoma" w:eastAsia="PMingLiU" w:hAnsi="Tahoma" w:cs="Tahoma"/>
        </w:rPr>
        <w:tab/>
        <w:t>Възложителят се задължава:</w:t>
      </w:r>
    </w:p>
    <w:p w:rsidR="0009061F" w:rsidRPr="00EE69C5" w:rsidRDefault="0009061F" w:rsidP="004A0616">
      <w:pPr>
        <w:pStyle w:val="Heading6"/>
        <w:numPr>
          <w:ilvl w:val="0"/>
          <w:numId w:val="61"/>
        </w:numPr>
        <w:rPr>
          <w:rFonts w:ascii="Tahoma" w:eastAsia="PMingLiU" w:hAnsi="Tahoma" w:cs="Tahoma"/>
        </w:rPr>
      </w:pPr>
      <w:r w:rsidRPr="00EE69C5">
        <w:rPr>
          <w:rFonts w:ascii="Tahoma" w:eastAsia="PMingLiU" w:hAnsi="Tahoma" w:cs="Tahoma"/>
        </w:rPr>
        <w:t xml:space="preserve"> да заплати на Изпълнителя възнаграждение за извършените услуги по реда, при условията, в размера и сроковете, указани в настоящия договор;</w:t>
      </w:r>
    </w:p>
    <w:p w:rsidR="0009061F" w:rsidRPr="00EE69C5" w:rsidRDefault="0009061F" w:rsidP="004A0616">
      <w:pPr>
        <w:pStyle w:val="Heading6"/>
        <w:numPr>
          <w:ilvl w:val="0"/>
          <w:numId w:val="61"/>
        </w:numPr>
        <w:rPr>
          <w:rFonts w:ascii="Tahoma" w:eastAsia="PMingLiU" w:hAnsi="Tahoma" w:cs="Tahoma"/>
        </w:rPr>
      </w:pPr>
      <w:r w:rsidRPr="00EE69C5">
        <w:rPr>
          <w:rFonts w:ascii="Tahoma" w:eastAsia="PMingLiU" w:hAnsi="Tahoma" w:cs="Tahoma"/>
        </w:rPr>
        <w:t>да осигури на Изпълнителя съдействието и информацията, с която разполага и която е необходима за качественото извършване на услугите;</w:t>
      </w:r>
    </w:p>
    <w:p w:rsidR="0009061F" w:rsidRPr="00EE69C5" w:rsidRDefault="0009061F" w:rsidP="004A0616">
      <w:pPr>
        <w:pStyle w:val="Heading6"/>
        <w:numPr>
          <w:ilvl w:val="0"/>
          <w:numId w:val="61"/>
        </w:numPr>
        <w:rPr>
          <w:rFonts w:ascii="Tahoma" w:eastAsia="PMingLiU" w:hAnsi="Tahoma" w:cs="Tahoma"/>
        </w:rPr>
      </w:pPr>
      <w:r w:rsidRPr="00EE69C5">
        <w:rPr>
          <w:rFonts w:ascii="Tahoma" w:hAnsi="Tahoma" w:cs="Tahoma"/>
        </w:rPr>
        <w:t>да съгласува, одобрява или предоставя коментари и забележки по предоставените от Изпълнителя доклади, разработки и други проектни документи. В случай, че Възложителят не направи изрични писмени възражения по представените от Изпълнителя разработки в 5-дневен срок от тяхното получаване, същите се считат за одобрени и приети от Възложителя;</w:t>
      </w:r>
    </w:p>
    <w:p w:rsidR="0009061F" w:rsidRPr="00EE69C5" w:rsidRDefault="0009061F" w:rsidP="004A0616">
      <w:pPr>
        <w:pStyle w:val="Heading6"/>
        <w:numPr>
          <w:ilvl w:val="0"/>
          <w:numId w:val="61"/>
        </w:numPr>
        <w:rPr>
          <w:rFonts w:ascii="Tahoma" w:eastAsia="PMingLiU" w:hAnsi="Tahoma" w:cs="Tahoma"/>
        </w:rPr>
      </w:pPr>
      <w:r w:rsidRPr="00EE69C5">
        <w:rPr>
          <w:rFonts w:ascii="Tahoma" w:hAnsi="Tahoma" w:cs="Tahoma"/>
        </w:rPr>
        <w:t>да копира Изпълнителя във всяка кореспонденция с Държавен Фонд „Земеделие“ и трети лица, свързана с факти и обстоятелства, свързани или имащи отношение към изпълнението на проекта.;</w:t>
      </w:r>
    </w:p>
    <w:p w:rsidR="0009061F" w:rsidRPr="00EE69C5" w:rsidRDefault="0009061F" w:rsidP="004A0616">
      <w:pPr>
        <w:pStyle w:val="Heading6"/>
        <w:numPr>
          <w:ilvl w:val="0"/>
          <w:numId w:val="61"/>
        </w:numPr>
        <w:rPr>
          <w:rFonts w:ascii="Tahoma" w:hAnsi="Tahoma" w:cs="Tahoma"/>
        </w:rPr>
      </w:pPr>
      <w:r w:rsidRPr="00EE69C5">
        <w:rPr>
          <w:rFonts w:ascii="Tahoma" w:hAnsi="Tahoma" w:cs="Tahoma"/>
        </w:rPr>
        <w:t>да уведомява своевременно Изпълнителя за възложените дейности по проекта на външни изпълнителни,  да предостави информация за лицата, на които са възложени, да посочи лице за контакти и начин за кореспонденция с избраните изпълнители и осигури възможност Изпълнителя да упражнява текущ контрол по изпълнението на възложените поръчки.</w:t>
      </w:r>
    </w:p>
    <w:p w:rsidR="0009061F" w:rsidRPr="00EE69C5" w:rsidRDefault="0009061F" w:rsidP="006517FF">
      <w:pPr>
        <w:rPr>
          <w:rFonts w:ascii="Tahoma" w:hAnsi="Tahoma" w:cs="Tahoma"/>
        </w:rPr>
      </w:pPr>
    </w:p>
    <w:p w:rsidR="0009061F" w:rsidRPr="00EE69C5" w:rsidRDefault="0009061F" w:rsidP="006517FF">
      <w:pPr>
        <w:pStyle w:val="Heading3"/>
        <w:numPr>
          <w:ilvl w:val="0"/>
          <w:numId w:val="0"/>
        </w:numPr>
        <w:spacing w:before="0" w:after="0" w:line="240" w:lineRule="auto"/>
        <w:jc w:val="center"/>
        <w:rPr>
          <w:rFonts w:ascii="Tahoma" w:eastAsia="PMingLiU" w:hAnsi="Tahoma" w:cs="Tahoma"/>
          <w:szCs w:val="22"/>
        </w:rPr>
      </w:pPr>
      <w:bookmarkStart w:id="201" w:name="_Toc453083058"/>
      <w:r w:rsidRPr="00EE69C5">
        <w:rPr>
          <w:rFonts w:ascii="Tahoma" w:eastAsia="PMingLiU" w:hAnsi="Tahoma" w:cs="Tahoma"/>
          <w:szCs w:val="22"/>
        </w:rPr>
        <w:t>ЧЛЕН 5</w:t>
      </w:r>
      <w:bookmarkEnd w:id="201"/>
    </w:p>
    <w:p w:rsidR="0009061F" w:rsidRPr="00EE69C5" w:rsidRDefault="0009061F" w:rsidP="006517FF">
      <w:pPr>
        <w:pStyle w:val="Heading3"/>
        <w:numPr>
          <w:ilvl w:val="0"/>
          <w:numId w:val="0"/>
        </w:numPr>
        <w:spacing w:before="0" w:after="0" w:line="240" w:lineRule="auto"/>
        <w:jc w:val="center"/>
        <w:rPr>
          <w:rFonts w:ascii="Tahoma" w:eastAsia="PMingLiU" w:hAnsi="Tahoma" w:cs="Tahoma"/>
          <w:szCs w:val="22"/>
        </w:rPr>
      </w:pPr>
      <w:bookmarkStart w:id="202" w:name="_Toc453083059"/>
      <w:r w:rsidRPr="00EE69C5">
        <w:rPr>
          <w:rFonts w:ascii="Tahoma" w:eastAsia="PMingLiU" w:hAnsi="Tahoma" w:cs="Tahoma"/>
          <w:szCs w:val="22"/>
        </w:rPr>
        <w:t>ПРАВА И ЗАДЪЛЖЕНИЯ НА ИЗПЪЛНИТЕЛЯ</w:t>
      </w:r>
      <w:bookmarkEnd w:id="202"/>
    </w:p>
    <w:p w:rsidR="0009061F" w:rsidRPr="00EE69C5" w:rsidRDefault="0009061F" w:rsidP="006517FF">
      <w:pPr>
        <w:tabs>
          <w:tab w:val="left" w:pos="720"/>
        </w:tabs>
        <w:spacing w:after="240" w:line="240" w:lineRule="auto"/>
        <w:ind w:right="-142"/>
        <w:jc w:val="both"/>
        <w:rPr>
          <w:rFonts w:ascii="Tahoma" w:eastAsia="PMingLiU" w:hAnsi="Tahoma" w:cs="Tahoma"/>
        </w:rPr>
      </w:pPr>
    </w:p>
    <w:p w:rsidR="0009061F" w:rsidRPr="00EE69C5" w:rsidRDefault="0009061F" w:rsidP="006517FF">
      <w:pPr>
        <w:tabs>
          <w:tab w:val="left" w:pos="720"/>
        </w:tabs>
        <w:spacing w:after="240" w:line="240" w:lineRule="auto"/>
        <w:ind w:left="720" w:right="-142" w:hanging="720"/>
        <w:jc w:val="both"/>
        <w:rPr>
          <w:rFonts w:ascii="Tahoma" w:eastAsia="PMingLiU" w:hAnsi="Tahoma" w:cs="Tahoma"/>
        </w:rPr>
      </w:pPr>
      <w:r w:rsidRPr="00EE69C5">
        <w:rPr>
          <w:rFonts w:ascii="Tahoma" w:eastAsia="PMingLiU" w:hAnsi="Tahoma" w:cs="Tahoma"/>
        </w:rPr>
        <w:t>5.1.</w:t>
      </w:r>
      <w:r w:rsidRPr="00EE69C5">
        <w:rPr>
          <w:rFonts w:ascii="Tahoma" w:eastAsia="PMingLiU" w:hAnsi="Tahoma" w:cs="Tahoma"/>
        </w:rPr>
        <w:tab/>
        <w:t>Изпълнителят има правото:</w:t>
      </w:r>
    </w:p>
    <w:p w:rsidR="0009061F" w:rsidRPr="00EE69C5" w:rsidRDefault="0009061F" w:rsidP="004A0616">
      <w:pPr>
        <w:pStyle w:val="Heading6"/>
        <w:numPr>
          <w:ilvl w:val="0"/>
          <w:numId w:val="62"/>
        </w:numPr>
        <w:spacing w:after="240"/>
        <w:rPr>
          <w:rFonts w:ascii="Tahoma" w:eastAsia="PMingLiU" w:hAnsi="Tahoma" w:cs="Tahoma"/>
        </w:rPr>
      </w:pPr>
      <w:r w:rsidRPr="00EE69C5">
        <w:rPr>
          <w:rFonts w:ascii="Tahoma" w:eastAsia="PMingLiU" w:hAnsi="Tahoma" w:cs="Tahoma"/>
        </w:rPr>
        <w:t xml:space="preserve"> да получи възнаграждение за извършените услуги при условията, в размера и сроковете, указани в настоящия договор;</w:t>
      </w:r>
    </w:p>
    <w:p w:rsidR="0009061F" w:rsidRPr="00EE69C5" w:rsidRDefault="0009061F" w:rsidP="006517FF">
      <w:pPr>
        <w:pStyle w:val="Heading6"/>
        <w:numPr>
          <w:ilvl w:val="0"/>
          <w:numId w:val="66"/>
        </w:numPr>
        <w:spacing w:after="240"/>
        <w:rPr>
          <w:rFonts w:ascii="Tahoma" w:hAnsi="Tahoma" w:cs="Tahoma"/>
        </w:rPr>
      </w:pPr>
      <w:r w:rsidRPr="00EE69C5">
        <w:rPr>
          <w:rFonts w:ascii="Tahoma" w:hAnsi="Tahoma" w:cs="Tahoma"/>
        </w:rPr>
        <w:t>да получава от Възложителя информация в устен и писмен вид относно всички факти и обстоятелства, свързани с проекта и необходими за осъществяване на договорените услуги.</w:t>
      </w:r>
    </w:p>
    <w:p w:rsidR="0009061F" w:rsidRPr="00EE69C5" w:rsidRDefault="0009061F" w:rsidP="006517FF">
      <w:pPr>
        <w:pStyle w:val="Heading6"/>
        <w:numPr>
          <w:ilvl w:val="0"/>
          <w:numId w:val="66"/>
        </w:numPr>
        <w:spacing w:after="240"/>
        <w:rPr>
          <w:rFonts w:ascii="Tahoma" w:hAnsi="Tahoma" w:cs="Tahoma"/>
        </w:rPr>
      </w:pPr>
      <w:r w:rsidRPr="00EE69C5">
        <w:rPr>
          <w:rFonts w:ascii="Tahoma" w:hAnsi="Tahoma" w:cs="Tahoma"/>
        </w:rPr>
        <w:t>да оповестява ангажимента си на консултант на Възложителя, в това число чрез интернет страницата на Изпълнителя и в комуникациите с  трети лица.</w:t>
      </w:r>
    </w:p>
    <w:p w:rsidR="0009061F" w:rsidRPr="00EE69C5" w:rsidRDefault="0009061F" w:rsidP="006517FF">
      <w:pPr>
        <w:tabs>
          <w:tab w:val="left" w:pos="720"/>
        </w:tabs>
        <w:spacing w:after="240" w:line="240" w:lineRule="auto"/>
        <w:ind w:left="720" w:right="-142" w:hanging="720"/>
        <w:jc w:val="both"/>
        <w:rPr>
          <w:rFonts w:ascii="Tahoma" w:eastAsia="PMingLiU" w:hAnsi="Tahoma" w:cs="Tahoma"/>
        </w:rPr>
      </w:pPr>
      <w:r w:rsidRPr="00EE69C5">
        <w:rPr>
          <w:rFonts w:ascii="Tahoma" w:eastAsia="PMingLiU" w:hAnsi="Tahoma" w:cs="Tahoma"/>
        </w:rPr>
        <w:t>5.2.</w:t>
      </w:r>
      <w:r w:rsidRPr="00EE69C5">
        <w:rPr>
          <w:rFonts w:ascii="Tahoma" w:eastAsia="PMingLiU" w:hAnsi="Tahoma" w:cs="Tahoma"/>
        </w:rPr>
        <w:tab/>
        <w:t>Изпълнителят се задължава:</w:t>
      </w:r>
    </w:p>
    <w:p w:rsidR="0009061F" w:rsidRPr="00EE69C5" w:rsidRDefault="0009061F" w:rsidP="004A0616">
      <w:pPr>
        <w:pStyle w:val="Heading6"/>
        <w:numPr>
          <w:ilvl w:val="0"/>
          <w:numId w:val="63"/>
        </w:numPr>
        <w:spacing w:after="240"/>
        <w:rPr>
          <w:rFonts w:ascii="Tahoma" w:eastAsia="PMingLiU" w:hAnsi="Tahoma" w:cs="Tahoma"/>
        </w:rPr>
      </w:pPr>
      <w:r w:rsidRPr="00EE69C5">
        <w:rPr>
          <w:rFonts w:ascii="Tahoma" w:eastAsia="PMingLiU" w:hAnsi="Tahoma" w:cs="Tahoma"/>
        </w:rPr>
        <w:t>да извърши възложените му с настоящия договор услуги точно, добросъвестно, с грижата на добър консултант по управление на проекти и в съответствие с правилата на Програмата за развитие на селските райони за периода 2014-2020г. (ПРСР 2014-2020), насоките и указанията на Държавен Фонд „Земеделие“ (ДФЗ), приложимото национално законодателство и правото на Европейския съюз.</w:t>
      </w:r>
    </w:p>
    <w:p w:rsidR="0009061F" w:rsidRPr="00EE69C5" w:rsidRDefault="0009061F" w:rsidP="004A0616">
      <w:pPr>
        <w:pStyle w:val="Heading6"/>
        <w:numPr>
          <w:ilvl w:val="0"/>
          <w:numId w:val="63"/>
        </w:numPr>
        <w:spacing w:after="240"/>
        <w:rPr>
          <w:rFonts w:ascii="Tahoma" w:eastAsia="PMingLiU" w:hAnsi="Tahoma" w:cs="Tahoma"/>
        </w:rPr>
      </w:pPr>
      <w:r w:rsidRPr="00EE69C5">
        <w:rPr>
          <w:rFonts w:ascii="Tahoma" w:eastAsia="PMingLiU" w:hAnsi="Tahoma" w:cs="Tahoma"/>
        </w:rPr>
        <w:t>да предаде услугите, предмет на договора, във вида, обхвата и сроковете, описани в настоящия договор;</w:t>
      </w:r>
    </w:p>
    <w:p w:rsidR="0009061F" w:rsidRPr="00EE69C5" w:rsidRDefault="0009061F" w:rsidP="006517FF">
      <w:pPr>
        <w:pStyle w:val="Heading6"/>
        <w:numPr>
          <w:ilvl w:val="0"/>
          <w:numId w:val="66"/>
        </w:numPr>
        <w:spacing w:after="240"/>
        <w:rPr>
          <w:rFonts w:ascii="Tahoma" w:hAnsi="Tahoma" w:cs="Tahoma"/>
        </w:rPr>
      </w:pPr>
      <w:r w:rsidRPr="00EE69C5">
        <w:rPr>
          <w:rFonts w:ascii="Tahoma" w:hAnsi="Tahoma" w:cs="Tahoma"/>
        </w:rPr>
        <w:t>да оказва съдействие на Възложителя във връзка с предмета на договора, включително като участва в срещи, преговори, разговори, консултации и др. подобни с Възложителя, други негови консултанти, клиенти, доставчици и ДФЗ;</w:t>
      </w:r>
    </w:p>
    <w:p w:rsidR="0009061F" w:rsidRPr="00EE69C5" w:rsidRDefault="0009061F" w:rsidP="004A0616">
      <w:pPr>
        <w:pStyle w:val="Heading6"/>
        <w:numPr>
          <w:ilvl w:val="0"/>
          <w:numId w:val="63"/>
        </w:numPr>
        <w:spacing w:after="240"/>
        <w:rPr>
          <w:rFonts w:ascii="Tahoma" w:eastAsia="PMingLiU" w:hAnsi="Tahoma" w:cs="Tahoma"/>
        </w:rPr>
      </w:pPr>
      <w:r w:rsidRPr="00EE69C5">
        <w:rPr>
          <w:rFonts w:ascii="Tahoma" w:eastAsia="PMingLiU" w:hAnsi="Tahoma" w:cs="Tahoma"/>
        </w:rPr>
        <w:t>да не разпространява пред трети лица данните и информацията, предоставени му от Възложителя във връзка и по повод изпълнението на възложената му работа;</w:t>
      </w:r>
    </w:p>
    <w:p w:rsidR="0009061F" w:rsidRPr="00EE69C5" w:rsidRDefault="0009061F" w:rsidP="006517FF">
      <w:pPr>
        <w:pStyle w:val="Heading6"/>
        <w:numPr>
          <w:ilvl w:val="0"/>
          <w:numId w:val="66"/>
        </w:numPr>
        <w:spacing w:after="240"/>
        <w:rPr>
          <w:rFonts w:ascii="Tahoma" w:hAnsi="Tahoma" w:cs="Tahoma"/>
        </w:rPr>
      </w:pPr>
      <w:r w:rsidRPr="00EE69C5">
        <w:rPr>
          <w:rFonts w:ascii="Tahoma" w:eastAsia="PMingLiU" w:hAnsi="Tahoma" w:cs="Tahoma"/>
        </w:rPr>
        <w:t>текущо и своевременно да информира Възложителя за извършените услуги и действия, както и за необходимите действия, които Възложителят следва да предприеме с оглед успешното изпълнение на проекта;</w:t>
      </w:r>
    </w:p>
    <w:p w:rsidR="0009061F" w:rsidRPr="00EE69C5" w:rsidRDefault="0009061F" w:rsidP="004A0616">
      <w:pPr>
        <w:pStyle w:val="Heading6"/>
        <w:numPr>
          <w:ilvl w:val="0"/>
          <w:numId w:val="63"/>
        </w:numPr>
        <w:spacing w:after="240"/>
        <w:rPr>
          <w:rFonts w:ascii="Tahoma" w:eastAsia="PMingLiU" w:hAnsi="Tahoma" w:cs="Tahoma"/>
        </w:rPr>
      </w:pPr>
      <w:r w:rsidRPr="00EE69C5">
        <w:rPr>
          <w:rFonts w:ascii="Tahoma" w:eastAsia="PMingLiU" w:hAnsi="Tahoma" w:cs="Tahoma"/>
        </w:rPr>
        <w:t>да информира Възложителя за възникнали трудности при изпълнението на предмета на настоящия договор и за предприетите мерки относно тяхното разрешаване;</w:t>
      </w:r>
    </w:p>
    <w:p w:rsidR="0009061F" w:rsidRPr="00EE69C5" w:rsidRDefault="0009061F" w:rsidP="004A0616">
      <w:pPr>
        <w:pStyle w:val="Heading6"/>
        <w:numPr>
          <w:ilvl w:val="0"/>
          <w:numId w:val="63"/>
        </w:numPr>
        <w:spacing w:after="240"/>
        <w:rPr>
          <w:rFonts w:ascii="Tahoma" w:eastAsia="PMingLiU" w:hAnsi="Tahoma" w:cs="Tahoma"/>
        </w:rPr>
      </w:pPr>
      <w:r w:rsidRPr="00EE69C5">
        <w:rPr>
          <w:rFonts w:ascii="Tahoma" w:eastAsia="PMingLiU" w:hAnsi="Tahoma" w:cs="Tahoma"/>
        </w:rPr>
        <w:t>да подържа точно и систематизирано деловодство, счетоводство и отчетност във връзка с изпълнение на настоящия договор;</w:t>
      </w:r>
    </w:p>
    <w:p w:rsidR="0009061F" w:rsidRPr="00EE69C5" w:rsidRDefault="0009061F" w:rsidP="004A0616">
      <w:pPr>
        <w:pStyle w:val="Heading6"/>
        <w:numPr>
          <w:ilvl w:val="0"/>
          <w:numId w:val="63"/>
        </w:numPr>
        <w:spacing w:after="240"/>
        <w:rPr>
          <w:rFonts w:ascii="Tahoma" w:eastAsia="PMingLiU" w:hAnsi="Tahoma" w:cs="Tahoma"/>
        </w:rPr>
      </w:pPr>
      <w:r w:rsidRPr="00EE69C5">
        <w:rPr>
          <w:rFonts w:ascii="Tahoma" w:eastAsia="PMingLiU" w:hAnsi="Tahoma" w:cs="Tahoma"/>
        </w:rPr>
        <w:t>да спазва изискванията на мерките за информация и публичност при изпълнение на дейностите по поръчката, както и всички други изисквания на ПРСР 2014-2020г.;</w:t>
      </w:r>
    </w:p>
    <w:p w:rsidR="0009061F" w:rsidRPr="00EE69C5" w:rsidRDefault="0009061F" w:rsidP="004A0616">
      <w:pPr>
        <w:pStyle w:val="Heading6"/>
        <w:numPr>
          <w:ilvl w:val="0"/>
          <w:numId w:val="63"/>
        </w:numPr>
        <w:spacing w:after="240"/>
        <w:rPr>
          <w:rFonts w:ascii="Tahoma" w:eastAsia="PMingLiU" w:hAnsi="Tahoma" w:cs="Tahoma"/>
        </w:rPr>
      </w:pPr>
      <w:r w:rsidRPr="00EE69C5">
        <w:rPr>
          <w:rFonts w:ascii="Tahoma" w:eastAsia="PMingLiU" w:hAnsi="Tahoma" w:cs="Tahoma"/>
        </w:rPr>
        <w:t>да предостави възможност на ДФЗ, националните одитиращи власти, Европейската комисия, Европейската служба за борба с измамите, Европейската сметна палата, Съвета за координация в борбата с правонарушенията, засягащи финансовите интереси на Европейските общности – Република България и външните одитори да извършват проверки чрез разглеждане на документацията или чрез проверки на мястото на изпълнение на проекта и да извършват пълен одит, ако е нужно, въз основа на оправдателни документи за отчетеното, счетоводни документи и всякакви други документи, имащи отношение към финансирането на проекта. Такива проверки могат да бъдат извършвани до 3 години след приключване на оперативната програма;</w:t>
      </w:r>
    </w:p>
    <w:p w:rsidR="0009061F" w:rsidRPr="00EE69C5" w:rsidRDefault="0009061F" w:rsidP="004A0616">
      <w:pPr>
        <w:pStyle w:val="Heading6"/>
        <w:numPr>
          <w:ilvl w:val="0"/>
          <w:numId w:val="63"/>
        </w:numPr>
        <w:spacing w:after="240"/>
        <w:rPr>
          <w:rFonts w:ascii="Tahoma" w:eastAsia="PMingLiU" w:hAnsi="Tahoma" w:cs="Tahoma"/>
        </w:rPr>
      </w:pPr>
      <w:r w:rsidRPr="00EE69C5">
        <w:rPr>
          <w:rFonts w:ascii="Tahoma" w:eastAsia="PMingLiU" w:hAnsi="Tahoma" w:cs="Tahoma"/>
        </w:rPr>
        <w:t>да изпълнява мерките и препоръките, съдържащи се в докладите от проверки на място;</w:t>
      </w:r>
    </w:p>
    <w:p w:rsidR="0009061F" w:rsidRPr="00EE69C5" w:rsidRDefault="0009061F" w:rsidP="004A0616">
      <w:pPr>
        <w:pStyle w:val="Heading6"/>
        <w:numPr>
          <w:ilvl w:val="0"/>
          <w:numId w:val="63"/>
        </w:numPr>
        <w:spacing w:after="240"/>
        <w:rPr>
          <w:rFonts w:ascii="Tahoma" w:eastAsia="PMingLiU" w:hAnsi="Tahoma" w:cs="Tahoma"/>
        </w:rPr>
      </w:pPr>
      <w:r w:rsidRPr="00EE69C5">
        <w:rPr>
          <w:rFonts w:ascii="Tahoma" w:eastAsia="PMingLiU" w:hAnsi="Tahoma" w:cs="Tahoma"/>
        </w:rPr>
        <w:t>да следи и докладва за възникнали нередности и поема задължение за възстановяване на суми по нередности, заедно с дължимата лихва и други неправомерно получени средства. В случай на установена нередност, Изпълнителят е длъжен  да възстанови на Възложителя всички неправомерно изплатени суми, заедно с дължимите лихви.д</w:t>
      </w:r>
    </w:p>
    <w:p w:rsidR="0009061F" w:rsidRPr="00EE69C5" w:rsidRDefault="0009061F" w:rsidP="004A0616">
      <w:pPr>
        <w:pStyle w:val="Heading6"/>
        <w:numPr>
          <w:ilvl w:val="0"/>
          <w:numId w:val="63"/>
        </w:numPr>
        <w:spacing w:after="240"/>
        <w:rPr>
          <w:rFonts w:ascii="Tahoma" w:eastAsia="PMingLiU" w:hAnsi="Tahoma" w:cs="Tahoma"/>
        </w:rPr>
      </w:pPr>
      <w:r w:rsidRPr="00EE69C5">
        <w:rPr>
          <w:rFonts w:ascii="Tahoma" w:eastAsia="PMingLiU" w:hAnsi="Tahoma" w:cs="Tahoma"/>
        </w:rPr>
        <w:t>да съхранява всички документи по изпълнението на настоящия договор както следва: за период от 5 (пет) години след датата на приключването на дейностите по настоящия договор;</w:t>
      </w:r>
    </w:p>
    <w:p w:rsidR="0009061F" w:rsidRPr="00EE69C5" w:rsidRDefault="0009061F" w:rsidP="004A0616">
      <w:pPr>
        <w:pStyle w:val="Heading6"/>
        <w:numPr>
          <w:ilvl w:val="0"/>
          <w:numId w:val="63"/>
        </w:numPr>
        <w:spacing w:after="240"/>
        <w:rPr>
          <w:rFonts w:ascii="Tahoma" w:eastAsia="PMingLiU" w:hAnsi="Tahoma" w:cs="Tahoma"/>
        </w:rPr>
      </w:pPr>
      <w:r w:rsidRPr="00EE69C5">
        <w:rPr>
          <w:rFonts w:ascii="Tahoma" w:eastAsia="PMingLiU" w:hAnsi="Tahoma" w:cs="Tahoma"/>
        </w:rPr>
        <w:t>да издава фактури на Възложителя, като се съобрази с изискванията му за съдържание;</w:t>
      </w:r>
    </w:p>
    <w:p w:rsidR="0009061F" w:rsidRPr="00EE69C5" w:rsidRDefault="0009061F" w:rsidP="004A0616">
      <w:pPr>
        <w:pStyle w:val="Heading6"/>
        <w:numPr>
          <w:ilvl w:val="0"/>
          <w:numId w:val="63"/>
        </w:numPr>
        <w:spacing w:after="240"/>
        <w:rPr>
          <w:rFonts w:ascii="Tahoma" w:eastAsia="PMingLiU" w:hAnsi="Tahoma" w:cs="Tahoma"/>
        </w:rPr>
      </w:pPr>
      <w:r w:rsidRPr="00EE69C5">
        <w:rPr>
          <w:rFonts w:ascii="Tahoma" w:eastAsia="PMingLiU" w:hAnsi="Tahoma" w:cs="Tahoma"/>
        </w:rPr>
        <w:t>да следи изпълнението на договора и да предаде на Възложителя всички материали и документи, които са придобити, съставени или изготвени от него във връзка с изпълнение на задълженията по настоящия договор;</w:t>
      </w:r>
    </w:p>
    <w:p w:rsidR="0009061F" w:rsidRPr="00EE69C5" w:rsidRDefault="0009061F" w:rsidP="006517FF">
      <w:pPr>
        <w:pStyle w:val="Heading6"/>
        <w:numPr>
          <w:ilvl w:val="0"/>
          <w:numId w:val="66"/>
        </w:numPr>
        <w:spacing w:after="240"/>
        <w:rPr>
          <w:rFonts w:ascii="Tahoma" w:hAnsi="Tahoma" w:cs="Tahoma"/>
        </w:rPr>
      </w:pPr>
      <w:r w:rsidRPr="00EE69C5">
        <w:rPr>
          <w:rFonts w:ascii="Tahoma" w:hAnsi="Tahoma" w:cs="Tahoma"/>
        </w:rPr>
        <w:t>да координира действията по оказваните услуги с Възложителя и/или други изпълнители, ангажирани от Възложителя по същия проект.</w:t>
      </w:r>
    </w:p>
    <w:p w:rsidR="0009061F" w:rsidRPr="00EE69C5" w:rsidRDefault="0009061F" w:rsidP="00930345">
      <w:pPr>
        <w:pStyle w:val="ListParagraph"/>
        <w:numPr>
          <w:ilvl w:val="1"/>
          <w:numId w:val="64"/>
        </w:numPr>
        <w:tabs>
          <w:tab w:val="left" w:pos="720"/>
        </w:tabs>
        <w:spacing w:after="240" w:line="240" w:lineRule="auto"/>
        <w:ind w:left="720" w:right="-142" w:hanging="720"/>
        <w:jc w:val="both"/>
        <w:rPr>
          <w:rFonts w:ascii="Tahoma" w:eastAsia="PMingLiU" w:hAnsi="Tahoma" w:cs="Tahoma"/>
        </w:rPr>
      </w:pPr>
      <w:r w:rsidRPr="00EE69C5">
        <w:rPr>
          <w:rFonts w:ascii="Tahoma" w:eastAsia="PMingLiU" w:hAnsi="Tahoma" w:cs="Tahoma"/>
        </w:rPr>
        <w:t xml:space="preserve">Изпълнителят се задължава да изпълни договора с експертите, които е посочил в офертата си за участие в процедурата по определянето му за изпълнител. При непредвидени обстоятелства по смисъла на ЗОП (смърт, болест, злополука с одобрен член от екипа или при напускане на експерт), експерт от екипа на Изпълнителя може да бъде заменен </w:t>
      </w:r>
      <w:r w:rsidRPr="00EE69C5">
        <w:rPr>
          <w:rFonts w:ascii="Tahoma" w:eastAsia="PMingLiU" w:hAnsi="Tahoma" w:cs="Tahoma"/>
          <w:iCs/>
        </w:rPr>
        <w:t xml:space="preserve">след представяне от Изпълнителя на документи, доказващи обстоятелството, довело до промяната, както и документи, доказващи равностоен или по-голям опит, умения и квалификация на новия експерт, и след одобрение от страна на Възложителя. </w:t>
      </w:r>
    </w:p>
    <w:p w:rsidR="0009061F" w:rsidRPr="00EE69C5" w:rsidRDefault="0009061F" w:rsidP="006517FF">
      <w:pPr>
        <w:pStyle w:val="ListParagraph"/>
        <w:tabs>
          <w:tab w:val="left" w:pos="720"/>
        </w:tabs>
        <w:spacing w:after="240" w:line="240" w:lineRule="auto"/>
        <w:ind w:right="-142"/>
        <w:jc w:val="both"/>
        <w:rPr>
          <w:rFonts w:ascii="Tahoma" w:eastAsia="PMingLiU" w:hAnsi="Tahoma" w:cs="Tahoma"/>
        </w:rPr>
      </w:pPr>
    </w:p>
    <w:p w:rsidR="0009061F" w:rsidRPr="00EE69C5" w:rsidRDefault="0009061F" w:rsidP="006517FF">
      <w:pPr>
        <w:pStyle w:val="Heading3"/>
        <w:numPr>
          <w:ilvl w:val="0"/>
          <w:numId w:val="0"/>
        </w:numPr>
        <w:spacing w:before="0" w:after="0" w:line="240" w:lineRule="auto"/>
        <w:jc w:val="center"/>
        <w:rPr>
          <w:rFonts w:ascii="Tahoma" w:eastAsia="PMingLiU" w:hAnsi="Tahoma" w:cs="Tahoma"/>
          <w:szCs w:val="22"/>
        </w:rPr>
      </w:pPr>
      <w:bookmarkStart w:id="203" w:name="_Hlt409096645"/>
      <w:bookmarkStart w:id="204" w:name="_Toc453083060"/>
      <w:bookmarkStart w:id="205" w:name="_Ref342371193"/>
      <w:bookmarkEnd w:id="203"/>
      <w:r w:rsidRPr="00EE69C5">
        <w:rPr>
          <w:rFonts w:ascii="Tahoma" w:eastAsia="PMingLiU" w:hAnsi="Tahoma" w:cs="Tahoma"/>
          <w:szCs w:val="22"/>
        </w:rPr>
        <w:t>ЧЛЕН 6</w:t>
      </w:r>
      <w:bookmarkEnd w:id="204"/>
    </w:p>
    <w:p w:rsidR="0009061F" w:rsidRPr="00EE69C5" w:rsidRDefault="0009061F" w:rsidP="006517FF">
      <w:pPr>
        <w:pStyle w:val="Heading3"/>
        <w:numPr>
          <w:ilvl w:val="0"/>
          <w:numId w:val="0"/>
        </w:numPr>
        <w:spacing w:before="0" w:after="0" w:line="240" w:lineRule="auto"/>
        <w:jc w:val="center"/>
        <w:rPr>
          <w:rFonts w:ascii="Tahoma" w:eastAsia="PMingLiU" w:hAnsi="Tahoma" w:cs="Tahoma"/>
          <w:szCs w:val="22"/>
        </w:rPr>
      </w:pPr>
      <w:bookmarkStart w:id="206" w:name="_Toc453083061"/>
      <w:r w:rsidRPr="00EE69C5">
        <w:rPr>
          <w:rFonts w:ascii="Tahoma" w:eastAsia="PMingLiU" w:hAnsi="Tahoma" w:cs="Tahoma"/>
          <w:szCs w:val="22"/>
        </w:rPr>
        <w:t>ГАРАНЦИЯ ЗА ИЗПЪЛНЕНИЕ</w:t>
      </w:r>
      <w:bookmarkEnd w:id="206"/>
    </w:p>
    <w:p w:rsidR="0009061F" w:rsidRPr="00EE69C5" w:rsidRDefault="0009061F" w:rsidP="006517FF">
      <w:pPr>
        <w:tabs>
          <w:tab w:val="left" w:pos="720"/>
        </w:tabs>
        <w:spacing w:after="240" w:line="240" w:lineRule="auto"/>
        <w:ind w:right="-142"/>
        <w:jc w:val="both"/>
        <w:rPr>
          <w:rFonts w:ascii="Tahoma" w:eastAsia="PMingLiU" w:hAnsi="Tahoma" w:cs="Tahoma"/>
        </w:rPr>
      </w:pPr>
    </w:p>
    <w:p w:rsidR="0009061F" w:rsidRPr="00EE69C5" w:rsidRDefault="0009061F" w:rsidP="00930345">
      <w:pPr>
        <w:pStyle w:val="ListParagraph"/>
        <w:numPr>
          <w:ilvl w:val="1"/>
          <w:numId w:val="45"/>
        </w:numPr>
        <w:tabs>
          <w:tab w:val="left" w:pos="720"/>
        </w:tabs>
        <w:spacing w:after="240" w:line="240" w:lineRule="auto"/>
        <w:ind w:left="720" w:right="-142" w:hanging="720"/>
        <w:jc w:val="both"/>
        <w:rPr>
          <w:rFonts w:ascii="Tahoma" w:eastAsia="PMingLiU" w:hAnsi="Tahoma" w:cs="Tahoma"/>
        </w:rPr>
      </w:pPr>
      <w:bookmarkStart w:id="207" w:name="_Hlt409096678"/>
      <w:bookmarkStart w:id="208" w:name="_Ref342371306"/>
      <w:bookmarkEnd w:id="205"/>
      <w:bookmarkEnd w:id="207"/>
      <w:r w:rsidRPr="00EE69C5">
        <w:rPr>
          <w:rFonts w:ascii="Tahoma" w:eastAsia="PMingLiU" w:hAnsi="Tahoma" w:cs="Tahoma"/>
        </w:rPr>
        <w:t xml:space="preserve">При подписване на договора, като гаранция за точното изпълнение на задълженията по договора, </w:t>
      </w:r>
      <w:r w:rsidRPr="00EE69C5">
        <w:rPr>
          <w:rFonts w:ascii="Tahoma" w:eastAsia="PMingLiU" w:hAnsi="Tahoma" w:cs="Tahoma"/>
          <w:spacing w:val="-1"/>
        </w:rPr>
        <w:t>Изпълнителят е предоставил на</w:t>
      </w:r>
      <w:r w:rsidRPr="00EE69C5">
        <w:rPr>
          <w:rFonts w:ascii="Tahoma" w:eastAsia="PMingLiU" w:hAnsi="Tahoma" w:cs="Tahoma"/>
        </w:rPr>
        <w:t xml:space="preserve"> Възложителя гаранция, обезпечаваща изпълнението на договора за обществена поръчка в размер на 5 на сто от стойността на договора, определена в Ценовата оферта на Изпълнителя („Гаранция за изпълнение“).</w:t>
      </w:r>
      <w:bookmarkEnd w:id="208"/>
      <w:r w:rsidRPr="00EE69C5">
        <w:rPr>
          <w:rFonts w:ascii="Tahoma" w:eastAsia="PMingLiU" w:hAnsi="Tahoma" w:cs="Tahoma"/>
        </w:rPr>
        <w:t xml:space="preserve"> </w:t>
      </w:r>
      <w:bookmarkStart w:id="209" w:name="_Ref342371824"/>
    </w:p>
    <w:p w:rsidR="0009061F" w:rsidRPr="00EE69C5" w:rsidRDefault="0009061F" w:rsidP="006517FF">
      <w:pPr>
        <w:pStyle w:val="ListParagraph"/>
        <w:tabs>
          <w:tab w:val="left" w:pos="720"/>
        </w:tabs>
        <w:spacing w:after="240" w:line="240" w:lineRule="auto"/>
        <w:ind w:right="-142"/>
        <w:jc w:val="both"/>
        <w:rPr>
          <w:rFonts w:ascii="Tahoma" w:eastAsia="PMingLiU" w:hAnsi="Tahoma" w:cs="Tahoma"/>
        </w:rPr>
      </w:pPr>
    </w:p>
    <w:p w:rsidR="0009061F" w:rsidRPr="00EE69C5" w:rsidRDefault="0009061F" w:rsidP="00930345">
      <w:pPr>
        <w:pStyle w:val="ListParagraph"/>
        <w:numPr>
          <w:ilvl w:val="1"/>
          <w:numId w:val="45"/>
        </w:numPr>
        <w:tabs>
          <w:tab w:val="left" w:pos="720"/>
        </w:tabs>
        <w:spacing w:after="240" w:line="240" w:lineRule="auto"/>
        <w:ind w:left="720" w:right="-142" w:hanging="720"/>
        <w:jc w:val="both"/>
        <w:rPr>
          <w:rFonts w:ascii="Tahoma" w:eastAsia="PMingLiU" w:hAnsi="Tahoma" w:cs="Tahoma"/>
        </w:rPr>
      </w:pPr>
      <w:r w:rsidRPr="00EE69C5">
        <w:rPr>
          <w:rFonts w:ascii="Tahoma" w:eastAsia="PMingLiU" w:hAnsi="Tahoma" w:cs="Tahoma"/>
        </w:rPr>
        <w:t xml:space="preserve">Гаранцията за изпълнение трябва да бъде със срок на валидност до пълното изпълнение на всички дейности, предмет на обществената поръчка, но не по-ранен от 30 календарни дни от изтичането на крайния договорен срок за изпълнение на дейностите. Разходите по обслужването на Гаранцията за изпълнение на договора се поемат от </w:t>
      </w:r>
      <w:r w:rsidRPr="00EE69C5">
        <w:rPr>
          <w:rFonts w:ascii="Tahoma" w:eastAsia="PMingLiU" w:hAnsi="Tahoma" w:cs="Tahoma"/>
          <w:spacing w:val="-1"/>
        </w:rPr>
        <w:t>Изпълнителя.</w:t>
      </w:r>
      <w:bookmarkEnd w:id="209"/>
    </w:p>
    <w:p w:rsidR="0009061F" w:rsidRPr="00EE69C5" w:rsidRDefault="0009061F" w:rsidP="006517FF">
      <w:pPr>
        <w:spacing w:after="240" w:line="240" w:lineRule="auto"/>
        <w:ind w:right="-142"/>
        <w:jc w:val="both"/>
        <w:rPr>
          <w:rFonts w:ascii="Tahoma" w:eastAsia="PMingLiU" w:hAnsi="Tahoma" w:cs="Tahoma"/>
          <w:bCs/>
          <w:i/>
          <w:iCs/>
          <w:lang w:eastAsia="en-US"/>
        </w:rPr>
      </w:pPr>
      <w:r w:rsidRPr="00EE69C5">
        <w:rPr>
          <w:rFonts w:ascii="Tahoma" w:eastAsia="PMingLiU" w:hAnsi="Tahoma" w:cs="Tahoma"/>
          <w:bCs/>
          <w:i/>
          <w:iCs/>
          <w:lang w:eastAsia="en-US"/>
        </w:rPr>
        <w:t>Първи вариант</w:t>
      </w:r>
      <w:r w:rsidRPr="00EE69C5">
        <w:rPr>
          <w:rFonts w:ascii="Tahoma" w:eastAsia="PMingLiU" w:hAnsi="Tahoma" w:cs="Tahoma"/>
          <w:bCs/>
          <w:i/>
          <w:iCs/>
          <w:vertAlign w:val="superscript"/>
          <w:lang w:eastAsia="en-US"/>
        </w:rPr>
        <w:footnoteReference w:id="102"/>
      </w:r>
    </w:p>
    <w:p w:rsidR="0009061F" w:rsidRPr="00EE69C5" w:rsidRDefault="0009061F" w:rsidP="00930345">
      <w:pPr>
        <w:numPr>
          <w:ilvl w:val="1"/>
          <w:numId w:val="45"/>
        </w:numPr>
        <w:tabs>
          <w:tab w:val="left" w:pos="720"/>
        </w:tabs>
        <w:spacing w:after="240" w:line="240" w:lineRule="auto"/>
        <w:ind w:left="720" w:right="-142" w:hanging="720"/>
        <w:jc w:val="both"/>
        <w:rPr>
          <w:rFonts w:ascii="Tahoma" w:eastAsia="PMingLiU" w:hAnsi="Tahoma" w:cs="Tahoma"/>
        </w:rPr>
      </w:pPr>
      <w:bookmarkStart w:id="210" w:name="_Ref342371755"/>
      <w:r w:rsidRPr="00EE69C5">
        <w:rPr>
          <w:rFonts w:ascii="Tahoma" w:eastAsia="PMingLiU" w:hAnsi="Tahoma" w:cs="Tahoma"/>
        </w:rPr>
        <w:t xml:space="preserve">Гаранцията за изпълнение на договора е под формата на парична сума, преведена по сметката на Възложителя, посочена в документацията за участие в обществената поръчка. Възложителят се задължава да възстанови на </w:t>
      </w:r>
      <w:r w:rsidRPr="00EE69C5">
        <w:rPr>
          <w:rFonts w:ascii="Tahoma" w:eastAsia="PMingLiU" w:hAnsi="Tahoma" w:cs="Tahoma"/>
          <w:spacing w:val="-1"/>
        </w:rPr>
        <w:t>Изпълнителя</w:t>
      </w:r>
      <w:r w:rsidRPr="00EE69C5">
        <w:rPr>
          <w:rFonts w:ascii="Tahoma" w:eastAsia="PMingLiU" w:hAnsi="Tahoma" w:cs="Tahoma"/>
        </w:rPr>
        <w:t xml:space="preserve"> по сметка, посочена от него, сумата на гаранцията в срок до 60 дни след изпълнение на последното му задължение </w:t>
      </w:r>
      <w:bookmarkEnd w:id="210"/>
      <w:r w:rsidRPr="00EE69C5">
        <w:rPr>
          <w:rFonts w:ascii="Tahoma" w:eastAsia="PMingLiU" w:hAnsi="Tahoma" w:cs="Tahoma"/>
        </w:rPr>
        <w:t>по договора.</w:t>
      </w:r>
    </w:p>
    <w:p w:rsidR="0009061F" w:rsidRPr="00EE69C5" w:rsidRDefault="0009061F" w:rsidP="006517FF">
      <w:pPr>
        <w:spacing w:after="240" w:line="240" w:lineRule="auto"/>
        <w:ind w:right="-142"/>
        <w:jc w:val="both"/>
        <w:rPr>
          <w:rFonts w:ascii="Tahoma" w:eastAsia="PMingLiU" w:hAnsi="Tahoma" w:cs="Tahoma"/>
          <w:bCs/>
          <w:i/>
          <w:iCs/>
          <w:lang w:eastAsia="en-US"/>
        </w:rPr>
      </w:pPr>
      <w:r w:rsidRPr="00EE69C5">
        <w:rPr>
          <w:rFonts w:ascii="Tahoma" w:eastAsia="PMingLiU" w:hAnsi="Tahoma" w:cs="Tahoma"/>
          <w:bCs/>
          <w:i/>
          <w:iCs/>
          <w:lang w:eastAsia="en-US"/>
        </w:rPr>
        <w:t>Втори вариант</w:t>
      </w:r>
    </w:p>
    <w:p w:rsidR="0009061F" w:rsidRPr="00EE69C5" w:rsidRDefault="0009061F" w:rsidP="006517FF">
      <w:pPr>
        <w:tabs>
          <w:tab w:val="left" w:pos="720"/>
        </w:tabs>
        <w:spacing w:after="240" w:line="240" w:lineRule="auto"/>
        <w:ind w:left="720" w:right="-142" w:hanging="720"/>
        <w:jc w:val="both"/>
        <w:rPr>
          <w:rFonts w:ascii="Tahoma" w:eastAsia="PMingLiU" w:hAnsi="Tahoma" w:cs="Tahoma"/>
        </w:rPr>
      </w:pPr>
      <w:r w:rsidRPr="00EE69C5">
        <w:rPr>
          <w:rFonts w:ascii="Tahoma" w:eastAsia="PMingLiU" w:hAnsi="Tahoma" w:cs="Tahoma"/>
        </w:rPr>
        <w:t>6.3.</w:t>
      </w:r>
      <w:r w:rsidRPr="00EE69C5">
        <w:rPr>
          <w:rFonts w:ascii="Tahoma" w:eastAsia="PMingLiU" w:hAnsi="Tahoma" w:cs="Tahoma"/>
        </w:rPr>
        <w:tab/>
        <w:t xml:space="preserve">Гаранцията за изпълнение на договора е под формата на имуществена застраховка в полза на Възложителя. Възложителят се задължава да върне на </w:t>
      </w:r>
      <w:r w:rsidRPr="00EE69C5">
        <w:rPr>
          <w:rFonts w:ascii="Tahoma" w:eastAsia="PMingLiU" w:hAnsi="Tahoma" w:cs="Tahoma"/>
          <w:spacing w:val="-1"/>
        </w:rPr>
        <w:t>Изпълнителя</w:t>
      </w:r>
      <w:r w:rsidRPr="00EE69C5">
        <w:rPr>
          <w:rFonts w:ascii="Tahoma" w:eastAsia="PMingLiU" w:hAnsi="Tahoma" w:cs="Tahoma"/>
        </w:rPr>
        <w:t xml:space="preserve"> застрахователната полица в срок до 60 дни след изпълнение на последното му задължение по договора. Срокът на валидност на застраховката е не по-малко от 60 дни след изпълнение на последното задължение на Изпълнителя съгласно договора. В случай че в застрахователната полица е посочена конкретна дата за изтичане на нейната валидност и Изпълнителят не изпълни всички свои задължения по договора в срок до 60 дни преди изтичане на тази дата, той е длъжен незабавно да удължи валидността на застраховката със срока на закъснението. Ако Изпълнителят не удължи срока на застраховката при условията на предходното изречение, Възложителят има право да предяви полицата за плащане. В случай че издателят на застраховката откаже да заплати предявената от Възложителя сума в 5-дневен срок, Възложителят има право да поиска, а Изпълнителят се задължава да предостави в срок до 5 (пет) работни дни от направеното искане съответната заместваща застраховка от друг застраховател, отговаряща на първоначалните условия.</w:t>
      </w:r>
    </w:p>
    <w:p w:rsidR="0009061F" w:rsidRPr="00EE69C5" w:rsidRDefault="0009061F" w:rsidP="006517FF">
      <w:pPr>
        <w:spacing w:after="240" w:line="240" w:lineRule="auto"/>
        <w:ind w:right="-142"/>
        <w:jc w:val="both"/>
        <w:rPr>
          <w:rFonts w:ascii="Tahoma" w:eastAsia="PMingLiU" w:hAnsi="Tahoma" w:cs="Tahoma"/>
          <w:bCs/>
          <w:i/>
          <w:iCs/>
          <w:lang w:eastAsia="en-US"/>
        </w:rPr>
      </w:pPr>
      <w:r w:rsidRPr="00EE69C5">
        <w:rPr>
          <w:rFonts w:ascii="Tahoma" w:eastAsia="PMingLiU" w:hAnsi="Tahoma" w:cs="Tahoma"/>
          <w:bCs/>
          <w:i/>
          <w:iCs/>
          <w:lang w:eastAsia="en-US"/>
        </w:rPr>
        <w:t>Трети вариант</w:t>
      </w:r>
    </w:p>
    <w:p w:rsidR="0009061F" w:rsidRPr="00EE69C5" w:rsidRDefault="0009061F" w:rsidP="006517FF">
      <w:pPr>
        <w:tabs>
          <w:tab w:val="left" w:pos="720"/>
        </w:tabs>
        <w:spacing w:after="240" w:line="240" w:lineRule="auto"/>
        <w:ind w:left="720" w:right="-142" w:hanging="720"/>
        <w:jc w:val="both"/>
        <w:rPr>
          <w:rFonts w:ascii="Tahoma" w:eastAsia="PMingLiU" w:hAnsi="Tahoma" w:cs="Tahoma"/>
          <w:spacing w:val="-1"/>
        </w:rPr>
      </w:pPr>
      <w:r w:rsidRPr="00EE69C5">
        <w:rPr>
          <w:rFonts w:ascii="Tahoma" w:eastAsia="PMingLiU" w:hAnsi="Tahoma" w:cs="Tahoma"/>
        </w:rPr>
        <w:t>6.3.</w:t>
      </w:r>
      <w:r w:rsidRPr="00EE69C5">
        <w:rPr>
          <w:rFonts w:ascii="Tahoma" w:eastAsia="PMingLiU" w:hAnsi="Tahoma" w:cs="Tahoma"/>
        </w:rPr>
        <w:tab/>
        <w:t>Гаранцията за изпълнение на договора е под формата на банкова гаранция, авизирана от банка, регистрирана съгласно Закона за кредитните институции, ако същата е издадена от чуждестранна банка и по образеца в документацията за участие в обществената поръчка или в друга форма, съдържаща същите или по-добри условия за Възложителя. Срокът на валидност на банковата гаранция е не по-малко от 60 дни след изпълнение на последното задължение на Изпълнителя съгласно договора. В случай че в банковата гаранция е посочена конкретна дата за изтичане на нейната валидност и Изпълнителят не изпълни всички свои задължения по договора в срок до 60 дни преди изтичане на тази дата, той е длъжен незабавно да удължи валидността на банковата гаранция със срока на закъснението. Ако Изпълнителят не удължи срока на банковата гаранция при условията на предходното изречение, Възложителят има право да усвои изцяло банковата гаранция. В случай че банката, издала гаранцията за изпълнение на договора, откаже да заплати предявената от Възложителя сума в 5-дневен срок, Възложителят има право да поиска, а Изпълнителят се задължава да предостави в срок до 5 (пет) работни дни от направеното искане съответната заместваща гаранция от друга банка, отговаряща на първоначалните условия.</w:t>
      </w:r>
    </w:p>
    <w:p w:rsidR="0009061F" w:rsidRPr="00EE69C5" w:rsidRDefault="0009061F" w:rsidP="00930345">
      <w:pPr>
        <w:pStyle w:val="ListParagraph"/>
        <w:numPr>
          <w:ilvl w:val="1"/>
          <w:numId w:val="45"/>
        </w:numPr>
        <w:tabs>
          <w:tab w:val="left" w:pos="720"/>
        </w:tabs>
        <w:spacing w:after="240" w:line="240" w:lineRule="auto"/>
        <w:ind w:left="720" w:right="-142" w:hanging="720"/>
        <w:jc w:val="both"/>
        <w:rPr>
          <w:rFonts w:ascii="Tahoma" w:eastAsia="PMingLiU" w:hAnsi="Tahoma" w:cs="Tahoma"/>
        </w:rPr>
      </w:pPr>
      <w:bookmarkStart w:id="211" w:name="_Ref342371769"/>
      <w:r w:rsidRPr="00EE69C5">
        <w:rPr>
          <w:rFonts w:ascii="Tahoma" w:eastAsia="PMingLiU" w:hAnsi="Tahoma" w:cs="Tahoma"/>
        </w:rPr>
        <w:t xml:space="preserve">Възложителят има право да усвои изцяло или част от гаранцията за изпълнение на договора при неточно изпълнение на задължения по договора от страна на </w:t>
      </w:r>
      <w:r w:rsidRPr="00EE69C5">
        <w:rPr>
          <w:rFonts w:ascii="Tahoma" w:eastAsia="PMingLiU" w:hAnsi="Tahoma" w:cs="Tahoma"/>
          <w:spacing w:val="-1"/>
        </w:rPr>
        <w:t>Изпълнителя</w:t>
      </w:r>
      <w:r w:rsidRPr="00EE69C5">
        <w:rPr>
          <w:rFonts w:ascii="Tahoma" w:eastAsia="PMingLiU" w:hAnsi="Tahoma" w:cs="Tahoma"/>
        </w:rPr>
        <w:t xml:space="preserve">, включително при възникване на задължение на </w:t>
      </w:r>
      <w:r w:rsidRPr="00EE69C5">
        <w:rPr>
          <w:rFonts w:ascii="Tahoma" w:eastAsia="PMingLiU" w:hAnsi="Tahoma" w:cs="Tahoma"/>
          <w:spacing w:val="-1"/>
        </w:rPr>
        <w:t>Изпълнителя</w:t>
      </w:r>
      <w:r w:rsidRPr="00EE69C5">
        <w:rPr>
          <w:rFonts w:ascii="Tahoma" w:eastAsia="PMingLiU" w:hAnsi="Tahoma" w:cs="Tahoma"/>
        </w:rPr>
        <w:t xml:space="preserve"> за плащане на неустойки, както и при прекратяване на договора от страна на Възложителя поради виновно неизпълнение на задължения на </w:t>
      </w:r>
      <w:r w:rsidRPr="00EE69C5">
        <w:rPr>
          <w:rFonts w:ascii="Tahoma" w:eastAsia="PMingLiU" w:hAnsi="Tahoma" w:cs="Tahoma"/>
          <w:spacing w:val="-1"/>
        </w:rPr>
        <w:t>Изпълнителя</w:t>
      </w:r>
      <w:r w:rsidRPr="00EE69C5">
        <w:rPr>
          <w:rFonts w:ascii="Tahoma" w:eastAsia="PMingLiU" w:hAnsi="Tahoma" w:cs="Tahoma"/>
        </w:rPr>
        <w:t xml:space="preserve"> по договора.</w:t>
      </w:r>
      <w:bookmarkEnd w:id="211"/>
    </w:p>
    <w:p w:rsidR="0009061F" w:rsidRPr="00EE69C5" w:rsidRDefault="0009061F" w:rsidP="006517FF">
      <w:pPr>
        <w:pStyle w:val="ListParagraph"/>
        <w:tabs>
          <w:tab w:val="left" w:pos="720"/>
        </w:tabs>
        <w:spacing w:after="240" w:line="240" w:lineRule="auto"/>
        <w:ind w:right="-142"/>
        <w:jc w:val="both"/>
        <w:rPr>
          <w:rFonts w:ascii="Tahoma" w:eastAsia="PMingLiU" w:hAnsi="Tahoma" w:cs="Tahoma"/>
        </w:rPr>
      </w:pPr>
    </w:p>
    <w:p w:rsidR="0009061F" w:rsidRPr="00EE69C5" w:rsidRDefault="0009061F" w:rsidP="006517FF">
      <w:pPr>
        <w:pStyle w:val="Heading3"/>
        <w:numPr>
          <w:ilvl w:val="0"/>
          <w:numId w:val="0"/>
        </w:numPr>
        <w:spacing w:before="0" w:after="0" w:line="240" w:lineRule="auto"/>
        <w:jc w:val="center"/>
        <w:rPr>
          <w:rFonts w:ascii="Tahoma" w:eastAsia="PMingLiU" w:hAnsi="Tahoma" w:cs="Tahoma"/>
          <w:szCs w:val="22"/>
        </w:rPr>
      </w:pPr>
      <w:bookmarkStart w:id="212" w:name="_Toc453083062"/>
      <w:bookmarkStart w:id="213" w:name="_Ref342371613"/>
      <w:r w:rsidRPr="00EE69C5">
        <w:rPr>
          <w:rFonts w:ascii="Tahoma" w:eastAsia="PMingLiU" w:hAnsi="Tahoma" w:cs="Tahoma"/>
          <w:szCs w:val="22"/>
        </w:rPr>
        <w:t>ЧЛЕН 7</w:t>
      </w:r>
      <w:bookmarkEnd w:id="212"/>
    </w:p>
    <w:p w:rsidR="0009061F" w:rsidRPr="00EE69C5" w:rsidRDefault="0009061F" w:rsidP="006517FF">
      <w:pPr>
        <w:pStyle w:val="Heading3"/>
        <w:numPr>
          <w:ilvl w:val="0"/>
          <w:numId w:val="0"/>
        </w:numPr>
        <w:spacing w:before="0" w:after="0" w:line="240" w:lineRule="auto"/>
        <w:jc w:val="center"/>
        <w:rPr>
          <w:rFonts w:ascii="Tahoma" w:eastAsia="PMingLiU" w:hAnsi="Tahoma" w:cs="Tahoma"/>
          <w:szCs w:val="22"/>
        </w:rPr>
      </w:pPr>
      <w:bookmarkStart w:id="214" w:name="_Toc453083063"/>
      <w:r w:rsidRPr="00EE69C5">
        <w:rPr>
          <w:rFonts w:ascii="Tahoma" w:eastAsia="PMingLiU" w:hAnsi="Tahoma" w:cs="Tahoma"/>
          <w:szCs w:val="22"/>
        </w:rPr>
        <w:t>ПРИЕМАНЕ И ПРЕДАВАНЕ НА УСЛУГИТЕ</w:t>
      </w:r>
      <w:bookmarkEnd w:id="214"/>
    </w:p>
    <w:p w:rsidR="0009061F" w:rsidRPr="00EE69C5" w:rsidRDefault="0009061F" w:rsidP="006517FF">
      <w:pPr>
        <w:rPr>
          <w:rFonts w:ascii="Tahoma" w:hAnsi="Tahoma" w:cs="Tahoma"/>
        </w:rPr>
      </w:pPr>
    </w:p>
    <w:p w:rsidR="0009061F" w:rsidRPr="00EE69C5" w:rsidRDefault="0009061F" w:rsidP="003C2D69">
      <w:pPr>
        <w:tabs>
          <w:tab w:val="left" w:pos="720"/>
        </w:tabs>
        <w:spacing w:after="240" w:line="240" w:lineRule="auto"/>
        <w:ind w:left="720" w:right="-142" w:hanging="720"/>
        <w:jc w:val="both"/>
        <w:rPr>
          <w:rFonts w:ascii="Tahoma" w:eastAsia="PMingLiU" w:hAnsi="Tahoma" w:cs="Tahoma"/>
        </w:rPr>
      </w:pPr>
      <w:r w:rsidRPr="00EE69C5">
        <w:rPr>
          <w:rFonts w:ascii="Tahoma" w:eastAsia="PMingLiU" w:hAnsi="Tahoma" w:cs="Tahoma"/>
        </w:rPr>
        <w:t>7.1.</w:t>
      </w:r>
      <w:r w:rsidRPr="00EE69C5">
        <w:rPr>
          <w:rFonts w:ascii="Tahoma" w:eastAsia="PMingLiU" w:hAnsi="Tahoma" w:cs="Tahoma"/>
        </w:rPr>
        <w:tab/>
      </w:r>
      <w:bookmarkEnd w:id="213"/>
      <w:r w:rsidRPr="00EE69C5">
        <w:rPr>
          <w:rFonts w:ascii="Tahoma" w:eastAsia="PMingLiU" w:hAnsi="Tahoma" w:cs="Tahoma"/>
        </w:rPr>
        <w:t>Докладването и приемането на изпълнението на услугите, предмет на този договор се извършва по реда и при условията, разписани в Техническите спецификации.</w:t>
      </w:r>
    </w:p>
    <w:p w:rsidR="0009061F" w:rsidRPr="00EE69C5" w:rsidRDefault="0009061F" w:rsidP="006517FF">
      <w:pPr>
        <w:tabs>
          <w:tab w:val="left" w:pos="720"/>
        </w:tabs>
        <w:spacing w:after="240" w:line="240" w:lineRule="auto"/>
        <w:ind w:left="720" w:right="-142" w:hanging="720"/>
        <w:jc w:val="both"/>
        <w:rPr>
          <w:rFonts w:ascii="Tahoma" w:eastAsia="PMingLiU" w:hAnsi="Tahoma" w:cs="Tahoma"/>
        </w:rPr>
      </w:pPr>
      <w:r w:rsidRPr="00EE69C5">
        <w:rPr>
          <w:rFonts w:ascii="Tahoma" w:eastAsia="PMingLiU" w:hAnsi="Tahoma" w:cs="Tahoma"/>
        </w:rPr>
        <w:t>7.3.</w:t>
      </w:r>
      <w:r w:rsidRPr="00EE69C5">
        <w:rPr>
          <w:rFonts w:ascii="Tahoma" w:eastAsia="PMingLiU" w:hAnsi="Tahoma" w:cs="Tahoma"/>
        </w:rPr>
        <w:tab/>
        <w:t>В случай че предоставените услуги или част от тях не отговарят на изискванията по договора, Възложителят може обосновано да удържи съответната част от сумата за изпълнението им до отстраняване на констатираните недостатъци.</w:t>
      </w:r>
    </w:p>
    <w:p w:rsidR="0009061F" w:rsidRPr="00EE69C5" w:rsidRDefault="0009061F" w:rsidP="00D142E5">
      <w:pPr>
        <w:tabs>
          <w:tab w:val="left" w:pos="720"/>
        </w:tabs>
        <w:spacing w:after="240" w:line="240" w:lineRule="auto"/>
        <w:ind w:left="720" w:right="-142" w:hanging="720"/>
        <w:jc w:val="both"/>
        <w:rPr>
          <w:rFonts w:ascii="Tahoma" w:eastAsia="PMingLiU" w:hAnsi="Tahoma" w:cs="Tahoma"/>
        </w:rPr>
      </w:pPr>
      <w:r w:rsidRPr="00EE69C5">
        <w:rPr>
          <w:rFonts w:ascii="Tahoma" w:eastAsia="PMingLiU" w:hAnsi="Tahoma" w:cs="Tahoma"/>
        </w:rPr>
        <w:t>7.4.</w:t>
      </w:r>
      <w:r w:rsidRPr="00EE69C5">
        <w:rPr>
          <w:rFonts w:ascii="Tahoma" w:eastAsia="PMingLiU" w:hAnsi="Tahoma" w:cs="Tahoma"/>
        </w:rPr>
        <w:tab/>
        <w:t>В случай че недостатъците на предоставените от Изпълнителя услуги възпрепятстват използването им от Възложителя, Възложителят може да удържи цялата сума за изпълнението им до отстраняване на констатираните недостатъци.</w:t>
      </w:r>
    </w:p>
    <w:p w:rsidR="0009061F" w:rsidRPr="00EE69C5" w:rsidRDefault="0009061F" w:rsidP="00D142E5">
      <w:pPr>
        <w:tabs>
          <w:tab w:val="left" w:pos="720"/>
        </w:tabs>
        <w:spacing w:after="240" w:line="240" w:lineRule="auto"/>
        <w:ind w:left="720" w:right="-142" w:hanging="720"/>
        <w:jc w:val="both"/>
        <w:rPr>
          <w:rFonts w:ascii="Tahoma" w:eastAsia="PMingLiU" w:hAnsi="Tahoma" w:cs="Tahoma"/>
        </w:rPr>
      </w:pPr>
    </w:p>
    <w:p w:rsidR="0009061F" w:rsidRPr="00EE69C5" w:rsidRDefault="0009061F" w:rsidP="006517FF">
      <w:pPr>
        <w:pStyle w:val="Heading3"/>
        <w:numPr>
          <w:ilvl w:val="0"/>
          <w:numId w:val="0"/>
        </w:numPr>
        <w:spacing w:before="0" w:after="0" w:line="240" w:lineRule="auto"/>
        <w:jc w:val="center"/>
        <w:rPr>
          <w:rFonts w:ascii="Tahoma" w:eastAsia="PMingLiU" w:hAnsi="Tahoma" w:cs="Tahoma"/>
          <w:szCs w:val="22"/>
        </w:rPr>
      </w:pPr>
      <w:bookmarkStart w:id="215" w:name="_Hlt409096695"/>
      <w:bookmarkStart w:id="216" w:name="_Toc453083064"/>
      <w:bookmarkStart w:id="217" w:name="_Ref342371685"/>
      <w:bookmarkEnd w:id="215"/>
      <w:r w:rsidRPr="00EE69C5">
        <w:rPr>
          <w:rFonts w:ascii="Tahoma" w:eastAsia="PMingLiU" w:hAnsi="Tahoma" w:cs="Tahoma"/>
          <w:szCs w:val="22"/>
        </w:rPr>
        <w:t>ЧЛЕН 8</w:t>
      </w:r>
      <w:bookmarkEnd w:id="216"/>
    </w:p>
    <w:p w:rsidR="0009061F" w:rsidRPr="00EE69C5" w:rsidRDefault="0009061F" w:rsidP="006517FF">
      <w:pPr>
        <w:pStyle w:val="Heading3"/>
        <w:numPr>
          <w:ilvl w:val="0"/>
          <w:numId w:val="0"/>
        </w:numPr>
        <w:spacing w:before="0" w:after="0" w:line="240" w:lineRule="auto"/>
        <w:jc w:val="center"/>
        <w:rPr>
          <w:rFonts w:ascii="Tahoma" w:eastAsia="PMingLiU" w:hAnsi="Tahoma" w:cs="Tahoma"/>
          <w:szCs w:val="22"/>
        </w:rPr>
      </w:pPr>
      <w:bookmarkStart w:id="218" w:name="_Toc453083065"/>
      <w:r w:rsidRPr="00EE69C5">
        <w:rPr>
          <w:rFonts w:ascii="Tahoma" w:eastAsia="PMingLiU" w:hAnsi="Tahoma" w:cs="Tahoma"/>
          <w:szCs w:val="22"/>
        </w:rPr>
        <w:t>НЕУСТОЙКИ И НЕРЕДНОСТИ</w:t>
      </w:r>
      <w:bookmarkEnd w:id="218"/>
    </w:p>
    <w:p w:rsidR="0009061F" w:rsidRPr="00EE69C5" w:rsidRDefault="0009061F" w:rsidP="006517FF">
      <w:pPr>
        <w:tabs>
          <w:tab w:val="left" w:pos="720"/>
        </w:tabs>
        <w:spacing w:after="240" w:line="240" w:lineRule="auto"/>
        <w:ind w:right="-142"/>
        <w:jc w:val="both"/>
        <w:rPr>
          <w:rFonts w:ascii="Tahoma" w:eastAsia="PMingLiU" w:hAnsi="Tahoma" w:cs="Tahoma"/>
        </w:rPr>
      </w:pPr>
    </w:p>
    <w:p w:rsidR="0009061F" w:rsidRPr="00EE69C5" w:rsidRDefault="0009061F" w:rsidP="006517FF">
      <w:pPr>
        <w:tabs>
          <w:tab w:val="left" w:pos="720"/>
        </w:tabs>
        <w:spacing w:after="240" w:line="240" w:lineRule="auto"/>
        <w:ind w:left="720" w:right="-142" w:hanging="720"/>
        <w:jc w:val="both"/>
        <w:rPr>
          <w:rFonts w:ascii="Tahoma" w:eastAsia="PMingLiU" w:hAnsi="Tahoma" w:cs="Tahoma"/>
        </w:rPr>
      </w:pPr>
      <w:r w:rsidRPr="00EE69C5">
        <w:rPr>
          <w:rFonts w:ascii="Tahoma" w:eastAsia="PMingLiU" w:hAnsi="Tahoma" w:cs="Tahoma"/>
        </w:rPr>
        <w:t>8.1.</w:t>
      </w:r>
      <w:r w:rsidRPr="00EE69C5">
        <w:rPr>
          <w:rFonts w:ascii="Tahoma" w:eastAsia="PMingLiU" w:hAnsi="Tahoma" w:cs="Tahoma"/>
        </w:rPr>
        <w:tab/>
        <w:t>Ако Изпълнителят не изпълни възложената услуга или част от нея, или изискванията за нея съгласно настоящия договор, или не изпълни други договорени дейности в установения по договора срок, същият дължи на Възложителя неустойка в размер на 0,10 % (нула цяло и десет процента) за всеки просрочен ден, но не повече от 10 % (десет процента) от дължимия размер на възнаграждението посочено в чл. 3.</w:t>
      </w:r>
    </w:p>
    <w:p w:rsidR="0009061F" w:rsidRPr="00EE69C5" w:rsidRDefault="0009061F" w:rsidP="006517FF">
      <w:pPr>
        <w:tabs>
          <w:tab w:val="left" w:pos="720"/>
        </w:tabs>
        <w:spacing w:after="240" w:line="240" w:lineRule="auto"/>
        <w:ind w:left="720" w:right="-142" w:hanging="720"/>
        <w:jc w:val="both"/>
        <w:rPr>
          <w:rFonts w:ascii="Tahoma" w:eastAsia="PMingLiU" w:hAnsi="Tahoma" w:cs="Tahoma"/>
        </w:rPr>
      </w:pPr>
      <w:r w:rsidRPr="00EE69C5">
        <w:rPr>
          <w:rFonts w:ascii="Tahoma" w:eastAsia="PMingLiU" w:hAnsi="Tahoma" w:cs="Tahoma"/>
        </w:rPr>
        <w:t>8.2.</w:t>
      </w:r>
      <w:r w:rsidRPr="00EE69C5">
        <w:rPr>
          <w:rFonts w:ascii="Tahoma" w:eastAsia="PMingLiU" w:hAnsi="Tahoma" w:cs="Tahoma"/>
        </w:rPr>
        <w:tab/>
        <w:t xml:space="preserve">При забава в плащането, Възложителят дължи неустойка в размер на  0,10 % (нула цяло и десет процента) от дължимата сума за всеки ден закъснение, но не повече от 10 % (десет процента) от дължимия размер на възнаграждението посочено в   чл. 3. </w:t>
      </w:r>
    </w:p>
    <w:p w:rsidR="0009061F" w:rsidRPr="00EE69C5" w:rsidRDefault="0009061F" w:rsidP="006517FF">
      <w:pPr>
        <w:tabs>
          <w:tab w:val="left" w:pos="720"/>
        </w:tabs>
        <w:spacing w:after="240" w:line="240" w:lineRule="auto"/>
        <w:ind w:left="720" w:right="-142" w:hanging="720"/>
        <w:jc w:val="both"/>
        <w:rPr>
          <w:rFonts w:ascii="Tahoma" w:eastAsia="PMingLiU" w:hAnsi="Tahoma" w:cs="Tahoma"/>
        </w:rPr>
      </w:pPr>
      <w:r w:rsidRPr="00EE69C5">
        <w:rPr>
          <w:rFonts w:ascii="Tahoma" w:eastAsia="PMingLiU" w:hAnsi="Tahoma" w:cs="Tahoma"/>
        </w:rPr>
        <w:t>8.3.</w:t>
      </w:r>
      <w:r w:rsidRPr="00EE69C5">
        <w:rPr>
          <w:rFonts w:ascii="Tahoma" w:eastAsia="PMingLiU" w:hAnsi="Tahoma" w:cs="Tahoma"/>
        </w:rPr>
        <w:tab/>
        <w:t>По смисъла на настоящия договор, нередност е всяко нарушение на разпоредба на европейското или националното законодателство, в резултат на извършено действие или пропуск на стопански субект, което оказва или би могло да окаже въздействие в ущърб на общия бюджет на Европейските общности или държавния бюджет на България чрез неоправдан разход на средства.</w:t>
      </w:r>
    </w:p>
    <w:p w:rsidR="0009061F" w:rsidRPr="00EE69C5" w:rsidRDefault="0009061F" w:rsidP="006517FF">
      <w:pPr>
        <w:tabs>
          <w:tab w:val="left" w:pos="720"/>
        </w:tabs>
        <w:spacing w:after="240" w:line="240" w:lineRule="auto"/>
        <w:ind w:left="720" w:right="-142" w:hanging="720"/>
        <w:jc w:val="both"/>
        <w:rPr>
          <w:rFonts w:ascii="Tahoma" w:eastAsia="PMingLiU" w:hAnsi="Tahoma" w:cs="Tahoma"/>
        </w:rPr>
      </w:pPr>
      <w:r w:rsidRPr="00EE69C5">
        <w:rPr>
          <w:rFonts w:ascii="Tahoma" w:eastAsia="PMingLiU" w:hAnsi="Tahoma" w:cs="Tahoma"/>
        </w:rPr>
        <w:t>8.4.</w:t>
      </w:r>
      <w:r w:rsidRPr="00EE69C5">
        <w:rPr>
          <w:rFonts w:ascii="Tahoma" w:eastAsia="PMingLiU" w:hAnsi="Tahoma" w:cs="Tahoma"/>
        </w:rPr>
        <w:tab/>
        <w:t xml:space="preserve">Изпълнителят се задължава да следи и докладва за нередности при изпълнението на договора. </w:t>
      </w:r>
    </w:p>
    <w:p w:rsidR="0009061F" w:rsidRPr="00EE69C5" w:rsidRDefault="0009061F" w:rsidP="006517FF">
      <w:pPr>
        <w:tabs>
          <w:tab w:val="left" w:pos="720"/>
        </w:tabs>
        <w:spacing w:after="240" w:line="240" w:lineRule="auto"/>
        <w:ind w:left="720" w:right="-142" w:hanging="720"/>
        <w:jc w:val="both"/>
        <w:rPr>
          <w:rFonts w:ascii="Tahoma" w:eastAsia="PMingLiU" w:hAnsi="Tahoma" w:cs="Tahoma"/>
        </w:rPr>
      </w:pPr>
      <w:r w:rsidRPr="00EE69C5">
        <w:rPr>
          <w:rFonts w:ascii="Tahoma" w:eastAsia="PMingLiU" w:hAnsi="Tahoma" w:cs="Tahoma"/>
        </w:rPr>
        <w:t>8.5.</w:t>
      </w:r>
      <w:r w:rsidRPr="00EE69C5">
        <w:rPr>
          <w:rFonts w:ascii="Tahoma" w:eastAsia="PMingLiU" w:hAnsi="Tahoma" w:cs="Tahoma"/>
        </w:rPr>
        <w:tab/>
        <w:t>Възложителят има право да изисква от Изпълнителя всякаква информация, свързана с установени нередности и с извършени от Изпълнителя последващи действия в случаи на установена нередност.</w:t>
      </w:r>
    </w:p>
    <w:p w:rsidR="0009061F" w:rsidRPr="00EE69C5" w:rsidRDefault="0009061F" w:rsidP="006517FF">
      <w:pPr>
        <w:tabs>
          <w:tab w:val="left" w:pos="720"/>
        </w:tabs>
        <w:spacing w:after="240" w:line="240" w:lineRule="auto"/>
        <w:ind w:left="720" w:right="-142" w:hanging="720"/>
        <w:jc w:val="both"/>
        <w:rPr>
          <w:rFonts w:ascii="Tahoma" w:eastAsia="PMingLiU" w:hAnsi="Tahoma" w:cs="Tahoma"/>
        </w:rPr>
      </w:pPr>
      <w:r w:rsidRPr="00EE69C5">
        <w:rPr>
          <w:rFonts w:ascii="Tahoma" w:eastAsia="PMingLiU" w:hAnsi="Tahoma" w:cs="Tahoma"/>
        </w:rPr>
        <w:t>8.6.</w:t>
      </w:r>
      <w:r w:rsidRPr="00EE69C5">
        <w:rPr>
          <w:rFonts w:ascii="Tahoma" w:eastAsia="PMingLiU" w:hAnsi="Tahoma" w:cs="Tahoma"/>
        </w:rPr>
        <w:tab/>
        <w:t>В случай на установена нередност, допусната от Изпълнителя, последният е длъжен да възстанови на Възложителя всички неправомерно получени суми. В тези случаи Възложителят  писмено уведомява Изпълнителя за подлежащите на възстановяване суми и определя срок за тяхното възстановяване.</w:t>
      </w:r>
    </w:p>
    <w:p w:rsidR="0009061F" w:rsidRPr="00EE69C5" w:rsidRDefault="0009061F" w:rsidP="00172A69">
      <w:pPr>
        <w:tabs>
          <w:tab w:val="left" w:pos="720"/>
        </w:tabs>
        <w:spacing w:after="240" w:line="240" w:lineRule="auto"/>
        <w:ind w:left="720" w:right="-142" w:hanging="720"/>
        <w:jc w:val="both"/>
        <w:rPr>
          <w:rFonts w:ascii="Tahoma" w:eastAsia="PMingLiU" w:hAnsi="Tahoma" w:cs="Tahoma"/>
        </w:rPr>
      </w:pPr>
      <w:r w:rsidRPr="00EE69C5">
        <w:rPr>
          <w:rFonts w:ascii="Tahoma" w:eastAsia="PMingLiU" w:hAnsi="Tahoma" w:cs="Tahoma"/>
        </w:rPr>
        <w:t>8.7.</w:t>
      </w:r>
      <w:r w:rsidRPr="00EE69C5">
        <w:rPr>
          <w:rFonts w:ascii="Tahoma" w:eastAsia="PMingLiU" w:hAnsi="Tahoma" w:cs="Tahoma"/>
        </w:rPr>
        <w:tab/>
        <w:t>Подлежащите на връщане суми, включително преведени, но неусвоени средства за извършване на услугата – предмет на договора, както и натрупани лихви и неустойки, ако има такива следва да бъдат възстановени в срока по чл. 8.6 от договора от Изпълнителя на Възложителя по следната банкова сметка:</w:t>
      </w:r>
    </w:p>
    <w:p w:rsidR="0009061F" w:rsidRPr="00EE69C5" w:rsidRDefault="0009061F" w:rsidP="006517FF">
      <w:pPr>
        <w:tabs>
          <w:tab w:val="left" w:pos="720"/>
        </w:tabs>
        <w:spacing w:after="240" w:line="240" w:lineRule="auto"/>
        <w:ind w:left="720" w:right="-142" w:hanging="720"/>
        <w:jc w:val="center"/>
        <w:rPr>
          <w:rFonts w:ascii="Tahoma" w:eastAsia="PMingLiU" w:hAnsi="Tahoma" w:cs="Tahoma"/>
        </w:rPr>
      </w:pPr>
      <w:r w:rsidRPr="00EE69C5">
        <w:rPr>
          <w:rFonts w:ascii="Tahoma" w:eastAsia="PMingLiU" w:hAnsi="Tahoma" w:cs="Tahoma"/>
        </w:rPr>
        <w:t>Банка: ..............................................</w:t>
      </w:r>
    </w:p>
    <w:p w:rsidR="0009061F" w:rsidRPr="00EE69C5" w:rsidRDefault="0009061F" w:rsidP="006517FF">
      <w:pPr>
        <w:tabs>
          <w:tab w:val="left" w:pos="720"/>
        </w:tabs>
        <w:spacing w:after="240" w:line="240" w:lineRule="auto"/>
        <w:ind w:left="720" w:right="-142" w:hanging="720"/>
        <w:jc w:val="center"/>
        <w:rPr>
          <w:rFonts w:ascii="Tahoma" w:eastAsia="PMingLiU" w:hAnsi="Tahoma" w:cs="Tahoma"/>
        </w:rPr>
      </w:pPr>
      <w:r w:rsidRPr="00EE69C5">
        <w:rPr>
          <w:rFonts w:ascii="Tahoma" w:eastAsia="PMingLiU" w:hAnsi="Tahoma" w:cs="Tahoma"/>
        </w:rPr>
        <w:t>IBAN: ...............................................</w:t>
      </w:r>
    </w:p>
    <w:p w:rsidR="0009061F" w:rsidRPr="00EE69C5" w:rsidRDefault="0009061F" w:rsidP="00923073">
      <w:pPr>
        <w:tabs>
          <w:tab w:val="left" w:pos="720"/>
        </w:tabs>
        <w:spacing w:after="240" w:line="240" w:lineRule="auto"/>
        <w:ind w:left="720" w:right="-142" w:hanging="720"/>
        <w:jc w:val="center"/>
        <w:rPr>
          <w:rFonts w:ascii="Tahoma" w:eastAsia="PMingLiU" w:hAnsi="Tahoma" w:cs="Tahoma"/>
        </w:rPr>
      </w:pPr>
      <w:r w:rsidRPr="00EE69C5">
        <w:rPr>
          <w:rFonts w:ascii="Tahoma" w:eastAsia="PMingLiU" w:hAnsi="Tahoma" w:cs="Tahoma"/>
        </w:rPr>
        <w:t>BIC: ...........................................</w:t>
      </w:r>
    </w:p>
    <w:p w:rsidR="0009061F" w:rsidRPr="00EE69C5" w:rsidRDefault="0009061F" w:rsidP="006517FF">
      <w:pPr>
        <w:pBdr>
          <w:top w:val="single" w:sz="4" w:space="1" w:color="auto"/>
          <w:bottom w:val="single" w:sz="4" w:space="1" w:color="auto"/>
        </w:pBdr>
        <w:shd w:val="clear" w:color="auto" w:fill="FFC000"/>
        <w:spacing w:after="0" w:line="240" w:lineRule="auto"/>
        <w:jc w:val="center"/>
        <w:outlineLvl w:val="2"/>
        <w:rPr>
          <w:rFonts w:ascii="Tahoma" w:eastAsia="PMingLiU" w:hAnsi="Tahoma" w:cs="Tahoma"/>
          <w:b/>
          <w:bCs/>
        </w:rPr>
      </w:pPr>
      <w:r w:rsidRPr="00EE69C5">
        <w:rPr>
          <w:rFonts w:ascii="Tahoma" w:eastAsia="PMingLiU" w:hAnsi="Tahoma" w:cs="Tahoma"/>
          <w:b/>
          <w:bCs/>
        </w:rPr>
        <w:t>ЧЛЕН 9</w:t>
      </w:r>
    </w:p>
    <w:p w:rsidR="0009061F" w:rsidRPr="00EE69C5" w:rsidRDefault="0009061F" w:rsidP="006517FF">
      <w:pPr>
        <w:pBdr>
          <w:top w:val="single" w:sz="4" w:space="1" w:color="auto"/>
          <w:bottom w:val="single" w:sz="4" w:space="1" w:color="auto"/>
        </w:pBdr>
        <w:shd w:val="clear" w:color="auto" w:fill="FFC000"/>
        <w:spacing w:after="0" w:line="240" w:lineRule="auto"/>
        <w:jc w:val="center"/>
        <w:outlineLvl w:val="2"/>
        <w:rPr>
          <w:rFonts w:ascii="Tahoma" w:eastAsia="PMingLiU" w:hAnsi="Tahoma" w:cs="Tahoma"/>
          <w:b/>
          <w:bCs/>
        </w:rPr>
      </w:pPr>
      <w:r w:rsidRPr="00EE69C5">
        <w:rPr>
          <w:rFonts w:ascii="Tahoma" w:eastAsia="PMingLiU" w:hAnsi="Tahoma" w:cs="Tahoma"/>
          <w:b/>
          <w:bCs/>
        </w:rPr>
        <w:t>ДРУГИ РАЗПОРЕДБИ</w:t>
      </w:r>
    </w:p>
    <w:p w:rsidR="0009061F" w:rsidRPr="00EE69C5" w:rsidRDefault="0009061F" w:rsidP="006517FF">
      <w:pPr>
        <w:tabs>
          <w:tab w:val="left" w:pos="720"/>
        </w:tabs>
        <w:spacing w:after="240" w:line="240" w:lineRule="auto"/>
        <w:ind w:right="-142"/>
        <w:jc w:val="both"/>
        <w:rPr>
          <w:rFonts w:ascii="Tahoma" w:eastAsia="PMingLiU" w:hAnsi="Tahoma" w:cs="Tahoma"/>
        </w:rPr>
      </w:pPr>
    </w:p>
    <w:p w:rsidR="0009061F" w:rsidRPr="00EE69C5" w:rsidRDefault="0009061F" w:rsidP="006517FF">
      <w:pPr>
        <w:tabs>
          <w:tab w:val="left" w:pos="720"/>
        </w:tabs>
        <w:spacing w:after="240" w:line="240" w:lineRule="auto"/>
        <w:ind w:left="720" w:right="-142" w:hanging="720"/>
        <w:jc w:val="both"/>
        <w:rPr>
          <w:rFonts w:ascii="Tahoma" w:eastAsia="PMingLiU" w:hAnsi="Tahoma" w:cs="Tahoma"/>
        </w:rPr>
      </w:pPr>
      <w:bookmarkStart w:id="219" w:name="_Ref342371702"/>
      <w:bookmarkEnd w:id="217"/>
      <w:r w:rsidRPr="00EE69C5">
        <w:rPr>
          <w:rFonts w:ascii="Tahoma" w:eastAsia="PMingLiU" w:hAnsi="Tahoma" w:cs="Tahoma"/>
        </w:rPr>
        <w:t>9.1.</w:t>
      </w:r>
      <w:r w:rsidRPr="00EE69C5">
        <w:rPr>
          <w:rFonts w:ascii="Tahoma" w:eastAsia="PMingLiU" w:hAnsi="Tahoma" w:cs="Tahoma"/>
        </w:rPr>
        <w:tab/>
        <w:t>Всяка от страните има право да развали договора с 28-дневно предизвестие, ако насрещната страна виновно не изпълнява свое задължение по него.</w:t>
      </w:r>
      <w:bookmarkEnd w:id="219"/>
    </w:p>
    <w:p w:rsidR="0009061F" w:rsidRPr="00EE69C5" w:rsidRDefault="0009061F" w:rsidP="00AF0506">
      <w:pPr>
        <w:tabs>
          <w:tab w:val="left" w:pos="720"/>
        </w:tabs>
        <w:spacing w:after="240" w:line="240" w:lineRule="auto"/>
        <w:ind w:left="720" w:right="-142" w:hanging="720"/>
        <w:jc w:val="both"/>
        <w:rPr>
          <w:rFonts w:ascii="Tahoma" w:eastAsia="PMingLiU" w:hAnsi="Tahoma" w:cs="Tahoma"/>
        </w:rPr>
      </w:pPr>
      <w:r w:rsidRPr="00EE69C5">
        <w:rPr>
          <w:rFonts w:ascii="Tahoma" w:eastAsia="PMingLiU" w:hAnsi="Tahoma" w:cs="Tahoma"/>
        </w:rPr>
        <w:t>9.2.</w:t>
      </w:r>
      <w:r w:rsidRPr="00EE69C5">
        <w:rPr>
          <w:rFonts w:ascii="Tahoma" w:eastAsia="PMingLiU" w:hAnsi="Tahoma" w:cs="Tahoma"/>
        </w:rPr>
        <w:tab/>
        <w:t>Договорът може да бъде изменян и/или прекратяван, при спазване на условията и при настъпване на обстоятелства, посочени в разпоредбите на ЗОП.</w:t>
      </w:r>
    </w:p>
    <w:p w:rsidR="0009061F" w:rsidRPr="00EE69C5" w:rsidRDefault="0009061F" w:rsidP="00AF0506">
      <w:pPr>
        <w:pStyle w:val="Heading5"/>
        <w:numPr>
          <w:ilvl w:val="0"/>
          <w:numId w:val="0"/>
        </w:numPr>
        <w:ind w:left="720" w:hanging="720"/>
        <w:rPr>
          <w:rFonts w:ascii="Tahoma" w:eastAsia="PMingLiU" w:hAnsi="Tahoma" w:cs="Tahoma"/>
        </w:rPr>
      </w:pPr>
      <w:r w:rsidRPr="00EE69C5">
        <w:rPr>
          <w:rFonts w:ascii="Tahoma" w:eastAsia="PMingLiU" w:hAnsi="Tahoma" w:cs="Tahoma"/>
        </w:rPr>
        <w:t>9.3.</w:t>
      </w:r>
      <w:r w:rsidRPr="00EE69C5">
        <w:rPr>
          <w:rFonts w:ascii="Tahoma" w:eastAsia="PMingLiU" w:hAnsi="Tahoma" w:cs="Tahoma"/>
        </w:rPr>
        <w:tab/>
        <w:t>За всеки спор относно съществуването и действието на сключения договор или във връзка с неговото нарушаване, включително спорове и разногласия относно действителността, тълкуването, прекратяването, изпълнението или неизпълнението му, както и за всички въпроси, неуредени в настоящия договор, се прилага българското право, като страните уреждат отношенията си чрез споразумение. При непостигане на съгласие спорът се отнася за решаване пред компетентния съд.</w:t>
      </w:r>
    </w:p>
    <w:p w:rsidR="0009061F" w:rsidRPr="00EE69C5" w:rsidRDefault="0009061F" w:rsidP="00923073">
      <w:pPr>
        <w:rPr>
          <w:rFonts w:ascii="Tahoma" w:hAnsi="Tahoma" w:cs="Tahoma"/>
        </w:rPr>
      </w:pPr>
    </w:p>
    <w:p w:rsidR="0009061F" w:rsidRPr="00EE69C5" w:rsidRDefault="0009061F" w:rsidP="00BA4D54">
      <w:pPr>
        <w:tabs>
          <w:tab w:val="left" w:pos="720"/>
        </w:tabs>
        <w:spacing w:after="240" w:line="240" w:lineRule="auto"/>
        <w:ind w:left="720" w:right="-142" w:hanging="720"/>
        <w:jc w:val="both"/>
        <w:rPr>
          <w:rFonts w:ascii="Tahoma" w:eastAsia="PMingLiU" w:hAnsi="Tahoma" w:cs="Tahoma"/>
        </w:rPr>
      </w:pPr>
      <w:r w:rsidRPr="00EE69C5">
        <w:rPr>
          <w:rFonts w:ascii="Tahoma" w:eastAsia="PMingLiU" w:hAnsi="Tahoma" w:cs="Tahoma"/>
        </w:rPr>
        <w:t>9.4.</w:t>
      </w:r>
      <w:r w:rsidRPr="00EE69C5">
        <w:rPr>
          <w:rFonts w:ascii="Tahoma" w:eastAsia="PMingLiU" w:hAnsi="Tahoma" w:cs="Tahoma"/>
        </w:rPr>
        <w:tab/>
        <w:t>Договорът прекратява действието си след изпълнение на всички задължения на страните една към друга или след изричното му прекратяване.</w:t>
      </w:r>
    </w:p>
    <w:p w:rsidR="0009061F" w:rsidRPr="00EE69C5" w:rsidRDefault="0009061F" w:rsidP="00BA4D54">
      <w:pPr>
        <w:tabs>
          <w:tab w:val="left" w:pos="720"/>
        </w:tabs>
        <w:spacing w:after="240" w:line="240" w:lineRule="auto"/>
        <w:ind w:left="720" w:right="-142" w:hanging="720"/>
        <w:jc w:val="both"/>
        <w:rPr>
          <w:rFonts w:ascii="Tahoma" w:eastAsia="PMingLiU" w:hAnsi="Tahoma" w:cs="Tahoma"/>
        </w:rPr>
      </w:pPr>
    </w:p>
    <w:p w:rsidR="0009061F" w:rsidRPr="00EE69C5" w:rsidRDefault="0009061F" w:rsidP="00BA4D54">
      <w:pPr>
        <w:pBdr>
          <w:top w:val="single" w:sz="4" w:space="1" w:color="auto"/>
          <w:bottom w:val="single" w:sz="4" w:space="1" w:color="auto"/>
        </w:pBdr>
        <w:shd w:val="clear" w:color="auto" w:fill="FFC000"/>
        <w:spacing w:after="0" w:line="240" w:lineRule="auto"/>
        <w:jc w:val="center"/>
        <w:outlineLvl w:val="2"/>
        <w:rPr>
          <w:rFonts w:ascii="Tahoma" w:eastAsia="PMingLiU" w:hAnsi="Tahoma" w:cs="Tahoma"/>
          <w:b/>
          <w:bCs/>
          <w:i/>
        </w:rPr>
      </w:pPr>
      <w:r w:rsidRPr="00EE69C5">
        <w:rPr>
          <w:rFonts w:ascii="Tahoma" w:eastAsia="PMingLiU" w:hAnsi="Tahoma" w:cs="Tahoma"/>
          <w:b/>
          <w:bCs/>
          <w:i/>
        </w:rPr>
        <w:t>ЧЛЕН 10</w:t>
      </w:r>
    </w:p>
    <w:p w:rsidR="0009061F" w:rsidRPr="00EE69C5" w:rsidRDefault="0009061F" w:rsidP="00BA4D54">
      <w:pPr>
        <w:pBdr>
          <w:top w:val="single" w:sz="4" w:space="1" w:color="auto"/>
          <w:bottom w:val="single" w:sz="4" w:space="1" w:color="auto"/>
        </w:pBdr>
        <w:shd w:val="clear" w:color="auto" w:fill="FFC000"/>
        <w:spacing w:after="0" w:line="240" w:lineRule="auto"/>
        <w:jc w:val="center"/>
        <w:outlineLvl w:val="2"/>
        <w:rPr>
          <w:rFonts w:ascii="Tahoma" w:eastAsia="PMingLiU" w:hAnsi="Tahoma" w:cs="Tahoma"/>
          <w:b/>
          <w:bCs/>
          <w:i/>
        </w:rPr>
      </w:pPr>
      <w:r w:rsidRPr="00EE69C5">
        <w:rPr>
          <w:rFonts w:ascii="Tahoma" w:eastAsia="PMingLiU" w:hAnsi="Tahoma" w:cs="Tahoma"/>
          <w:b/>
          <w:bCs/>
          <w:i/>
        </w:rPr>
        <w:t>ПОРЪЧИТЕЛСТВО</w:t>
      </w:r>
      <w:r w:rsidRPr="00EE69C5">
        <w:rPr>
          <w:rStyle w:val="FootnoteReference"/>
          <w:rFonts w:ascii="Tahoma" w:eastAsia="PMingLiU" w:hAnsi="Tahoma" w:cs="Tahoma"/>
          <w:b/>
          <w:bCs/>
          <w:i/>
        </w:rPr>
        <w:footnoteReference w:id="103"/>
      </w:r>
    </w:p>
    <w:p w:rsidR="0009061F" w:rsidRPr="00EE69C5" w:rsidRDefault="0009061F" w:rsidP="00BA4D54">
      <w:pPr>
        <w:tabs>
          <w:tab w:val="left" w:pos="720"/>
        </w:tabs>
        <w:spacing w:after="240" w:line="240" w:lineRule="auto"/>
        <w:ind w:left="720" w:right="-142" w:hanging="720"/>
        <w:jc w:val="both"/>
        <w:rPr>
          <w:rFonts w:ascii="Tahoma" w:eastAsia="PMingLiU" w:hAnsi="Tahoma" w:cs="Tahoma"/>
          <w:i/>
        </w:rPr>
      </w:pPr>
    </w:p>
    <w:p w:rsidR="0009061F" w:rsidRPr="00EE69C5" w:rsidRDefault="0009061F" w:rsidP="00BA4D54">
      <w:pPr>
        <w:tabs>
          <w:tab w:val="left" w:pos="720"/>
        </w:tabs>
        <w:spacing w:after="240" w:line="240" w:lineRule="auto"/>
        <w:ind w:left="720" w:right="-142" w:hanging="720"/>
        <w:jc w:val="both"/>
        <w:rPr>
          <w:rFonts w:ascii="Tahoma" w:hAnsi="Tahoma" w:cs="Tahoma"/>
          <w:i/>
        </w:rPr>
      </w:pPr>
      <w:r w:rsidRPr="00EE69C5">
        <w:rPr>
          <w:rFonts w:ascii="Tahoma" w:hAnsi="Tahoma" w:cs="Tahoma"/>
          <w:i/>
        </w:rPr>
        <w:t>10.1.</w:t>
      </w:r>
      <w:r w:rsidRPr="00EE69C5">
        <w:rPr>
          <w:rFonts w:ascii="Tahoma" w:hAnsi="Tahoma" w:cs="Tahoma"/>
          <w:i/>
        </w:rPr>
        <w:tab/>
        <w:t xml:space="preserve">Поръчителят се задължава да отговаря спрямо Възложителя за изпълнение на задълженията на Изпълнителя по настоящия договор. Поръчителят отговаря солидарно с Изпълнителя за изпълнение на задълженията му. </w:t>
      </w:r>
    </w:p>
    <w:p w:rsidR="0009061F" w:rsidRPr="00EE69C5" w:rsidRDefault="0009061F" w:rsidP="00BA4D54">
      <w:pPr>
        <w:tabs>
          <w:tab w:val="left" w:pos="720"/>
        </w:tabs>
        <w:spacing w:after="240" w:line="240" w:lineRule="auto"/>
        <w:ind w:left="720" w:right="-142" w:hanging="720"/>
        <w:jc w:val="both"/>
        <w:rPr>
          <w:rFonts w:ascii="Tahoma" w:hAnsi="Tahoma" w:cs="Tahoma"/>
          <w:i/>
        </w:rPr>
      </w:pPr>
      <w:r w:rsidRPr="00EE69C5">
        <w:rPr>
          <w:rFonts w:ascii="Tahoma" w:hAnsi="Tahoma" w:cs="Tahoma"/>
          <w:i/>
        </w:rPr>
        <w:t>10.2.</w:t>
      </w:r>
      <w:r w:rsidRPr="00EE69C5">
        <w:rPr>
          <w:rFonts w:ascii="Tahoma" w:hAnsi="Tahoma" w:cs="Tahoma"/>
          <w:i/>
        </w:rPr>
        <w:tab/>
        <w:t xml:space="preserve">Поръчителят отговаря за всички задължения на Изпълнителя по този договор. Поръчителят отговаря и за всички последици от неизпълнение на тези задължения: лихви, неустойки, съдебни разноски и разноски по принудителното изпълнение на задълженията. </w:t>
      </w:r>
    </w:p>
    <w:p w:rsidR="0009061F" w:rsidRPr="00EE69C5" w:rsidRDefault="0009061F" w:rsidP="00BA4D54">
      <w:pPr>
        <w:tabs>
          <w:tab w:val="left" w:pos="720"/>
        </w:tabs>
        <w:spacing w:after="240" w:line="240" w:lineRule="auto"/>
        <w:ind w:left="720" w:right="-142" w:hanging="720"/>
        <w:jc w:val="both"/>
        <w:rPr>
          <w:rFonts w:ascii="Tahoma" w:hAnsi="Tahoma" w:cs="Tahoma"/>
          <w:i/>
        </w:rPr>
      </w:pPr>
      <w:r w:rsidRPr="00EE69C5">
        <w:rPr>
          <w:rFonts w:ascii="Tahoma" w:hAnsi="Tahoma" w:cs="Tahoma"/>
          <w:i/>
        </w:rPr>
        <w:t>10.3.</w:t>
      </w:r>
      <w:r w:rsidRPr="00EE69C5">
        <w:rPr>
          <w:rFonts w:ascii="Tahoma" w:hAnsi="Tahoma" w:cs="Tahoma"/>
          <w:i/>
        </w:rPr>
        <w:tab/>
        <w:t>Поръчителят не отговаря пред Възложителя за допълнителни задължения, поети от Изпълнителя след сключването на настоящия договор.</w:t>
      </w:r>
    </w:p>
    <w:p w:rsidR="0009061F" w:rsidRPr="00EE69C5" w:rsidRDefault="0009061F" w:rsidP="00BA4D54">
      <w:pPr>
        <w:tabs>
          <w:tab w:val="left" w:pos="720"/>
        </w:tabs>
        <w:spacing w:after="240" w:line="240" w:lineRule="auto"/>
        <w:ind w:left="720" w:right="-142" w:hanging="720"/>
        <w:jc w:val="both"/>
        <w:rPr>
          <w:rFonts w:ascii="Tahoma" w:hAnsi="Tahoma" w:cs="Tahoma"/>
          <w:i/>
        </w:rPr>
      </w:pPr>
      <w:r w:rsidRPr="00EE69C5">
        <w:rPr>
          <w:rFonts w:ascii="Tahoma" w:hAnsi="Tahoma" w:cs="Tahoma"/>
          <w:i/>
        </w:rPr>
        <w:t>10.4.</w:t>
      </w:r>
      <w:r w:rsidRPr="00EE69C5">
        <w:rPr>
          <w:rFonts w:ascii="Tahoma" w:hAnsi="Tahoma" w:cs="Tahoma"/>
          <w:i/>
        </w:rPr>
        <w:tab/>
        <w:t>Относно неуредените в настоящия договор отношения относно поръчителството се прилагат нормите на чл. 138 - чл. 148 от Закона за задълженията и договорите</w:t>
      </w:r>
    </w:p>
    <w:p w:rsidR="0009061F" w:rsidRPr="00EE69C5" w:rsidRDefault="0009061F" w:rsidP="00BA4D54">
      <w:pPr>
        <w:tabs>
          <w:tab w:val="left" w:pos="720"/>
        </w:tabs>
        <w:spacing w:after="240" w:line="240" w:lineRule="auto"/>
        <w:ind w:left="720" w:right="-142" w:hanging="720"/>
        <w:jc w:val="both"/>
        <w:rPr>
          <w:rFonts w:ascii="Tahoma" w:eastAsia="PMingLiU" w:hAnsi="Tahoma" w:cs="Tahoma"/>
          <w:b/>
        </w:rPr>
      </w:pPr>
      <w:r w:rsidRPr="00EE69C5">
        <w:rPr>
          <w:rFonts w:ascii="Tahoma" w:eastAsia="PMingLiU" w:hAnsi="Tahoma" w:cs="Tahoma"/>
          <w:b/>
        </w:rPr>
        <w:t>Договорът се сключва в два еднообразни екземпляра, по един за всяка от страните.</w:t>
      </w:r>
    </w:p>
    <w:p w:rsidR="0009061F" w:rsidRPr="00EE69C5" w:rsidRDefault="0009061F" w:rsidP="006517FF">
      <w:pPr>
        <w:spacing w:after="240" w:line="240" w:lineRule="auto"/>
        <w:ind w:right="-142"/>
        <w:rPr>
          <w:rFonts w:ascii="Tahoma" w:eastAsia="PMingLiU" w:hAnsi="Tahoma" w:cs="Tahoma"/>
        </w:rPr>
      </w:pPr>
    </w:p>
    <w:p w:rsidR="0009061F" w:rsidRPr="00EE69C5" w:rsidRDefault="0009061F" w:rsidP="006517FF">
      <w:pPr>
        <w:tabs>
          <w:tab w:val="right" w:pos="9354"/>
        </w:tabs>
        <w:spacing w:after="240" w:line="240" w:lineRule="auto"/>
        <w:ind w:right="-142"/>
        <w:rPr>
          <w:rFonts w:ascii="Tahoma" w:eastAsia="PMingLiU" w:hAnsi="Tahoma" w:cs="Tahoma"/>
        </w:rPr>
      </w:pPr>
      <w:r w:rsidRPr="00EE69C5">
        <w:rPr>
          <w:rFonts w:ascii="Tahoma" w:eastAsia="PMingLiU" w:hAnsi="Tahoma" w:cs="Tahoma"/>
        </w:rPr>
        <w:t xml:space="preserve">За и от името на Възложителя: </w:t>
      </w:r>
      <w:r w:rsidRPr="00EE69C5">
        <w:rPr>
          <w:rFonts w:ascii="Tahoma" w:eastAsia="PMingLiU" w:hAnsi="Tahoma" w:cs="Tahoma"/>
        </w:rPr>
        <w:tab/>
        <w:t>За и от името на Изпълнителя:</w:t>
      </w:r>
    </w:p>
    <w:p w:rsidR="0009061F" w:rsidRPr="00EE69C5" w:rsidRDefault="0009061F" w:rsidP="006517FF">
      <w:pPr>
        <w:tabs>
          <w:tab w:val="right" w:pos="9354"/>
        </w:tabs>
        <w:spacing w:before="640" w:after="240" w:line="240" w:lineRule="auto"/>
        <w:ind w:right="-142"/>
        <w:rPr>
          <w:rFonts w:ascii="Tahoma" w:eastAsia="PMingLiU" w:hAnsi="Tahoma" w:cs="Tahoma"/>
        </w:rPr>
      </w:pPr>
      <w:r w:rsidRPr="00EE69C5">
        <w:rPr>
          <w:rFonts w:ascii="Tahoma" w:eastAsia="PMingLiU" w:hAnsi="Tahoma" w:cs="Tahoma"/>
        </w:rPr>
        <w:t>__________________________</w:t>
      </w:r>
      <w:r w:rsidRPr="00EE69C5">
        <w:rPr>
          <w:rFonts w:ascii="Tahoma" w:eastAsia="PMingLiU" w:hAnsi="Tahoma" w:cs="Tahoma"/>
        </w:rPr>
        <w:tab/>
        <w:t>__________________________</w:t>
      </w:r>
    </w:p>
    <w:p w:rsidR="0009061F" w:rsidRPr="00EE69C5" w:rsidRDefault="0009061F" w:rsidP="006517FF">
      <w:pPr>
        <w:spacing w:after="240" w:line="240" w:lineRule="auto"/>
        <w:ind w:right="-142"/>
        <w:rPr>
          <w:rFonts w:ascii="Tahoma" w:eastAsia="PMingLiU" w:hAnsi="Tahoma" w:cs="Tahoma"/>
        </w:rPr>
      </w:pPr>
      <w:r>
        <w:rPr>
          <w:rFonts w:ascii="Tahoma" w:eastAsia="PMingLiU" w:hAnsi="Tahoma" w:cs="Tahoma"/>
        </w:rPr>
        <w:t>Директор дирекция ФСД</w:t>
      </w:r>
      <w:r w:rsidRPr="00EE69C5">
        <w:rPr>
          <w:rFonts w:ascii="Tahoma" w:eastAsia="PMingLiU" w:hAnsi="Tahoma" w:cs="Tahoma"/>
        </w:rPr>
        <w:t>:</w:t>
      </w:r>
    </w:p>
    <w:p w:rsidR="0009061F" w:rsidRPr="00EE69C5" w:rsidRDefault="0009061F" w:rsidP="006517FF">
      <w:pPr>
        <w:tabs>
          <w:tab w:val="right" w:pos="9354"/>
        </w:tabs>
        <w:spacing w:before="640" w:after="240" w:line="240" w:lineRule="auto"/>
        <w:ind w:right="-142"/>
        <w:rPr>
          <w:rFonts w:ascii="Tahoma" w:eastAsia="PMingLiU" w:hAnsi="Tahoma" w:cs="Tahoma"/>
        </w:rPr>
      </w:pPr>
      <w:r w:rsidRPr="00EE69C5">
        <w:rPr>
          <w:rFonts w:ascii="Tahoma" w:eastAsia="PMingLiU" w:hAnsi="Tahoma" w:cs="Tahoma"/>
        </w:rPr>
        <w:t>__________________________</w:t>
      </w:r>
    </w:p>
    <w:p w:rsidR="0009061F" w:rsidRPr="00EE69C5" w:rsidRDefault="0009061F" w:rsidP="00B31D8B">
      <w:pPr>
        <w:tabs>
          <w:tab w:val="right" w:pos="9354"/>
        </w:tabs>
        <w:spacing w:after="240" w:line="240" w:lineRule="auto"/>
        <w:ind w:right="-142"/>
        <w:rPr>
          <w:rFonts w:ascii="Tahoma" w:hAnsi="Tahoma" w:cs="Tahoma"/>
        </w:rPr>
      </w:pPr>
      <w:r w:rsidRPr="00EE69C5">
        <w:rPr>
          <w:rFonts w:ascii="Tahoma" w:eastAsia="PMingLiU" w:hAnsi="Tahoma" w:cs="Tahoma"/>
          <w:i/>
        </w:rPr>
        <w:t>За и от името на Поръчителя</w:t>
      </w:r>
      <w:r w:rsidRPr="00EE69C5">
        <w:rPr>
          <w:rStyle w:val="FootnoteReference"/>
          <w:rFonts w:ascii="Tahoma" w:eastAsia="PMingLiU" w:hAnsi="Tahoma" w:cs="Tahoma"/>
          <w:i/>
        </w:rPr>
        <w:footnoteReference w:id="104"/>
      </w:r>
      <w:r w:rsidRPr="00EE69C5">
        <w:rPr>
          <w:rFonts w:ascii="Tahoma" w:eastAsia="PMingLiU" w:hAnsi="Tahoma" w:cs="Tahoma"/>
          <w:i/>
        </w:rPr>
        <w:t>:</w:t>
      </w:r>
      <w:r w:rsidRPr="00EE69C5">
        <w:rPr>
          <w:rFonts w:ascii="Tahoma" w:eastAsia="PMingLiU" w:hAnsi="Tahoma" w:cs="Tahoma"/>
          <w:i/>
        </w:rPr>
        <w:tab/>
        <w:t>__________________________</w:t>
      </w:r>
      <w:r w:rsidRPr="00EE69C5">
        <w:rPr>
          <w:rFonts w:ascii="Tahoma" w:eastAsia="PMingLiU" w:hAnsi="Tahoma" w:cs="Tahoma"/>
        </w:rPr>
        <w:tab/>
      </w:r>
    </w:p>
    <w:sectPr w:rsidR="0009061F" w:rsidRPr="00EE69C5" w:rsidSect="004D3664">
      <w:footerReference w:type="default" r:id="rId10"/>
      <w:pgSz w:w="12240" w:h="15840"/>
      <w:pgMar w:top="1417" w:right="1417" w:bottom="1417"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061F" w:rsidRDefault="0009061F" w:rsidP="00C93BF7">
      <w:pPr>
        <w:spacing w:after="0" w:line="240" w:lineRule="auto"/>
      </w:pPr>
      <w:r>
        <w:separator/>
      </w:r>
    </w:p>
  </w:endnote>
  <w:endnote w:type="continuationSeparator" w:id="0">
    <w:p w:rsidR="0009061F" w:rsidRDefault="0009061F" w:rsidP="00C93B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EUAlbertina">
    <w:altName w:val="Times New Roman"/>
    <w:panose1 w:val="00000000000000000000"/>
    <w:charset w:val="CC"/>
    <w:family w:val="roman"/>
    <w:notTrueType/>
    <w:pitch w:val="default"/>
    <w:sig w:usb0="00000203" w:usb1="00000000" w:usb2="00000000" w:usb3="00000000" w:csb0="00000005" w:csb1="00000000"/>
  </w:font>
  <w:font w:name="TimesNewRomanUnicode">
    <w:panose1 w:val="00000000000000000000"/>
    <w:charset w:val="CC"/>
    <w:family w:val="auto"/>
    <w:notTrueType/>
    <w:pitch w:val="default"/>
    <w:sig w:usb0="00000201" w:usb1="00000000" w:usb2="00000000" w:usb3="00000000" w:csb0="00000004" w:csb1="00000000"/>
  </w:font>
  <w:font w:name="PMingLiU">
    <w:altName w:val="ЎPs??c???"/>
    <w:panose1 w:val="02010601000101010101"/>
    <w:charset w:val="88"/>
    <w:family w:val="auto"/>
    <w:notTrueType/>
    <w:pitch w:val="variable"/>
    <w:sig w:usb0="00000001" w:usb1="08080000" w:usb2="00000010" w:usb3="00000000" w:csb0="00100000"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61F" w:rsidRPr="00C93BF7" w:rsidRDefault="0009061F">
    <w:pPr>
      <w:pStyle w:val="Footer"/>
      <w:jc w:val="right"/>
      <w:rPr>
        <w:rFonts w:ascii="Calibri" w:hAnsi="Calibri"/>
      </w:rPr>
    </w:pPr>
    <w:r w:rsidRPr="00C93BF7">
      <w:rPr>
        <w:rFonts w:ascii="Calibri" w:hAnsi="Calibri"/>
      </w:rPr>
      <w:fldChar w:fldCharType="begin"/>
    </w:r>
    <w:r w:rsidRPr="00C93BF7">
      <w:rPr>
        <w:rFonts w:ascii="Calibri" w:hAnsi="Calibri"/>
      </w:rPr>
      <w:instrText xml:space="preserve"> PAGE   \* MERGEFORMAT </w:instrText>
    </w:r>
    <w:r w:rsidRPr="00C93BF7">
      <w:rPr>
        <w:rFonts w:ascii="Calibri" w:hAnsi="Calibri"/>
      </w:rPr>
      <w:fldChar w:fldCharType="separate"/>
    </w:r>
    <w:r>
      <w:rPr>
        <w:rFonts w:ascii="Calibri" w:hAnsi="Calibri"/>
        <w:noProof/>
      </w:rPr>
      <w:t>1</w:t>
    </w:r>
    <w:r w:rsidRPr="00C93BF7">
      <w:rPr>
        <w:rFonts w:ascii="Calibri" w:hAnsi="Calibri"/>
      </w:rPr>
      <w:fldChar w:fldCharType="end"/>
    </w:r>
  </w:p>
  <w:p w:rsidR="0009061F" w:rsidRDefault="0009061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061F" w:rsidRDefault="0009061F" w:rsidP="00C93BF7">
      <w:pPr>
        <w:spacing w:after="0" w:line="240" w:lineRule="auto"/>
      </w:pPr>
      <w:r>
        <w:separator/>
      </w:r>
    </w:p>
  </w:footnote>
  <w:footnote w:type="continuationSeparator" w:id="0">
    <w:p w:rsidR="0009061F" w:rsidRDefault="0009061F" w:rsidP="00C93BF7">
      <w:pPr>
        <w:spacing w:after="0" w:line="240" w:lineRule="auto"/>
      </w:pPr>
      <w:r>
        <w:continuationSeparator/>
      </w:r>
    </w:p>
  </w:footnote>
  <w:footnote w:id="1">
    <w:p w:rsidR="0009061F" w:rsidRDefault="0009061F" w:rsidP="000966CE">
      <w:pPr>
        <w:pStyle w:val="FootnoteText"/>
      </w:pPr>
      <w:r w:rsidRPr="000966CE">
        <w:rPr>
          <w:rStyle w:val="FootnoteReference"/>
          <w:rFonts w:ascii="Calibri" w:hAnsi="Calibri"/>
          <w:i/>
          <w:sz w:val="18"/>
          <w:szCs w:val="18"/>
        </w:rPr>
        <w:footnoteRef/>
      </w:r>
      <w:r w:rsidRPr="00A322DA">
        <w:rPr>
          <w:rFonts w:ascii="Calibri" w:hAnsi="Calibri"/>
          <w:i/>
          <w:sz w:val="18"/>
          <w:szCs w:val="18"/>
          <w:lang w:val="ru-RU"/>
        </w:rPr>
        <w:t xml:space="preserve"> </w:t>
      </w:r>
      <w:r w:rsidRPr="000966CE">
        <w:rPr>
          <w:rFonts w:ascii="Calibri" w:hAnsi="Calibri"/>
          <w:i/>
          <w:sz w:val="18"/>
          <w:szCs w:val="18"/>
          <w:lang w:val="bg-BG"/>
        </w:rPr>
        <w:t>По смисъла на параграф 2, т. 54, б. „б“</w:t>
      </w:r>
      <w:r>
        <w:rPr>
          <w:rFonts w:ascii="Calibri" w:hAnsi="Calibri"/>
          <w:i/>
          <w:sz w:val="18"/>
          <w:szCs w:val="18"/>
          <w:lang w:val="bg-BG"/>
        </w:rPr>
        <w:t xml:space="preserve"> от Д</w:t>
      </w:r>
      <w:r w:rsidRPr="000966CE">
        <w:rPr>
          <w:rFonts w:ascii="Calibri" w:hAnsi="Calibri"/>
          <w:i/>
          <w:sz w:val="18"/>
          <w:szCs w:val="18"/>
          <w:lang w:val="bg-BG"/>
        </w:rPr>
        <w:t>опълнителните разпоредби на ЗОП.</w:t>
      </w:r>
    </w:p>
  </w:footnote>
  <w:footnote w:id="2">
    <w:p w:rsidR="0009061F" w:rsidRDefault="0009061F" w:rsidP="00152C05">
      <w:pPr>
        <w:pStyle w:val="FootnoteText"/>
        <w:jc w:val="both"/>
      </w:pPr>
      <w:r w:rsidRPr="00670694">
        <w:rPr>
          <w:rStyle w:val="FootnoteReference"/>
          <w:rFonts w:ascii="Calibri" w:hAnsi="Calibri"/>
          <w:i/>
          <w:sz w:val="18"/>
          <w:szCs w:val="18"/>
          <w:lang w:val="bg-BG"/>
        </w:rPr>
        <w:footnoteRef/>
      </w:r>
      <w:r w:rsidRPr="00670694">
        <w:rPr>
          <w:rFonts w:ascii="Calibri" w:hAnsi="Calibri"/>
          <w:i/>
          <w:sz w:val="18"/>
          <w:szCs w:val="18"/>
          <w:lang w:val="bg-BG"/>
        </w:rPr>
        <w:t xml:space="preserve"> В такъв случай, ако за доказване на съответствие с изискванията за икономическо и финансово състояние, технически и професионални способности клонът се позовава на ресурсите на търговеца, клонът представя доказателства, че при изпълнение на поръчката ще има на разположение тези ресурси.</w:t>
      </w:r>
    </w:p>
  </w:footnote>
  <w:footnote w:id="3">
    <w:p w:rsidR="0009061F" w:rsidRPr="00670694" w:rsidRDefault="0009061F" w:rsidP="00152C05">
      <w:pPr>
        <w:pStyle w:val="FootnoteText"/>
        <w:jc w:val="both"/>
        <w:rPr>
          <w:rFonts w:ascii="Calibri" w:hAnsi="Calibri"/>
          <w:i/>
          <w:color w:val="000000"/>
          <w:sz w:val="18"/>
          <w:szCs w:val="18"/>
          <w:lang w:val="bg-BG"/>
        </w:rPr>
      </w:pPr>
      <w:r w:rsidRPr="00670694">
        <w:rPr>
          <w:rStyle w:val="FootnoteReference"/>
          <w:rFonts w:ascii="Calibri" w:hAnsi="Calibri"/>
          <w:i/>
          <w:color w:val="000000"/>
          <w:sz w:val="18"/>
          <w:szCs w:val="18"/>
          <w:lang w:val="bg-BG"/>
        </w:rPr>
        <w:footnoteRef/>
      </w:r>
      <w:r w:rsidRPr="00670694">
        <w:rPr>
          <w:rFonts w:ascii="Calibri" w:hAnsi="Calibri"/>
          <w:i/>
          <w:color w:val="000000"/>
          <w:sz w:val="18"/>
          <w:szCs w:val="18"/>
          <w:lang w:val="bg-BG"/>
        </w:rPr>
        <w:t xml:space="preserve"> Съгласно Правилника за прилагане на Закона за обществените поръчки (ППЗОП):</w:t>
      </w:r>
    </w:p>
    <w:p w:rsidR="0009061F" w:rsidRPr="00670694" w:rsidRDefault="0009061F" w:rsidP="00152C05">
      <w:pPr>
        <w:pStyle w:val="FootnoteText"/>
        <w:jc w:val="both"/>
        <w:rPr>
          <w:rFonts w:ascii="Calibri" w:hAnsi="Calibri"/>
          <w:i/>
          <w:color w:val="000000"/>
          <w:sz w:val="18"/>
          <w:szCs w:val="18"/>
          <w:lang w:val="bg-BG"/>
        </w:rPr>
      </w:pPr>
    </w:p>
    <w:p w:rsidR="0009061F" w:rsidRPr="00670694" w:rsidRDefault="0009061F" w:rsidP="00152C05">
      <w:pPr>
        <w:pStyle w:val="FootnoteText"/>
        <w:jc w:val="both"/>
        <w:rPr>
          <w:rFonts w:ascii="Calibri" w:hAnsi="Calibri"/>
          <w:i/>
          <w:color w:val="000000"/>
          <w:sz w:val="18"/>
          <w:szCs w:val="18"/>
          <w:lang w:val="bg-BG"/>
        </w:rPr>
      </w:pPr>
      <w:r w:rsidRPr="00670694">
        <w:rPr>
          <w:rFonts w:ascii="Calibri" w:hAnsi="Calibri"/>
          <w:i/>
          <w:color w:val="000000"/>
          <w:sz w:val="18"/>
          <w:szCs w:val="18"/>
          <w:lang w:val="bg-BG"/>
        </w:rPr>
        <w:t>Чл. 40. (1) Лицата по чл. 54, ал. 2 и чл. 55, ал. 3 ЗОП са:</w:t>
      </w:r>
    </w:p>
    <w:p w:rsidR="0009061F" w:rsidRPr="00670694" w:rsidRDefault="0009061F" w:rsidP="00152C05">
      <w:pPr>
        <w:pStyle w:val="FootnoteText"/>
        <w:ind w:firstLine="708"/>
        <w:jc w:val="both"/>
        <w:rPr>
          <w:rFonts w:ascii="Calibri" w:hAnsi="Calibri"/>
          <w:i/>
          <w:color w:val="000000"/>
          <w:sz w:val="18"/>
          <w:szCs w:val="18"/>
          <w:lang w:val="bg-BG"/>
        </w:rPr>
      </w:pPr>
      <w:r w:rsidRPr="00670694">
        <w:rPr>
          <w:rFonts w:ascii="Calibri" w:hAnsi="Calibri"/>
          <w:i/>
          <w:color w:val="000000"/>
          <w:sz w:val="18"/>
          <w:szCs w:val="18"/>
          <w:lang w:val="bg-BG"/>
        </w:rPr>
        <w:t>1. лицата, които представляват участника или кандидата;</w:t>
      </w:r>
    </w:p>
    <w:p w:rsidR="0009061F" w:rsidRPr="00670694" w:rsidRDefault="0009061F" w:rsidP="00152C05">
      <w:pPr>
        <w:pStyle w:val="FootnoteText"/>
        <w:ind w:firstLine="708"/>
        <w:jc w:val="both"/>
        <w:rPr>
          <w:rFonts w:ascii="Calibri" w:hAnsi="Calibri"/>
          <w:i/>
          <w:color w:val="000000"/>
          <w:sz w:val="18"/>
          <w:szCs w:val="18"/>
          <w:lang w:val="bg-BG"/>
        </w:rPr>
      </w:pPr>
      <w:r w:rsidRPr="00670694">
        <w:rPr>
          <w:rFonts w:ascii="Calibri" w:hAnsi="Calibri"/>
          <w:i/>
          <w:color w:val="000000"/>
          <w:sz w:val="18"/>
          <w:szCs w:val="18"/>
          <w:lang w:val="bg-BG"/>
        </w:rPr>
        <w:t>2. лицата, които са членове на управителни и надзорни органи на участника или кандидата;</w:t>
      </w:r>
    </w:p>
    <w:p w:rsidR="0009061F" w:rsidRPr="00670694" w:rsidRDefault="0009061F" w:rsidP="00152C05">
      <w:pPr>
        <w:pStyle w:val="FootnoteText"/>
        <w:ind w:left="708"/>
        <w:jc w:val="both"/>
        <w:rPr>
          <w:rFonts w:ascii="Calibri" w:hAnsi="Calibri"/>
          <w:i/>
          <w:color w:val="000000"/>
          <w:sz w:val="18"/>
          <w:szCs w:val="18"/>
          <w:lang w:val="bg-BG"/>
        </w:rPr>
      </w:pPr>
      <w:r w:rsidRPr="00670694">
        <w:rPr>
          <w:rFonts w:ascii="Calibri" w:hAnsi="Calibri"/>
          <w:i/>
          <w:color w:val="000000"/>
          <w:sz w:val="18"/>
          <w:szCs w:val="18"/>
          <w:lang w:val="bg-BG"/>
        </w:rPr>
        <w:t>3. други лица със статут, който им позволява да влияят пряко върху дейността на предприятието по начин, еквивалентен на този, валиден за представляващите го лица, членовете на управителните или надзорните органи.</w:t>
      </w:r>
    </w:p>
    <w:p w:rsidR="0009061F" w:rsidRPr="00670694" w:rsidRDefault="0009061F" w:rsidP="00152C05">
      <w:pPr>
        <w:pStyle w:val="FootnoteText"/>
        <w:jc w:val="both"/>
        <w:rPr>
          <w:rFonts w:ascii="Calibri" w:hAnsi="Calibri"/>
          <w:i/>
          <w:color w:val="000000"/>
          <w:sz w:val="18"/>
          <w:szCs w:val="18"/>
          <w:lang w:val="bg-BG"/>
        </w:rPr>
      </w:pPr>
      <w:r w:rsidRPr="00670694">
        <w:rPr>
          <w:rFonts w:ascii="Calibri" w:hAnsi="Calibri"/>
          <w:i/>
          <w:color w:val="000000"/>
          <w:sz w:val="18"/>
          <w:szCs w:val="18"/>
          <w:lang w:val="bg-BG"/>
        </w:rPr>
        <w:t>(2) Лицата по ал. 1, т. 1 и 2 са, както следва:</w:t>
      </w:r>
    </w:p>
    <w:p w:rsidR="0009061F" w:rsidRPr="00670694" w:rsidRDefault="0009061F" w:rsidP="00152C05">
      <w:pPr>
        <w:pStyle w:val="FootnoteText"/>
        <w:ind w:firstLine="708"/>
        <w:jc w:val="both"/>
        <w:rPr>
          <w:rFonts w:ascii="Calibri" w:hAnsi="Calibri"/>
          <w:i/>
          <w:color w:val="000000"/>
          <w:sz w:val="18"/>
          <w:szCs w:val="18"/>
          <w:lang w:val="bg-BG"/>
        </w:rPr>
      </w:pPr>
      <w:r w:rsidRPr="00670694">
        <w:rPr>
          <w:rFonts w:ascii="Calibri" w:hAnsi="Calibri"/>
          <w:i/>
          <w:color w:val="000000"/>
          <w:sz w:val="18"/>
          <w:szCs w:val="18"/>
          <w:lang w:val="bg-BG"/>
        </w:rPr>
        <w:t>1. при събирателно дружество – лицата по чл. 84, ал. 1 и чл. 89, ал. 1 от Търговския закон;</w:t>
      </w:r>
    </w:p>
    <w:p w:rsidR="0009061F" w:rsidRPr="00670694" w:rsidRDefault="0009061F" w:rsidP="00152C05">
      <w:pPr>
        <w:pStyle w:val="FootnoteText"/>
        <w:ind w:firstLine="708"/>
        <w:jc w:val="both"/>
        <w:rPr>
          <w:rFonts w:ascii="Calibri" w:hAnsi="Calibri"/>
          <w:i/>
          <w:color w:val="000000"/>
          <w:sz w:val="18"/>
          <w:szCs w:val="18"/>
          <w:lang w:val="bg-BG"/>
        </w:rPr>
      </w:pPr>
      <w:r w:rsidRPr="00670694">
        <w:rPr>
          <w:rFonts w:ascii="Calibri" w:hAnsi="Calibri"/>
          <w:i/>
          <w:color w:val="000000"/>
          <w:sz w:val="18"/>
          <w:szCs w:val="18"/>
          <w:lang w:val="bg-BG"/>
        </w:rPr>
        <w:t>2. при командитно дружество – неограничено отговорните съдружници по чл. 105 от Търговския закон;</w:t>
      </w:r>
    </w:p>
    <w:p w:rsidR="0009061F" w:rsidRPr="00670694" w:rsidRDefault="0009061F" w:rsidP="00152C05">
      <w:pPr>
        <w:pStyle w:val="FootnoteText"/>
        <w:ind w:left="708"/>
        <w:jc w:val="both"/>
        <w:rPr>
          <w:rFonts w:ascii="Calibri" w:hAnsi="Calibri"/>
          <w:i/>
          <w:color w:val="000000"/>
          <w:sz w:val="18"/>
          <w:szCs w:val="18"/>
          <w:lang w:val="bg-BG"/>
        </w:rPr>
      </w:pPr>
      <w:r w:rsidRPr="00670694">
        <w:rPr>
          <w:rFonts w:ascii="Calibri" w:hAnsi="Calibri"/>
          <w:i/>
          <w:color w:val="000000"/>
          <w:sz w:val="18"/>
          <w:szCs w:val="18"/>
          <w:lang w:val="bg-BG"/>
        </w:rPr>
        <w:t>3. при дружество с ограничена отговорност – лицата по чл. 141, ал. 1 и 2 от Търговския закон, а при еднолично дружество с ограничена отговорност – лицата по чл. 147, ал. 1 от Търговския закон;</w:t>
      </w:r>
    </w:p>
    <w:p w:rsidR="0009061F" w:rsidRPr="00670694" w:rsidRDefault="0009061F" w:rsidP="00152C05">
      <w:pPr>
        <w:pStyle w:val="FootnoteText"/>
        <w:ind w:firstLine="708"/>
        <w:jc w:val="both"/>
        <w:rPr>
          <w:rFonts w:ascii="Calibri" w:hAnsi="Calibri"/>
          <w:i/>
          <w:color w:val="000000"/>
          <w:sz w:val="18"/>
          <w:szCs w:val="18"/>
          <w:lang w:val="bg-BG"/>
        </w:rPr>
      </w:pPr>
      <w:r w:rsidRPr="00670694">
        <w:rPr>
          <w:rFonts w:ascii="Calibri" w:hAnsi="Calibri"/>
          <w:i/>
          <w:color w:val="000000"/>
          <w:sz w:val="18"/>
          <w:szCs w:val="18"/>
          <w:lang w:val="bg-BG"/>
        </w:rPr>
        <w:t>4. при акционерно дружество – лицата по чл. 241, ал. 1, чл. 242, ал. 1 и чл. 244, ал. 1 от Търговския закон;</w:t>
      </w:r>
    </w:p>
    <w:p w:rsidR="0009061F" w:rsidRPr="00670694" w:rsidRDefault="0009061F" w:rsidP="00152C05">
      <w:pPr>
        <w:pStyle w:val="FootnoteText"/>
        <w:ind w:firstLine="708"/>
        <w:jc w:val="both"/>
        <w:rPr>
          <w:rFonts w:ascii="Calibri" w:hAnsi="Calibri"/>
          <w:i/>
          <w:color w:val="000000"/>
          <w:sz w:val="18"/>
          <w:szCs w:val="18"/>
          <w:lang w:val="bg-BG"/>
        </w:rPr>
      </w:pPr>
      <w:r w:rsidRPr="00670694">
        <w:rPr>
          <w:rFonts w:ascii="Calibri" w:hAnsi="Calibri"/>
          <w:i/>
          <w:color w:val="000000"/>
          <w:sz w:val="18"/>
          <w:szCs w:val="18"/>
          <w:lang w:val="bg-BG"/>
        </w:rPr>
        <w:t>5. при командитно дружество с акции – лицата по чл. 256 във връзка с чл. 244, ал. 1 от Търговския закон;</w:t>
      </w:r>
    </w:p>
    <w:p w:rsidR="0009061F" w:rsidRPr="00670694" w:rsidRDefault="0009061F" w:rsidP="00152C05">
      <w:pPr>
        <w:pStyle w:val="FootnoteText"/>
        <w:ind w:firstLine="708"/>
        <w:jc w:val="both"/>
        <w:rPr>
          <w:rFonts w:ascii="Calibri" w:hAnsi="Calibri"/>
          <w:i/>
          <w:color w:val="000000"/>
          <w:sz w:val="18"/>
          <w:szCs w:val="18"/>
          <w:lang w:val="bg-BG"/>
        </w:rPr>
      </w:pPr>
      <w:r w:rsidRPr="00670694">
        <w:rPr>
          <w:rFonts w:ascii="Calibri" w:hAnsi="Calibri"/>
          <w:i/>
          <w:color w:val="000000"/>
          <w:sz w:val="18"/>
          <w:szCs w:val="18"/>
          <w:lang w:val="bg-BG"/>
        </w:rPr>
        <w:t>6. при едноличен търговец – физическото лице – търговец;</w:t>
      </w:r>
    </w:p>
    <w:p w:rsidR="0009061F" w:rsidRPr="00670694" w:rsidRDefault="0009061F" w:rsidP="00152C05">
      <w:pPr>
        <w:pStyle w:val="FootnoteText"/>
        <w:ind w:left="708"/>
        <w:jc w:val="both"/>
        <w:rPr>
          <w:rFonts w:ascii="Calibri" w:hAnsi="Calibri"/>
          <w:i/>
          <w:color w:val="000000"/>
          <w:sz w:val="18"/>
          <w:szCs w:val="18"/>
          <w:lang w:val="bg-BG"/>
        </w:rPr>
      </w:pPr>
      <w:r w:rsidRPr="00670694">
        <w:rPr>
          <w:rFonts w:ascii="Calibri" w:hAnsi="Calibri"/>
          <w:i/>
          <w:color w:val="000000"/>
          <w:sz w:val="18"/>
          <w:szCs w:val="18"/>
          <w:lang w:val="bg-BG"/>
        </w:rPr>
        <w:t>7. при клон на чуждестранно лице – лицето, което управлява и представлява клона или има аналогични права съгласно</w:t>
      </w:r>
      <w:r w:rsidRPr="00670694">
        <w:rPr>
          <w:rFonts w:ascii="Calibri" w:hAnsi="Calibri"/>
          <w:i/>
          <w:color w:val="000000"/>
          <w:sz w:val="18"/>
          <w:szCs w:val="18"/>
          <w:lang w:val="bg-BG"/>
        </w:rPr>
        <w:tab/>
        <w:t>законодателството на държавата, в която клонът е регистриран;</w:t>
      </w:r>
    </w:p>
    <w:p w:rsidR="0009061F" w:rsidRPr="00670694" w:rsidRDefault="0009061F" w:rsidP="00152C05">
      <w:pPr>
        <w:pStyle w:val="FootnoteText"/>
        <w:ind w:firstLine="708"/>
        <w:jc w:val="both"/>
        <w:rPr>
          <w:rFonts w:ascii="Calibri" w:hAnsi="Calibri"/>
          <w:i/>
          <w:color w:val="000000"/>
          <w:sz w:val="18"/>
          <w:szCs w:val="18"/>
          <w:lang w:val="bg-BG"/>
        </w:rPr>
      </w:pPr>
      <w:r w:rsidRPr="00670694">
        <w:rPr>
          <w:rFonts w:ascii="Calibri" w:hAnsi="Calibri"/>
          <w:i/>
          <w:color w:val="000000"/>
          <w:sz w:val="18"/>
          <w:szCs w:val="18"/>
          <w:lang w:val="bg-BG"/>
        </w:rPr>
        <w:t>8. в случаите по т. 1 – 7 – и прокуристите, когато има такива;</w:t>
      </w:r>
    </w:p>
    <w:p w:rsidR="0009061F" w:rsidRPr="00670694" w:rsidRDefault="0009061F" w:rsidP="00152C05">
      <w:pPr>
        <w:pStyle w:val="FootnoteText"/>
        <w:ind w:left="708"/>
        <w:jc w:val="both"/>
        <w:rPr>
          <w:rFonts w:ascii="Calibri" w:hAnsi="Calibri"/>
          <w:i/>
          <w:color w:val="000000"/>
          <w:sz w:val="18"/>
          <w:szCs w:val="18"/>
          <w:lang w:val="bg-BG"/>
        </w:rPr>
      </w:pPr>
      <w:r w:rsidRPr="00670694">
        <w:rPr>
          <w:rFonts w:ascii="Calibri" w:hAnsi="Calibri"/>
          <w:i/>
          <w:color w:val="000000"/>
          <w:sz w:val="18"/>
          <w:szCs w:val="18"/>
          <w:lang w:val="bg-BG"/>
        </w:rPr>
        <w:t>9. в останалите случаи, включително за чуждестранните лица – лицата, които представляват, управляват и контролират кандидата или участника съгласно законодателството на държавата, в която са установени.</w:t>
      </w:r>
    </w:p>
    <w:p w:rsidR="0009061F" w:rsidRDefault="0009061F" w:rsidP="00152C05">
      <w:pPr>
        <w:pStyle w:val="FootnoteText"/>
        <w:jc w:val="both"/>
      </w:pPr>
      <w:r w:rsidRPr="00670694">
        <w:rPr>
          <w:rFonts w:ascii="Calibri" w:hAnsi="Calibri"/>
          <w:i/>
          <w:color w:val="000000"/>
          <w:sz w:val="18"/>
          <w:szCs w:val="18"/>
          <w:lang w:val="bg-BG"/>
        </w:rPr>
        <w:t>(3) В случаите по ал. 2, т. 8, когато лицето има повече от един прокурист, декларацията се подава само от прокуриста, в чиято представителна власт е включена територията на Република България, съответно територията на държавата, в която се провежда процедурата при възложител по чл. 5, ал. 2, т. 15 ЗОП.</w:t>
      </w:r>
    </w:p>
  </w:footnote>
  <w:footnote w:id="4">
    <w:p w:rsidR="0009061F" w:rsidRDefault="0009061F" w:rsidP="00152C05">
      <w:pPr>
        <w:pStyle w:val="Heading7"/>
        <w:jc w:val="both"/>
      </w:pPr>
      <w:r w:rsidRPr="00670694">
        <w:rPr>
          <w:rStyle w:val="FootnoteReference"/>
          <w:color w:val="000000"/>
          <w:sz w:val="18"/>
          <w:szCs w:val="18"/>
        </w:rPr>
        <w:footnoteRef/>
      </w:r>
      <w:r w:rsidRPr="00670694">
        <w:rPr>
          <w:color w:val="000000"/>
          <w:sz w:val="18"/>
          <w:szCs w:val="18"/>
        </w:rPr>
        <w:t xml:space="preserve"> На основание чл. 54, ал. 3 от ЗОП в случаите по чл. 54, ал. 1, т. 3 участникът не се отстранява, когато: т. 1. се налага да се защитят особено важни държавни или обществени интереси; т. 2. размерът на неплатените дължими данъци или социалноосигурителни вноски е не повече от 1 на сто от сумата на годишния общ оборот за последната приключена финансова година (чл. 54, ал. 3 от ЗОП);</w:t>
      </w:r>
    </w:p>
  </w:footnote>
  <w:footnote w:id="5">
    <w:p w:rsidR="0009061F" w:rsidRDefault="0009061F" w:rsidP="00152C05">
      <w:pPr>
        <w:autoSpaceDE w:val="0"/>
        <w:autoSpaceDN w:val="0"/>
        <w:adjustRightInd w:val="0"/>
        <w:jc w:val="both"/>
      </w:pPr>
      <w:r w:rsidRPr="00670694">
        <w:rPr>
          <w:rStyle w:val="FootnoteReference"/>
          <w:i/>
          <w:sz w:val="18"/>
          <w:szCs w:val="18"/>
        </w:rPr>
        <w:footnoteRef/>
      </w:r>
      <w:r w:rsidRPr="00670694">
        <w:rPr>
          <w:rFonts w:ascii="Calibri" w:hAnsi="Calibri"/>
          <w:i/>
          <w:sz w:val="18"/>
          <w:szCs w:val="18"/>
        </w:rPr>
        <w:t xml:space="preserve"> </w:t>
      </w:r>
      <w:r w:rsidRPr="00670694">
        <w:rPr>
          <w:rFonts w:ascii="Calibri" w:hAnsi="Calibri" w:cs="TimesNewRomanUnicode"/>
          <w:i/>
          <w:sz w:val="18"/>
          <w:szCs w:val="18"/>
        </w:rPr>
        <w:t xml:space="preserve">В съответствие с чл. 55, ал. </w:t>
      </w:r>
      <w:r w:rsidRPr="00670694">
        <w:rPr>
          <w:rFonts w:ascii="Calibri" w:hAnsi="Calibri"/>
          <w:i/>
          <w:sz w:val="18"/>
          <w:szCs w:val="18"/>
        </w:rPr>
        <w:t xml:space="preserve">4, </w:t>
      </w:r>
      <w:r w:rsidRPr="00670694">
        <w:rPr>
          <w:rFonts w:ascii="Calibri" w:hAnsi="Calibri" w:cs="TimesNewRomanUnicode"/>
          <w:i/>
          <w:sz w:val="18"/>
          <w:szCs w:val="18"/>
        </w:rPr>
        <w:t>възложителят има право да не отстрани от процедурата участник на основание чл. 55, ал. 1, т. 1, ако се докаже, че същият не е преустановил дейността си и е в състояние да изпълни поръчката съгласно приложимите национални правила за продължаване на стопанската дейност в държавата, в която е установен.</w:t>
      </w:r>
    </w:p>
  </w:footnote>
  <w:footnote w:id="6">
    <w:p w:rsidR="0009061F" w:rsidRDefault="0009061F" w:rsidP="00152C05">
      <w:pPr>
        <w:pStyle w:val="FootnoteText"/>
      </w:pPr>
      <w:r w:rsidRPr="00670694">
        <w:rPr>
          <w:rStyle w:val="FootnoteReference"/>
          <w:rFonts w:ascii="Calibri" w:hAnsi="Calibri"/>
          <w:i/>
          <w:sz w:val="18"/>
          <w:szCs w:val="18"/>
          <w:lang w:val="bg-BG"/>
        </w:rPr>
        <w:footnoteRef/>
      </w:r>
      <w:r w:rsidRPr="00670694">
        <w:rPr>
          <w:rFonts w:ascii="Calibri" w:hAnsi="Calibri"/>
          <w:i/>
          <w:sz w:val="18"/>
          <w:szCs w:val="18"/>
          <w:lang w:val="bg-BG"/>
        </w:rPr>
        <w:t xml:space="preserve"> Вж. Чл. 40 от ППЗОП.</w:t>
      </w:r>
    </w:p>
  </w:footnote>
  <w:footnote w:id="7">
    <w:p w:rsidR="0009061F" w:rsidRPr="00670694" w:rsidRDefault="0009061F" w:rsidP="00152C05">
      <w:pPr>
        <w:autoSpaceDE w:val="0"/>
        <w:autoSpaceDN w:val="0"/>
        <w:adjustRightInd w:val="0"/>
        <w:jc w:val="both"/>
        <w:rPr>
          <w:rFonts w:ascii="Calibri" w:hAnsi="Calibri" w:cs="TimesNewRomanUnicode"/>
          <w:i/>
          <w:sz w:val="18"/>
          <w:szCs w:val="18"/>
        </w:rPr>
      </w:pPr>
      <w:r w:rsidRPr="00670694">
        <w:rPr>
          <w:rStyle w:val="FootnoteReference"/>
          <w:i/>
          <w:sz w:val="18"/>
          <w:szCs w:val="18"/>
        </w:rPr>
        <w:footnoteRef/>
      </w:r>
      <w:r w:rsidRPr="00670694">
        <w:rPr>
          <w:rFonts w:ascii="Calibri" w:hAnsi="Calibri"/>
          <w:i/>
          <w:sz w:val="18"/>
          <w:szCs w:val="18"/>
        </w:rPr>
        <w:t xml:space="preserve"> Съгласно чл. 56, ал. 5 от ЗОП </w:t>
      </w:r>
      <w:r w:rsidRPr="00670694">
        <w:rPr>
          <w:rFonts w:ascii="Calibri" w:hAnsi="Calibri" w:cs="TimesNewRomanUnicode"/>
          <w:i/>
          <w:sz w:val="18"/>
          <w:szCs w:val="18"/>
        </w:rPr>
        <w:t>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w:t>
      </w:r>
      <w:r w:rsidRPr="00670694">
        <w:rPr>
          <w:rFonts w:ascii="Calibri" w:hAnsi="Calibri"/>
          <w:i/>
          <w:sz w:val="18"/>
          <w:szCs w:val="18"/>
        </w:rPr>
        <w:t xml:space="preserve"> </w:t>
      </w:r>
      <w:r w:rsidRPr="00670694">
        <w:rPr>
          <w:rFonts w:ascii="Calibri" w:hAnsi="Calibri" w:cs="TimesNewRomanUnicode"/>
          <w:i/>
          <w:sz w:val="18"/>
          <w:szCs w:val="18"/>
        </w:rPr>
        <w:t xml:space="preserve">предвидената в чл. 56 ал. 1 възможност за времето, определено с присъдата или акта. </w:t>
      </w:r>
    </w:p>
    <w:p w:rsidR="0009061F" w:rsidRDefault="0009061F" w:rsidP="00152C05">
      <w:pPr>
        <w:autoSpaceDE w:val="0"/>
        <w:autoSpaceDN w:val="0"/>
        <w:adjustRightInd w:val="0"/>
        <w:jc w:val="both"/>
      </w:pPr>
    </w:p>
  </w:footnote>
  <w:footnote w:id="8">
    <w:p w:rsidR="0009061F" w:rsidRDefault="0009061F" w:rsidP="00152C05">
      <w:pPr>
        <w:pStyle w:val="FootnoteText"/>
        <w:jc w:val="both"/>
      </w:pPr>
      <w:r w:rsidRPr="00670694">
        <w:rPr>
          <w:rStyle w:val="FootnoteReference"/>
          <w:rFonts w:ascii="Calibri" w:hAnsi="Calibri"/>
          <w:i/>
          <w:sz w:val="18"/>
          <w:szCs w:val="18"/>
          <w:lang w:val="bg-BG"/>
        </w:rPr>
        <w:footnoteRef/>
      </w:r>
      <w:r w:rsidRPr="00670694">
        <w:rPr>
          <w:rFonts w:ascii="Calibri" w:hAnsi="Calibri"/>
          <w:i/>
          <w:sz w:val="18"/>
          <w:szCs w:val="18"/>
          <w:lang w:val="bg-BG"/>
        </w:rPr>
        <w:t xml:space="preserve"> В тези случаи участникът попълва Част II, раздел „В“ от ЕЕДОП, а за всяко от посочените трети лица се представя попълнен и подписан от същото отделен ЕЕДОП.</w:t>
      </w:r>
    </w:p>
  </w:footnote>
  <w:footnote w:id="9">
    <w:p w:rsidR="0009061F" w:rsidRDefault="0009061F" w:rsidP="004D0325">
      <w:pPr>
        <w:pStyle w:val="FootnoteText"/>
        <w:jc w:val="both"/>
      </w:pPr>
      <w:r w:rsidRPr="00670694">
        <w:rPr>
          <w:rStyle w:val="FootnoteReference"/>
          <w:rFonts w:ascii="Calibri" w:hAnsi="Calibri"/>
          <w:sz w:val="18"/>
          <w:szCs w:val="18"/>
          <w:lang w:val="bg-BG"/>
        </w:rPr>
        <w:footnoteRef/>
      </w:r>
      <w:r w:rsidRPr="00670694">
        <w:rPr>
          <w:rFonts w:ascii="Calibri" w:hAnsi="Calibri"/>
          <w:sz w:val="18"/>
          <w:szCs w:val="18"/>
          <w:lang w:val="bg-BG"/>
        </w:rPr>
        <w:t xml:space="preserve"> </w:t>
      </w:r>
      <w:r w:rsidRPr="00670694">
        <w:rPr>
          <w:rFonts w:ascii="Calibri" w:hAnsi="Calibri"/>
          <w:i/>
          <w:sz w:val="18"/>
          <w:szCs w:val="18"/>
          <w:lang w:val="bg-BG"/>
        </w:rPr>
        <w:t>Попълва се Част IV, раздел „Б“, подраздел „1б“ от ЕЕДОП.</w:t>
      </w:r>
    </w:p>
  </w:footnote>
  <w:footnote w:id="10">
    <w:p w:rsidR="0009061F" w:rsidRDefault="0009061F" w:rsidP="004D0325">
      <w:pPr>
        <w:pStyle w:val="FootnoteText"/>
        <w:jc w:val="both"/>
      </w:pPr>
      <w:r w:rsidRPr="00670694">
        <w:rPr>
          <w:rStyle w:val="FootnoteReference"/>
          <w:rFonts w:ascii="Calibri" w:hAnsi="Calibri"/>
          <w:i/>
          <w:sz w:val="18"/>
          <w:szCs w:val="18"/>
          <w:lang w:val="bg-BG"/>
        </w:rPr>
        <w:footnoteRef/>
      </w:r>
      <w:r w:rsidRPr="00670694">
        <w:rPr>
          <w:rFonts w:ascii="Calibri" w:hAnsi="Calibri"/>
          <w:i/>
          <w:sz w:val="18"/>
          <w:szCs w:val="18"/>
          <w:lang w:val="bg-BG"/>
        </w:rPr>
        <w:t xml:space="preserve"> Попълва се Част IV, раздел „Б“, подраздел „2б“ от ЕЕДОП. В под-разделът се </w:t>
      </w:r>
      <w:r>
        <w:rPr>
          <w:rFonts w:ascii="Calibri" w:hAnsi="Calibri"/>
          <w:i/>
          <w:sz w:val="18"/>
          <w:szCs w:val="18"/>
          <w:lang w:val="bg-BG"/>
        </w:rPr>
        <w:t xml:space="preserve">отразява </w:t>
      </w:r>
      <w:r w:rsidRPr="00670694">
        <w:rPr>
          <w:rFonts w:ascii="Calibri" w:hAnsi="Calibri"/>
          <w:i/>
          <w:sz w:val="18"/>
          <w:szCs w:val="18"/>
          <w:lang w:val="bg-BG"/>
        </w:rPr>
        <w:t>средния годишен оборот за последните две приключили финансови години (2014 и 2015) от консултантски и/или правни услуги в областта на подготовката и/или управлението на проекти или договори, финансирани със средства от европейските структурни и инвестиционни фондове и/или аналогични национални или международни грантови инструменти.</w:t>
      </w:r>
    </w:p>
  </w:footnote>
  <w:footnote w:id="11">
    <w:p w:rsidR="0009061F" w:rsidRDefault="0009061F" w:rsidP="004D0325">
      <w:pPr>
        <w:pStyle w:val="FootnoteText"/>
        <w:jc w:val="both"/>
      </w:pPr>
      <w:r w:rsidRPr="00670694">
        <w:rPr>
          <w:rStyle w:val="FootnoteReference"/>
          <w:rFonts w:ascii="Calibri" w:hAnsi="Calibri"/>
          <w:i/>
          <w:sz w:val="18"/>
          <w:szCs w:val="18"/>
          <w:lang w:val="bg-BG"/>
        </w:rPr>
        <w:footnoteRef/>
      </w:r>
      <w:r w:rsidRPr="00670694">
        <w:rPr>
          <w:rFonts w:ascii="Calibri" w:hAnsi="Calibri"/>
          <w:i/>
          <w:sz w:val="18"/>
          <w:szCs w:val="18"/>
          <w:lang w:val="bg-BG"/>
        </w:rPr>
        <w:t xml:space="preserve"> В случай, че финансовите отчети са публикувани в електронна форма в общодостъпен</w:t>
      </w:r>
      <w:r>
        <w:rPr>
          <w:rFonts w:ascii="Calibri" w:hAnsi="Calibri"/>
          <w:i/>
          <w:sz w:val="18"/>
          <w:szCs w:val="18"/>
          <w:lang w:val="bg-BG"/>
        </w:rPr>
        <w:t>, безплатен</w:t>
      </w:r>
      <w:r w:rsidRPr="00670694">
        <w:rPr>
          <w:rFonts w:ascii="Calibri" w:hAnsi="Calibri"/>
          <w:i/>
          <w:sz w:val="18"/>
          <w:szCs w:val="18"/>
          <w:lang w:val="bg-BG"/>
        </w:rPr>
        <w:t xml:space="preserve"> публичен регистър, участникът не прилага самите финансови отчети, а само попълва Част IV, раздел „Б“, подраздел 1а от ЕЕДОП.</w:t>
      </w:r>
    </w:p>
  </w:footnote>
  <w:footnote w:id="12">
    <w:p w:rsidR="0009061F" w:rsidRDefault="0009061F" w:rsidP="004D0325">
      <w:pPr>
        <w:pStyle w:val="FootnoteText"/>
      </w:pPr>
      <w:r w:rsidRPr="00670694">
        <w:rPr>
          <w:rStyle w:val="FootnoteReference"/>
          <w:lang w:val="bg-BG"/>
        </w:rPr>
        <w:footnoteRef/>
      </w:r>
      <w:r w:rsidRPr="00670694">
        <w:rPr>
          <w:lang w:val="bg-BG"/>
        </w:rPr>
        <w:t xml:space="preserve"> </w:t>
      </w:r>
      <w:r w:rsidRPr="00670694">
        <w:rPr>
          <w:rFonts w:ascii="Calibri" w:hAnsi="Calibri"/>
          <w:i/>
          <w:sz w:val="18"/>
          <w:szCs w:val="18"/>
          <w:lang w:val="bg-BG"/>
        </w:rPr>
        <w:t>Попълва се Част IV, раздел „В“, подраздел „1б“ от ЕЕДОП.</w:t>
      </w:r>
    </w:p>
  </w:footnote>
  <w:footnote w:id="13">
    <w:p w:rsidR="0009061F" w:rsidRDefault="0009061F" w:rsidP="004D0325">
      <w:pPr>
        <w:pStyle w:val="FootnoteText"/>
        <w:jc w:val="both"/>
      </w:pPr>
      <w:r w:rsidRPr="00670694">
        <w:rPr>
          <w:rStyle w:val="FootnoteReference"/>
          <w:rFonts w:ascii="Calibri" w:hAnsi="Calibri"/>
          <w:i/>
          <w:sz w:val="18"/>
          <w:szCs w:val="18"/>
          <w:lang w:val="bg-BG"/>
        </w:rPr>
        <w:footnoteRef/>
      </w:r>
      <w:r w:rsidRPr="00670694">
        <w:rPr>
          <w:rFonts w:ascii="Calibri" w:hAnsi="Calibri"/>
          <w:i/>
          <w:sz w:val="18"/>
          <w:szCs w:val="18"/>
          <w:lang w:val="bg-BG"/>
        </w:rPr>
        <w:t xml:space="preserve"> В референтния документ задължително следва да бъдат индивидуализирани предмета на проектното предложение, финансиращата програма, стойността на проекта), както и  лице за контакт, телефон и електронна поща на Възложителя</w:t>
      </w:r>
      <w:r w:rsidRPr="00670694">
        <w:rPr>
          <w:lang w:val="bg-BG"/>
        </w:rPr>
        <w:t>.</w:t>
      </w:r>
    </w:p>
  </w:footnote>
  <w:footnote w:id="14">
    <w:p w:rsidR="0009061F" w:rsidRDefault="0009061F" w:rsidP="004D0325">
      <w:pPr>
        <w:pStyle w:val="FootnoteText"/>
      </w:pPr>
      <w:r w:rsidRPr="00670694">
        <w:rPr>
          <w:rStyle w:val="FootnoteReference"/>
          <w:lang w:val="bg-BG"/>
        </w:rPr>
        <w:footnoteRef/>
      </w:r>
      <w:r w:rsidRPr="00670694">
        <w:rPr>
          <w:lang w:val="bg-BG"/>
        </w:rPr>
        <w:t xml:space="preserve"> </w:t>
      </w:r>
      <w:r w:rsidRPr="00670694">
        <w:rPr>
          <w:rFonts w:ascii="Calibri" w:hAnsi="Calibri"/>
          <w:i/>
          <w:sz w:val="18"/>
          <w:szCs w:val="18"/>
          <w:lang w:val="bg-BG"/>
        </w:rPr>
        <w:t>Попълва се Част IV, раздел „В“, подраздел „1б“ от ЕЕДОП.</w:t>
      </w:r>
    </w:p>
  </w:footnote>
  <w:footnote w:id="15">
    <w:p w:rsidR="0009061F" w:rsidRDefault="0009061F" w:rsidP="004D0325">
      <w:pPr>
        <w:pStyle w:val="FootnoteText"/>
        <w:jc w:val="both"/>
      </w:pPr>
      <w:r w:rsidRPr="00670694">
        <w:rPr>
          <w:rStyle w:val="FootnoteReference"/>
          <w:rFonts w:ascii="Calibri" w:hAnsi="Calibri"/>
          <w:i/>
          <w:sz w:val="18"/>
          <w:szCs w:val="18"/>
          <w:lang w:val="bg-BG"/>
        </w:rPr>
        <w:footnoteRef/>
      </w:r>
      <w:r w:rsidRPr="00670694">
        <w:rPr>
          <w:rFonts w:ascii="Calibri" w:hAnsi="Calibri"/>
          <w:i/>
          <w:sz w:val="18"/>
          <w:szCs w:val="18"/>
          <w:lang w:val="bg-BG"/>
        </w:rPr>
        <w:t xml:space="preserve"> В референтния документ задължително следва да бъдат индивидуализирани предмета на проектното предложение, финансиращата програма, стойността на проекта, както и  лице за контакт, телефон и електронна поща на Възложителя</w:t>
      </w:r>
      <w:r w:rsidRPr="00670694">
        <w:rPr>
          <w:lang w:val="bg-BG"/>
        </w:rPr>
        <w:t>.</w:t>
      </w:r>
    </w:p>
  </w:footnote>
  <w:footnote w:id="16">
    <w:p w:rsidR="0009061F" w:rsidRDefault="0009061F" w:rsidP="003A7341">
      <w:pPr>
        <w:pStyle w:val="FootnoteText"/>
        <w:jc w:val="both"/>
      </w:pPr>
      <w:r w:rsidRPr="00670694">
        <w:rPr>
          <w:rStyle w:val="FootnoteReference"/>
          <w:rFonts w:ascii="Calibri" w:hAnsi="Calibri"/>
          <w:i/>
          <w:sz w:val="18"/>
          <w:szCs w:val="18"/>
          <w:lang w:val="bg-BG"/>
        </w:rPr>
        <w:footnoteRef/>
      </w:r>
      <w:r w:rsidRPr="00670694">
        <w:rPr>
          <w:rFonts w:ascii="Calibri" w:hAnsi="Calibri"/>
          <w:i/>
          <w:sz w:val="18"/>
          <w:szCs w:val="18"/>
          <w:lang w:val="bg-BG"/>
        </w:rPr>
        <w:t xml:space="preserve"> В случай, че финансовите отчети са публикувани в електронна форма в общодостъпен публичен регистър, участникът не прилага самите финансови отчети, а само попълва Част IV, раздел „Б“, подраздел 1а от ЕЕДОП.</w:t>
      </w:r>
    </w:p>
  </w:footnote>
  <w:footnote w:id="17">
    <w:p w:rsidR="0009061F" w:rsidRDefault="0009061F" w:rsidP="003A7341">
      <w:pPr>
        <w:pStyle w:val="FootnoteText"/>
        <w:jc w:val="both"/>
      </w:pPr>
      <w:r w:rsidRPr="00670694">
        <w:rPr>
          <w:rStyle w:val="FootnoteReference"/>
          <w:rFonts w:ascii="Calibri" w:hAnsi="Calibri"/>
          <w:i/>
          <w:sz w:val="18"/>
          <w:szCs w:val="18"/>
          <w:lang w:val="bg-BG"/>
        </w:rPr>
        <w:footnoteRef/>
      </w:r>
      <w:r w:rsidRPr="00670694">
        <w:rPr>
          <w:rFonts w:ascii="Calibri" w:hAnsi="Calibri"/>
          <w:i/>
          <w:sz w:val="18"/>
          <w:szCs w:val="18"/>
          <w:lang w:val="bg-BG"/>
        </w:rPr>
        <w:t>Следва да се приложат доказателства за изпълнени дейности и/или услуги под формата на удостоверение (референция) или друг еквивалентен документ, издаден от възложителя или получателя на дейността/услугата</w:t>
      </w:r>
      <w:r>
        <w:rPr>
          <w:rFonts w:ascii="Calibri" w:hAnsi="Calibri"/>
          <w:i/>
          <w:sz w:val="18"/>
          <w:szCs w:val="18"/>
          <w:lang w:val="bg-BG"/>
        </w:rPr>
        <w:t xml:space="preserve"> или договор</w:t>
      </w:r>
      <w:r w:rsidRPr="00670694">
        <w:rPr>
          <w:rFonts w:ascii="Calibri" w:hAnsi="Calibri"/>
          <w:i/>
          <w:sz w:val="18"/>
          <w:szCs w:val="18"/>
          <w:lang w:val="bg-BG"/>
        </w:rPr>
        <w:t>. Алтернативно може да бъде посочен публичен регистър, в който същата информация е налична и общодостъпна. В представените документи задължително следва да бъдат индивидуализирани предмета на проектното предложение, финансиращата програма, стойността на проекта, както и  лице за контакт, телефон и електронна поща на възложителя/получателя на услугата /дейността.</w:t>
      </w:r>
    </w:p>
  </w:footnote>
  <w:footnote w:id="18">
    <w:p w:rsidR="0009061F" w:rsidRDefault="0009061F" w:rsidP="003A7341">
      <w:pPr>
        <w:pStyle w:val="FootnoteText"/>
        <w:jc w:val="both"/>
      </w:pPr>
      <w:r w:rsidRPr="00670694">
        <w:rPr>
          <w:rStyle w:val="FootnoteReference"/>
          <w:rFonts w:ascii="Calibri" w:hAnsi="Calibri"/>
          <w:i/>
          <w:sz w:val="18"/>
          <w:szCs w:val="18"/>
          <w:lang w:val="bg-BG"/>
        </w:rPr>
        <w:footnoteRef/>
      </w:r>
      <w:r w:rsidRPr="00670694">
        <w:rPr>
          <w:rFonts w:ascii="Calibri" w:hAnsi="Calibri"/>
          <w:i/>
          <w:sz w:val="18"/>
          <w:szCs w:val="18"/>
          <w:lang w:val="bg-BG"/>
        </w:rPr>
        <w:t xml:space="preserve"> Следва да се приложат доказателства за изпълнени дейности и/или услуги под формата на удостоверение (референция) или друг еквивалентен документ, издаден от възложителя или получателя на дейността/услугата</w:t>
      </w:r>
      <w:r>
        <w:rPr>
          <w:rFonts w:ascii="Calibri" w:hAnsi="Calibri"/>
          <w:i/>
          <w:sz w:val="18"/>
          <w:szCs w:val="18"/>
          <w:lang w:val="bg-BG"/>
        </w:rPr>
        <w:t xml:space="preserve"> или договор</w:t>
      </w:r>
      <w:r w:rsidRPr="00670694">
        <w:rPr>
          <w:rFonts w:ascii="Calibri" w:hAnsi="Calibri"/>
          <w:i/>
          <w:sz w:val="18"/>
          <w:szCs w:val="18"/>
          <w:lang w:val="bg-BG"/>
        </w:rPr>
        <w:t>. Алтернативно може да бъде посочен публичен регистър, в който същата информация е налична и общодостъпна. В представените документи задължително следва да бъдат индивидуализирани предмета на проектното предложение, финансиращата програма, стойността на проекта, както и  лице за контакт, телефон и електронна поща на възложителя/получателя на услугата /дейността.</w:t>
      </w:r>
    </w:p>
  </w:footnote>
  <w:footnote w:id="19">
    <w:p w:rsidR="0009061F" w:rsidRDefault="0009061F" w:rsidP="003A7341">
      <w:pPr>
        <w:pStyle w:val="FootnoteText"/>
        <w:jc w:val="both"/>
      </w:pPr>
      <w:r w:rsidRPr="00670694">
        <w:rPr>
          <w:rStyle w:val="FootnoteReference"/>
          <w:lang w:val="bg-BG"/>
        </w:rPr>
        <w:footnoteRef/>
      </w:r>
      <w:r w:rsidRPr="00670694">
        <w:rPr>
          <w:lang w:val="bg-BG"/>
        </w:rPr>
        <w:t xml:space="preserve"> </w:t>
      </w:r>
      <w:r w:rsidRPr="00670694">
        <w:rPr>
          <w:rFonts w:ascii="Calibri" w:hAnsi="Calibri"/>
          <w:i/>
          <w:sz w:val="18"/>
          <w:szCs w:val="18"/>
          <w:lang w:val="bg-BG"/>
        </w:rPr>
        <w:t>При несъответствие или противоречие между документите на хартиен и магнитен носител, приоритет имат тези на магнитния носител.</w:t>
      </w:r>
    </w:p>
  </w:footnote>
  <w:footnote w:id="20">
    <w:p w:rsidR="0009061F" w:rsidRDefault="0009061F" w:rsidP="003A7341">
      <w:pPr>
        <w:pStyle w:val="FootnoteText"/>
        <w:jc w:val="both"/>
      </w:pPr>
      <w:r w:rsidRPr="00670694">
        <w:rPr>
          <w:rStyle w:val="FootnoteReference"/>
          <w:lang w:val="bg-BG"/>
        </w:rPr>
        <w:footnoteRef/>
      </w:r>
      <w:r w:rsidRPr="00670694">
        <w:rPr>
          <w:lang w:val="bg-BG"/>
        </w:rPr>
        <w:t xml:space="preserve"> </w:t>
      </w:r>
      <w:r w:rsidRPr="00670694">
        <w:rPr>
          <w:rFonts w:ascii="Calibri" w:hAnsi="Calibri"/>
          <w:i/>
          <w:sz w:val="18"/>
          <w:szCs w:val="18"/>
          <w:lang w:val="bg-BG"/>
        </w:rPr>
        <w:t>Следва да се приложат доказателство за изпълнявани дейности и/или услуги под формата на удостоверение, издадено от възложителя или получателя на дейността/услугата или от компетентен орган. Алтернативно може да бъде посочен публичен регистър, в който същата информация е налична и общодостъпна.</w:t>
      </w:r>
      <w:r w:rsidRPr="00670694">
        <w:rPr>
          <w:lang w:val="bg-BG"/>
        </w:rPr>
        <w:t xml:space="preserve"> </w:t>
      </w:r>
      <w:r w:rsidRPr="00670694">
        <w:rPr>
          <w:rFonts w:ascii="Calibri" w:hAnsi="Calibri"/>
          <w:i/>
          <w:sz w:val="18"/>
          <w:szCs w:val="18"/>
          <w:lang w:val="bg-BG"/>
        </w:rPr>
        <w:t>В представените документи задължително следва да бъдат индивидуализирани предмета на проекта, неговата стойност,  източниците на финансиране, както и  лице за контакт, телефон и електронна поща на възложителя/получателя на услугата /дейността.</w:t>
      </w:r>
    </w:p>
  </w:footnote>
  <w:footnote w:id="21">
    <w:p w:rsidR="0009061F" w:rsidRDefault="0009061F" w:rsidP="003A7341">
      <w:pPr>
        <w:pStyle w:val="FootnoteText"/>
      </w:pPr>
      <w:r w:rsidRPr="00670694">
        <w:rPr>
          <w:rStyle w:val="FootnoteReference"/>
          <w:rFonts w:ascii="Calibri" w:hAnsi="Calibri"/>
          <w:i/>
          <w:sz w:val="18"/>
          <w:szCs w:val="18"/>
          <w:lang w:val="bg-BG"/>
        </w:rPr>
        <w:footnoteRef/>
      </w:r>
      <w:r w:rsidRPr="00670694">
        <w:rPr>
          <w:rFonts w:ascii="Calibri" w:hAnsi="Calibri"/>
          <w:i/>
          <w:sz w:val="18"/>
          <w:szCs w:val="18"/>
          <w:lang w:val="bg-BG"/>
        </w:rPr>
        <w:t xml:space="preserve"> Графикът се изготвя с Microsoft Project и се представя на хартиен носител и в електронен формат.</w:t>
      </w:r>
    </w:p>
  </w:footnote>
  <w:footnote w:id="22">
    <w:p w:rsidR="0009061F" w:rsidRDefault="0009061F" w:rsidP="003A7341">
      <w:pPr>
        <w:pStyle w:val="FootnoteText"/>
        <w:jc w:val="both"/>
      </w:pPr>
      <w:r w:rsidRPr="00670694">
        <w:rPr>
          <w:rStyle w:val="FootnoteReference"/>
          <w:lang w:val="bg-BG"/>
        </w:rPr>
        <w:footnoteRef/>
      </w:r>
      <w:r w:rsidRPr="00670694">
        <w:rPr>
          <w:lang w:val="bg-BG"/>
        </w:rPr>
        <w:t xml:space="preserve"> </w:t>
      </w:r>
      <w:r w:rsidRPr="00670694">
        <w:rPr>
          <w:rFonts w:ascii="Calibri" w:hAnsi="Calibri"/>
          <w:i/>
          <w:sz w:val="18"/>
          <w:szCs w:val="18"/>
          <w:lang w:val="bg-BG"/>
        </w:rPr>
        <w:t>При несъответствие или противоречие между документите на хартиен и магнитен носител, приоритет имат тези на магнитния носител.</w:t>
      </w:r>
    </w:p>
  </w:footnote>
  <w:footnote w:id="23">
    <w:p w:rsidR="0009061F" w:rsidRDefault="0009061F" w:rsidP="003A7341">
      <w:pPr>
        <w:pStyle w:val="FootnoteText"/>
        <w:jc w:val="both"/>
      </w:pPr>
      <w:r w:rsidRPr="00670694">
        <w:rPr>
          <w:rStyle w:val="FootnoteReference"/>
          <w:lang w:val="bg-BG"/>
        </w:rPr>
        <w:footnoteRef/>
      </w:r>
      <w:r w:rsidRPr="00670694">
        <w:rPr>
          <w:lang w:val="bg-BG"/>
        </w:rPr>
        <w:t xml:space="preserve"> </w:t>
      </w:r>
      <w:r w:rsidRPr="00670694">
        <w:rPr>
          <w:rFonts w:ascii="Calibri" w:hAnsi="Calibri"/>
          <w:i/>
          <w:sz w:val="18"/>
          <w:szCs w:val="18"/>
          <w:lang w:val="bg-BG"/>
        </w:rPr>
        <w:t>При несъответствие или противоречие между документите на хартиен и магнитния носител, приоритет имат магнитния носител.</w:t>
      </w:r>
    </w:p>
  </w:footnote>
  <w:footnote w:id="24">
    <w:p w:rsidR="0009061F" w:rsidRDefault="0009061F" w:rsidP="0060444E">
      <w:pPr>
        <w:pStyle w:val="FootnoteText"/>
        <w:jc w:val="both"/>
      </w:pPr>
      <w:r w:rsidRPr="00670694">
        <w:rPr>
          <w:rStyle w:val="FootnoteReference"/>
          <w:rFonts w:ascii="Calibri" w:hAnsi="Calibri"/>
          <w:i/>
          <w:sz w:val="18"/>
          <w:szCs w:val="18"/>
          <w:lang w:val="bg-BG"/>
        </w:rPr>
        <w:footnoteRef/>
      </w:r>
      <w:r w:rsidRPr="00670694">
        <w:rPr>
          <w:rFonts w:ascii="Calibri" w:hAnsi="Calibri"/>
          <w:i/>
          <w:sz w:val="18"/>
          <w:szCs w:val="18"/>
          <w:lang w:val="bg-BG"/>
        </w:rPr>
        <w:t xml:space="preserve"> За целите на тази разпоредба „еквивалентни“ са тези професионални квалификации (в това число допълнителни (след-дипломни) квалификации и опит, при които новият експерт би получил същата или по-висока оценка от заменения експерт при прилагането на подпоказателя  ТО</w:t>
      </w:r>
      <w:r w:rsidRPr="00670694">
        <w:rPr>
          <w:rFonts w:ascii="Calibri" w:hAnsi="Calibri"/>
          <w:i/>
          <w:sz w:val="18"/>
          <w:szCs w:val="18"/>
          <w:vertAlign w:val="subscript"/>
          <w:lang w:val="bg-BG"/>
        </w:rPr>
        <w:t xml:space="preserve">2 </w:t>
      </w:r>
      <w:r w:rsidRPr="00670694">
        <w:rPr>
          <w:rFonts w:ascii="Calibri" w:hAnsi="Calibri"/>
          <w:i/>
          <w:sz w:val="18"/>
          <w:szCs w:val="18"/>
          <w:lang w:val="bg-BG"/>
        </w:rPr>
        <w:t>от методиката за комплексна оценка на офертите.</w:t>
      </w:r>
    </w:p>
  </w:footnote>
  <w:footnote w:id="25">
    <w:p w:rsidR="0009061F" w:rsidRDefault="0009061F" w:rsidP="009A6687">
      <w:pPr>
        <w:pStyle w:val="FootnoteText"/>
        <w:jc w:val="both"/>
      </w:pPr>
      <w:r w:rsidRPr="00670694">
        <w:rPr>
          <w:rStyle w:val="FootnoteReference"/>
          <w:rFonts w:ascii="Calibri" w:hAnsi="Calibri"/>
          <w:i/>
          <w:sz w:val="18"/>
          <w:szCs w:val="18"/>
          <w:lang w:val="bg-BG"/>
        </w:rPr>
        <w:footnoteRef/>
      </w:r>
      <w:r w:rsidRPr="00670694">
        <w:rPr>
          <w:rFonts w:ascii="Calibri" w:hAnsi="Calibri"/>
          <w:i/>
          <w:sz w:val="18"/>
          <w:szCs w:val="18"/>
          <w:lang w:val="bg-BG"/>
        </w:rPr>
        <w:t xml:space="preserve"> Докладите на Изпълнителя задължително съдържат наличните към момента приложения, подкрепящи изложената в тях информация. Приложенията могат да бъдат документи, схеми, таблици, протоколи, диаграми, доклади от сертифициращи органи, присъствали на пробите и други.</w:t>
      </w:r>
    </w:p>
  </w:footnote>
  <w:footnote w:id="26">
    <w:p w:rsidR="0009061F" w:rsidRPr="00670694" w:rsidRDefault="0009061F" w:rsidP="004E0824">
      <w:pPr>
        <w:spacing w:before="120" w:after="120" w:line="240" w:lineRule="atLeast"/>
        <w:jc w:val="both"/>
        <w:rPr>
          <w:rFonts w:ascii="Calibri" w:hAnsi="Calibri"/>
          <w:i/>
          <w:iCs/>
          <w:sz w:val="18"/>
          <w:szCs w:val="18"/>
        </w:rPr>
      </w:pPr>
      <w:r w:rsidRPr="00670694">
        <w:rPr>
          <w:rStyle w:val="FootnoteReference"/>
          <w:rFonts w:ascii="Calibri" w:hAnsi="Calibri"/>
          <w:i/>
          <w:sz w:val="18"/>
          <w:szCs w:val="18"/>
        </w:rPr>
        <w:footnoteRef/>
      </w:r>
      <w:r w:rsidRPr="00670694">
        <w:rPr>
          <w:rFonts w:ascii="Calibri" w:hAnsi="Calibri"/>
          <w:i/>
          <w:sz w:val="18"/>
          <w:szCs w:val="18"/>
        </w:rPr>
        <w:t xml:space="preserve"> </w:t>
      </w:r>
      <w:r w:rsidRPr="00670694">
        <w:rPr>
          <w:rFonts w:ascii="Calibri" w:hAnsi="Calibri"/>
          <w:i/>
          <w:iCs/>
          <w:sz w:val="18"/>
          <w:szCs w:val="18"/>
        </w:rPr>
        <w:t>Настоящият образец се попълва и подписват от лицето, което официално представлява участника пред трети страни за всякакви цели.</w:t>
      </w:r>
    </w:p>
    <w:p w:rsidR="0009061F" w:rsidRPr="00670694" w:rsidRDefault="0009061F" w:rsidP="004E0824">
      <w:pPr>
        <w:spacing w:before="120" w:after="120" w:line="240" w:lineRule="atLeast"/>
        <w:jc w:val="both"/>
        <w:rPr>
          <w:rFonts w:ascii="Calibri" w:hAnsi="Calibri"/>
          <w:i/>
          <w:iCs/>
          <w:sz w:val="18"/>
          <w:szCs w:val="18"/>
        </w:rPr>
      </w:pPr>
      <w:r w:rsidRPr="00670694">
        <w:rPr>
          <w:rFonts w:ascii="Calibri" w:hAnsi="Calibri"/>
          <w:i/>
          <w:iCs/>
          <w:sz w:val="18"/>
          <w:szCs w:val="18"/>
        </w:rPr>
        <w:t>Когато участникът е обединение се попълва и подписват от лицето, което е упълномощено за това от членовете на обединението, съгласно споразумението, което се изисква, съгласно указанията за участие в настоящата процедура.</w:t>
      </w:r>
    </w:p>
    <w:p w:rsidR="0009061F" w:rsidRDefault="0009061F" w:rsidP="004E0824">
      <w:pPr>
        <w:spacing w:before="120" w:after="120" w:line="240" w:lineRule="atLeast"/>
        <w:jc w:val="both"/>
      </w:pPr>
    </w:p>
  </w:footnote>
  <w:footnote w:id="27">
    <w:p w:rsidR="0009061F" w:rsidRPr="00670694" w:rsidRDefault="0009061F" w:rsidP="004E0824">
      <w:pPr>
        <w:spacing w:before="120" w:after="120" w:line="240" w:lineRule="atLeast"/>
        <w:jc w:val="both"/>
        <w:rPr>
          <w:rFonts w:ascii="Calibri" w:hAnsi="Calibri"/>
          <w:i/>
          <w:iCs/>
          <w:sz w:val="18"/>
          <w:szCs w:val="18"/>
        </w:rPr>
      </w:pPr>
      <w:r w:rsidRPr="00670694">
        <w:rPr>
          <w:rStyle w:val="FootnoteReference"/>
          <w:rFonts w:ascii="Calibri" w:hAnsi="Calibri"/>
          <w:i/>
          <w:sz w:val="18"/>
          <w:szCs w:val="18"/>
        </w:rPr>
        <w:footnoteRef/>
      </w:r>
      <w:r w:rsidRPr="00670694">
        <w:rPr>
          <w:rFonts w:ascii="Calibri" w:hAnsi="Calibri"/>
          <w:i/>
          <w:sz w:val="18"/>
          <w:szCs w:val="18"/>
        </w:rPr>
        <w:t xml:space="preserve"> </w:t>
      </w:r>
      <w:r w:rsidRPr="00670694">
        <w:rPr>
          <w:rFonts w:ascii="Calibri" w:hAnsi="Calibri"/>
          <w:i/>
          <w:iCs/>
          <w:sz w:val="18"/>
          <w:szCs w:val="18"/>
        </w:rPr>
        <w:t>Настоящият образец се попълва и подписват от лицето, което официално представлява участника пред трети страни за всякакви цели.</w:t>
      </w:r>
    </w:p>
    <w:p w:rsidR="0009061F" w:rsidRPr="00670694" w:rsidRDefault="0009061F" w:rsidP="004E0824">
      <w:pPr>
        <w:spacing w:before="120" w:after="120" w:line="240" w:lineRule="atLeast"/>
        <w:jc w:val="both"/>
        <w:rPr>
          <w:rFonts w:ascii="Calibri" w:hAnsi="Calibri"/>
          <w:i/>
          <w:iCs/>
          <w:sz w:val="18"/>
          <w:szCs w:val="18"/>
        </w:rPr>
      </w:pPr>
      <w:r w:rsidRPr="00670694">
        <w:rPr>
          <w:rFonts w:ascii="Calibri" w:hAnsi="Calibri"/>
          <w:i/>
          <w:iCs/>
          <w:sz w:val="18"/>
          <w:szCs w:val="18"/>
        </w:rPr>
        <w:t>Когато участникът е обединение се попълва и подписват от лицето, което е упълномощено от членовете на обединението, съгласно споразумението, което се изисква, съгласно указанията за участие в настоящата процедура.</w:t>
      </w:r>
    </w:p>
    <w:p w:rsidR="0009061F" w:rsidRPr="00670694" w:rsidRDefault="0009061F" w:rsidP="004E0824">
      <w:pPr>
        <w:spacing w:before="120" w:after="120" w:line="240" w:lineRule="atLeast"/>
        <w:jc w:val="both"/>
        <w:rPr>
          <w:rFonts w:ascii="Calibri" w:hAnsi="Calibri"/>
          <w:i/>
          <w:iCs/>
          <w:sz w:val="18"/>
          <w:szCs w:val="18"/>
        </w:rPr>
      </w:pPr>
      <w:r w:rsidRPr="00670694">
        <w:rPr>
          <w:rFonts w:ascii="Calibri" w:hAnsi="Calibri"/>
          <w:i/>
          <w:iCs/>
          <w:sz w:val="18"/>
          <w:szCs w:val="18"/>
        </w:rPr>
        <w:t>В таблиците се добавят толкова редове, колкото са необходими.</w:t>
      </w:r>
    </w:p>
    <w:p w:rsidR="0009061F" w:rsidRDefault="0009061F" w:rsidP="004E0824">
      <w:pPr>
        <w:spacing w:before="120" w:after="120" w:line="240" w:lineRule="atLeast"/>
        <w:jc w:val="both"/>
      </w:pPr>
    </w:p>
  </w:footnote>
  <w:footnote w:id="28">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9">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 xml:space="preserve">За </w:t>
      </w:r>
      <w:r w:rsidRPr="00670694">
        <w:rPr>
          <w:rFonts w:ascii="Calibri" w:hAnsi="Calibri"/>
          <w:b/>
          <w:sz w:val="18"/>
          <w:szCs w:val="18"/>
          <w:lang w:val="bg-BG"/>
        </w:rPr>
        <w:t>възлагащите органи</w:t>
      </w:r>
      <w:r w:rsidRPr="00670694">
        <w:rPr>
          <w:rFonts w:ascii="Calibri" w:hAnsi="Calibri"/>
          <w:sz w:val="18"/>
          <w:szCs w:val="18"/>
          <w:lang w:val="bg-BG"/>
        </w:rPr>
        <w:t xml:space="preserve">: или </w:t>
      </w:r>
      <w:r w:rsidRPr="00670694">
        <w:rPr>
          <w:rFonts w:ascii="Calibri" w:hAnsi="Calibri"/>
          <w:b/>
          <w:sz w:val="18"/>
          <w:szCs w:val="18"/>
          <w:lang w:val="bg-BG"/>
        </w:rPr>
        <w:t>обявление за предварителна информация</w:t>
      </w:r>
      <w:r w:rsidRPr="00670694">
        <w:rPr>
          <w:rFonts w:ascii="Calibri" w:hAnsi="Calibri"/>
          <w:sz w:val="18"/>
          <w:szCs w:val="18"/>
          <w:lang w:val="bg-BG"/>
        </w:rPr>
        <w:t xml:space="preserve">, използвано като покана за участие в състезателна процедура, или </w:t>
      </w:r>
      <w:r w:rsidRPr="00670694">
        <w:rPr>
          <w:rFonts w:ascii="Calibri" w:hAnsi="Calibri"/>
          <w:b/>
          <w:sz w:val="18"/>
          <w:szCs w:val="18"/>
          <w:lang w:val="bg-BG"/>
        </w:rPr>
        <w:t>обявление за поръчка</w:t>
      </w:r>
      <w:r w:rsidRPr="00670694">
        <w:rPr>
          <w:rFonts w:ascii="Calibri" w:hAnsi="Calibri"/>
          <w:sz w:val="18"/>
          <w:szCs w:val="18"/>
          <w:lang w:val="bg-BG"/>
        </w:rPr>
        <w:t>.</w:t>
      </w:r>
      <w:r w:rsidRPr="00670694">
        <w:rPr>
          <w:rFonts w:ascii="Calibri" w:hAnsi="Calibri"/>
          <w:sz w:val="18"/>
          <w:szCs w:val="18"/>
          <w:lang w:val="bg-BG"/>
        </w:rPr>
        <w:br/>
        <w:t xml:space="preserve">За </w:t>
      </w:r>
      <w:r w:rsidRPr="00670694">
        <w:rPr>
          <w:rFonts w:ascii="Calibri" w:hAnsi="Calibri"/>
          <w:b/>
          <w:sz w:val="18"/>
          <w:szCs w:val="18"/>
          <w:lang w:val="bg-BG"/>
        </w:rPr>
        <w:t>възложителите:</w:t>
      </w:r>
      <w:r w:rsidRPr="00670694">
        <w:rPr>
          <w:rFonts w:ascii="Calibri" w:hAnsi="Calibri"/>
          <w:sz w:val="18"/>
          <w:szCs w:val="18"/>
          <w:lang w:val="bg-BG"/>
        </w:rPr>
        <w:t xml:space="preserve"> </w:t>
      </w:r>
      <w:r w:rsidRPr="00670694">
        <w:rPr>
          <w:rFonts w:ascii="Calibri" w:hAnsi="Calibri"/>
          <w:b/>
          <w:sz w:val="18"/>
          <w:szCs w:val="18"/>
          <w:lang w:val="bg-BG"/>
        </w:rPr>
        <w:t>периодично индикативно обявление</w:t>
      </w:r>
      <w:r w:rsidRPr="00670694">
        <w:rPr>
          <w:rFonts w:ascii="Calibri" w:hAnsi="Calibri"/>
          <w:sz w:val="18"/>
          <w:szCs w:val="18"/>
          <w:lang w:val="bg-BG"/>
        </w:rPr>
        <w:t xml:space="preserve">, използвано като покана за участие в състезателна процедура, </w:t>
      </w:r>
      <w:r w:rsidRPr="00670694">
        <w:rPr>
          <w:rFonts w:ascii="Calibri" w:hAnsi="Calibri"/>
          <w:b/>
          <w:sz w:val="18"/>
          <w:szCs w:val="18"/>
          <w:lang w:val="bg-BG"/>
        </w:rPr>
        <w:t>обявление за поръчка</w:t>
      </w:r>
      <w:r w:rsidRPr="00670694">
        <w:rPr>
          <w:rFonts w:ascii="Calibri" w:hAnsi="Calibri"/>
          <w:sz w:val="18"/>
          <w:szCs w:val="18"/>
          <w:lang w:val="bg-BG"/>
        </w:rPr>
        <w:t xml:space="preserve"> или </w:t>
      </w:r>
      <w:r w:rsidRPr="00670694">
        <w:rPr>
          <w:rFonts w:ascii="Calibri" w:hAnsi="Calibri"/>
          <w:b/>
          <w:sz w:val="18"/>
          <w:szCs w:val="18"/>
          <w:lang w:val="bg-BG"/>
        </w:rPr>
        <w:t>обявление за съществуването на квалификационна система.</w:t>
      </w:r>
    </w:p>
  </w:footnote>
  <w:footnote w:id="30">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r>
      <w:r w:rsidRPr="00670694">
        <w:rPr>
          <w:rFonts w:ascii="Calibri" w:hAnsi="Calibri"/>
          <w:i/>
          <w:sz w:val="18"/>
          <w:szCs w:val="18"/>
          <w:lang w:val="bg-BG"/>
        </w:rPr>
        <w:t>Информацията да се копира от раздел I, точка I.1 от съответното обявление.</w:t>
      </w:r>
      <w:r w:rsidRPr="00670694">
        <w:rPr>
          <w:rFonts w:ascii="Calibri" w:hAnsi="Calibri"/>
          <w:sz w:val="18"/>
          <w:szCs w:val="18"/>
          <w:lang w:val="bg-BG"/>
        </w:rPr>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31">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r>
      <w:r w:rsidRPr="00670694">
        <w:rPr>
          <w:rFonts w:ascii="Calibri" w:hAnsi="Calibri"/>
          <w:i/>
          <w:sz w:val="18"/>
          <w:szCs w:val="18"/>
          <w:lang w:val="bg-BG"/>
        </w:rPr>
        <w:t>Вж. точки II. 1.1 и II.1.3 от съответното обявление</w:t>
      </w:r>
    </w:p>
  </w:footnote>
  <w:footnote w:id="32">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i/>
          <w:sz w:val="18"/>
          <w:szCs w:val="18"/>
          <w:lang w:val="bg-BG"/>
        </w:rPr>
        <w:tab/>
        <w:t>Вж. точка II. 1.1 от съответното обявление</w:t>
      </w:r>
    </w:p>
  </w:footnote>
  <w:footnote w:id="33">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Моля повторете информацията относно лицата за контакт толкова пъти, колкото е необходимо.</w:t>
      </w:r>
    </w:p>
  </w:footnote>
  <w:footnote w:id="34">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 xml:space="preserve">Вж. Препоръка на Комисията от 6 май </w:t>
      </w:r>
      <w:smartTag w:uri="urn:schemas-microsoft-com:office:smarttags" w:element="metricconverter">
        <w:smartTagPr>
          <w:attr w:name="ProductID" w:val="2003 г"/>
        </w:smartTagPr>
        <w:r w:rsidRPr="00670694">
          <w:rPr>
            <w:rFonts w:ascii="Calibri" w:hAnsi="Calibri"/>
            <w:sz w:val="18"/>
            <w:szCs w:val="18"/>
            <w:lang w:val="bg-BG"/>
          </w:rPr>
          <w:t>2003 г</w:t>
        </w:r>
      </w:smartTag>
      <w:r w:rsidRPr="00670694">
        <w:rPr>
          <w:rFonts w:ascii="Calibri" w:hAnsi="Calibri"/>
          <w:sz w:val="18"/>
          <w:szCs w:val="18"/>
          <w:lang w:val="bg-BG"/>
        </w:rPr>
        <w:t>. относно определението за микро-, малки и средни предприятия (ОВ L 124, 20.5.2003 г., стр. 36).</w:t>
      </w:r>
      <w:r w:rsidRPr="00670694">
        <w:rPr>
          <w:rStyle w:val="DeltaViewInsertion"/>
          <w:rFonts w:ascii="Calibri" w:hAnsi="Calibri"/>
          <w:sz w:val="18"/>
          <w:szCs w:val="18"/>
        </w:rPr>
        <w:t xml:space="preserve"> Тази информация се изисква само за статистически цели. </w:t>
      </w:r>
      <w:r w:rsidRPr="00670694">
        <w:rPr>
          <w:rFonts w:ascii="Calibri" w:hAnsi="Calibri"/>
          <w:sz w:val="18"/>
          <w:szCs w:val="18"/>
          <w:lang w:val="bg-BG"/>
        </w:rPr>
        <w:br/>
      </w:r>
      <w:r w:rsidRPr="00670694">
        <w:rPr>
          <w:rStyle w:val="DeltaViewInsertion"/>
          <w:rFonts w:ascii="Calibri" w:hAnsi="Calibri"/>
          <w:sz w:val="18"/>
          <w:szCs w:val="18"/>
        </w:rPr>
        <w:t>Микропредприятия: .предприятие, в което са заети по-малко от 10 лица и чийто годишен оборот и/или годишен счетоводен баланс не надхвърля 2 млн. евро.</w:t>
      </w:r>
      <w:r w:rsidRPr="00670694">
        <w:rPr>
          <w:rFonts w:ascii="Calibri" w:hAnsi="Calibri"/>
          <w:sz w:val="18"/>
          <w:szCs w:val="18"/>
          <w:lang w:val="bg-BG"/>
        </w:rPr>
        <w:br/>
      </w:r>
      <w:r w:rsidRPr="00670694">
        <w:rPr>
          <w:rStyle w:val="DeltaViewInsertion"/>
          <w:rFonts w:ascii="Calibri" w:hAnsi="Calibri"/>
          <w:sz w:val="18"/>
          <w:szCs w:val="18"/>
        </w:rPr>
        <w:t>Малки предприятия .предприятие, в което са заети по-малко от 50 лица и чийто годишен оборот и/или годишен счетоводен баланс не надхвърля 10 млн. евро.</w:t>
      </w:r>
      <w:r w:rsidRPr="00670694">
        <w:rPr>
          <w:rFonts w:ascii="Calibri" w:hAnsi="Calibri"/>
          <w:sz w:val="18"/>
          <w:szCs w:val="18"/>
          <w:lang w:val="bg-BG"/>
        </w:rPr>
        <w:br/>
      </w:r>
      <w:r w:rsidRPr="00670694">
        <w:rPr>
          <w:rStyle w:val="DeltaViewInsertion"/>
          <w:rFonts w:ascii="Calibri" w:hAnsi="Calibri"/>
          <w:sz w:val="18"/>
          <w:szCs w:val="18"/>
        </w:rPr>
        <w:t>Средни предприятия, предприятия, които не са нито микро-, нито малки предприятия и</w:t>
      </w:r>
      <w:r w:rsidRPr="00670694">
        <w:rPr>
          <w:rFonts w:ascii="Calibri" w:hAnsi="Calibri"/>
          <w:sz w:val="18"/>
          <w:szCs w:val="18"/>
          <w:lang w:val="bg-BG"/>
        </w:rPr>
        <w:t xml:space="preserve"> в които са </w:t>
      </w:r>
      <w:r w:rsidRPr="00670694">
        <w:rPr>
          <w:rFonts w:ascii="Calibri" w:hAnsi="Calibri"/>
          <w:b/>
          <w:sz w:val="18"/>
          <w:szCs w:val="18"/>
          <w:lang w:val="bg-BG"/>
        </w:rPr>
        <w:t>заети по-малко от 250 лица</w:t>
      </w:r>
      <w:r w:rsidRPr="00670694">
        <w:rPr>
          <w:rFonts w:ascii="Calibri" w:hAnsi="Calibri"/>
          <w:sz w:val="18"/>
          <w:szCs w:val="18"/>
          <w:lang w:val="bg-BG"/>
        </w:rPr>
        <w:t xml:space="preserve"> и чийто </w:t>
      </w:r>
      <w:r w:rsidRPr="00670694">
        <w:rPr>
          <w:rFonts w:ascii="Calibri" w:hAnsi="Calibri"/>
          <w:b/>
          <w:sz w:val="18"/>
          <w:szCs w:val="18"/>
          <w:lang w:val="bg-BG"/>
        </w:rPr>
        <w:t xml:space="preserve">годишен оборот не надхвърля 50 млн. евро, </w:t>
      </w:r>
      <w:r w:rsidRPr="00670694">
        <w:rPr>
          <w:rFonts w:ascii="Calibri" w:hAnsi="Calibri"/>
          <w:b/>
          <w:i/>
          <w:sz w:val="18"/>
          <w:szCs w:val="18"/>
          <w:lang w:val="bg-BG"/>
        </w:rPr>
        <w:t>и/или</w:t>
      </w:r>
      <w:r w:rsidRPr="00670694">
        <w:rPr>
          <w:rFonts w:ascii="Calibri" w:hAnsi="Calibri"/>
          <w:sz w:val="18"/>
          <w:szCs w:val="18"/>
          <w:lang w:val="bg-BG"/>
        </w:rPr>
        <w:t xml:space="preserve"> </w:t>
      </w:r>
      <w:r w:rsidRPr="00670694">
        <w:rPr>
          <w:rFonts w:ascii="Calibri" w:hAnsi="Calibri"/>
          <w:b/>
          <w:sz w:val="18"/>
          <w:szCs w:val="18"/>
          <w:lang w:val="bg-BG"/>
        </w:rPr>
        <w:t>годишният им счетоводен баланс не надхвърля 43 милиона евро.</w:t>
      </w:r>
    </w:p>
  </w:footnote>
  <w:footnote w:id="35">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Вж. точка III.1.5 от обявлението за поръчка</w:t>
      </w:r>
    </w:p>
  </w:footnote>
  <w:footnote w:id="36">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Т.е. основната му цел е социалната и професионална интеграция на хора с увреждания или в неравностойно положение.</w:t>
      </w:r>
    </w:p>
  </w:footnote>
  <w:footnote w:id="37">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Позоваванията и класификацията, ако има такива, са определени в сертификацията.</w:t>
      </w:r>
    </w:p>
  </w:footnote>
  <w:footnote w:id="38">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По-специално като част от група, консорциум, съвместно предприятие или други подобни.</w:t>
      </w:r>
    </w:p>
  </w:footnote>
  <w:footnote w:id="39">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Например за технически органи, участващи в контрола на качеството: част IV, раздел В, точка 3:</w:t>
      </w:r>
    </w:p>
  </w:footnote>
  <w:footnote w:id="40">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 xml:space="preserve">Съгласно определението в член 2 от Рамково решение 2008/841/ПВР на Съвета от 24 октомври </w:t>
      </w:r>
      <w:smartTag w:uri="urn:schemas-microsoft-com:office:smarttags" w:element="metricconverter">
        <w:smartTagPr>
          <w:attr w:name="ProductID" w:val="2008 г"/>
        </w:smartTagPr>
        <w:r w:rsidRPr="00670694">
          <w:rPr>
            <w:rFonts w:ascii="Calibri" w:hAnsi="Calibri"/>
            <w:sz w:val="18"/>
            <w:szCs w:val="18"/>
            <w:lang w:val="bg-BG"/>
          </w:rPr>
          <w:t>2008 г</w:t>
        </w:r>
      </w:smartTag>
      <w:r w:rsidRPr="00670694">
        <w:rPr>
          <w:rFonts w:ascii="Calibri" w:hAnsi="Calibri"/>
          <w:sz w:val="18"/>
          <w:szCs w:val="18"/>
          <w:lang w:val="bg-BG"/>
        </w:rPr>
        <w:t>. относно борбата с организираната престъпност (ОВ L 300, 11.11.2008 г., стр. 42).</w:t>
      </w:r>
    </w:p>
  </w:footnote>
  <w:footnote w:id="41">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 xml:space="preserve">Съгласно определението в член 3 от Конвенцията за борба с корупцията, в която участват длъжностни лица на Европейските общности или длъжностни лица на държавите — членки на Европейския съюз,  ОВ С 195, 25.6.1997 г., стр. 1, и в член 2, параграф 1 от Рамково решение 2003/568/ПВР на Съвета от 22 юли </w:t>
      </w:r>
      <w:smartTag w:uri="urn:schemas-microsoft-com:office:smarttags" w:element="metricconverter">
        <w:smartTagPr>
          <w:attr w:name="ProductID" w:val="2003 г"/>
        </w:smartTagPr>
        <w:r w:rsidRPr="00670694">
          <w:rPr>
            <w:rFonts w:ascii="Calibri" w:hAnsi="Calibri"/>
            <w:sz w:val="18"/>
            <w:szCs w:val="18"/>
            <w:lang w:val="bg-BG"/>
          </w:rPr>
          <w:t>2003 г</w:t>
        </w:r>
      </w:smartTag>
      <w:r w:rsidRPr="00670694">
        <w:rPr>
          <w:rFonts w:ascii="Calibri" w:hAnsi="Calibri"/>
          <w:sz w:val="18"/>
          <w:szCs w:val="18"/>
          <w:lang w:val="bg-BG"/>
        </w:rPr>
        <w:t>. относно борбата с корупцията в частния сектор (ОВ L 192, 31.7.2003 г., стp.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42">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По смисъла на член 1 от Конвенцията за защита на финансовите интереси на Европейските общности (ОВ C 316, 27.11.1995 г., стр. 48).</w:t>
      </w:r>
    </w:p>
  </w:footnote>
  <w:footnote w:id="43">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 xml:space="preserve">Съгласно определението в членове 1 и 3 от Рамково решение на Съвета от 13 юни </w:t>
      </w:r>
      <w:smartTag w:uri="urn:schemas-microsoft-com:office:smarttags" w:element="metricconverter">
        <w:smartTagPr>
          <w:attr w:name="ProductID" w:val="2002 г"/>
        </w:smartTagPr>
        <w:r w:rsidRPr="00670694">
          <w:rPr>
            <w:rFonts w:ascii="Calibri" w:hAnsi="Calibri"/>
            <w:sz w:val="18"/>
            <w:szCs w:val="18"/>
            <w:lang w:val="bg-BG"/>
          </w:rPr>
          <w:t>2002 г</w:t>
        </w:r>
      </w:smartTag>
      <w:r w:rsidRPr="00670694">
        <w:rPr>
          <w:rFonts w:ascii="Calibri" w:hAnsi="Calibri"/>
          <w:sz w:val="18"/>
          <w:szCs w:val="18"/>
          <w:lang w:val="bg-BG"/>
        </w:rPr>
        <w:t>. относно борбата срещу тероризма (ОВ L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 4 от същото рамково решение.</w:t>
      </w:r>
    </w:p>
  </w:footnote>
  <w:footnote w:id="44">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 xml:space="preserve">Съгласно определението в член 1 от Директива 2005/60/ЕО на Европейския парламент и на Съвета от 26 октомври </w:t>
      </w:r>
      <w:smartTag w:uri="urn:schemas-microsoft-com:office:smarttags" w:element="metricconverter">
        <w:smartTagPr>
          <w:attr w:name="ProductID" w:val="2005 г"/>
        </w:smartTagPr>
        <w:r w:rsidRPr="00670694">
          <w:rPr>
            <w:rFonts w:ascii="Calibri" w:hAnsi="Calibri"/>
            <w:sz w:val="18"/>
            <w:szCs w:val="18"/>
            <w:lang w:val="bg-BG"/>
          </w:rPr>
          <w:t>2005 г</w:t>
        </w:r>
      </w:smartTag>
      <w:r w:rsidRPr="00670694">
        <w:rPr>
          <w:rFonts w:ascii="Calibri" w:hAnsi="Calibri"/>
          <w:sz w:val="18"/>
          <w:szCs w:val="18"/>
          <w:lang w:val="bg-BG"/>
        </w:rPr>
        <w:t xml:space="preserve">. за предотвратяване използването на финансовата система за целите на изпирането на пари и финансирането на тероризъм </w:t>
      </w:r>
      <w:r w:rsidRPr="00670694">
        <w:rPr>
          <w:rStyle w:val="DeltaViewInsertion"/>
          <w:rFonts w:ascii="Calibri" w:hAnsi="Calibri"/>
          <w:sz w:val="18"/>
          <w:szCs w:val="18"/>
        </w:rPr>
        <w:t>(ОВ L 309, 25.11.2005 г., стр. 15).</w:t>
      </w:r>
    </w:p>
  </w:footnote>
  <w:footnote w:id="45">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r>
      <w:r w:rsidRPr="00670694">
        <w:rPr>
          <w:rStyle w:val="DeltaViewInsertion"/>
          <w:rFonts w:ascii="Calibri" w:hAnsi="Calibri"/>
          <w:sz w:val="18"/>
          <w:szCs w:val="18"/>
        </w:rPr>
        <w:t xml:space="preserve">Съгласно определението в член 2 от Директива 2011/36/ЕС на Европейския парламент и на Съвета от 5 април </w:t>
      </w:r>
      <w:smartTag w:uri="urn:schemas-microsoft-com:office:smarttags" w:element="metricconverter">
        <w:smartTagPr>
          <w:attr w:name="ProductID" w:val="2011 г"/>
        </w:smartTagPr>
        <w:r w:rsidRPr="00670694">
          <w:rPr>
            <w:rStyle w:val="DeltaViewInsertion"/>
            <w:rFonts w:ascii="Calibri" w:hAnsi="Calibri"/>
            <w:sz w:val="18"/>
            <w:szCs w:val="18"/>
          </w:rPr>
          <w:t>2011 г</w:t>
        </w:r>
      </w:smartTag>
      <w:r w:rsidRPr="00670694">
        <w:rPr>
          <w:rStyle w:val="DeltaViewInsertion"/>
          <w:rFonts w:ascii="Calibri" w:hAnsi="Calibri"/>
          <w:sz w:val="18"/>
          <w:szCs w:val="18"/>
        </w:rPr>
        <w:t>.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46">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Моля да се повтори толкова пъти, колкото е необходимо.</w:t>
      </w:r>
    </w:p>
  </w:footnote>
  <w:footnote w:id="47">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Моля да се повтори толкова пъти, колкото е необходимо.</w:t>
      </w:r>
    </w:p>
  </w:footnote>
  <w:footnote w:id="48">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Моля да се повтори толкова пъти, колкото е необходимо.</w:t>
      </w:r>
    </w:p>
  </w:footnote>
  <w:footnote w:id="49">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В съответствие с националните разпоредби за прилагане на член 57, параграф 6 от Директива 2014/24/ЕС.</w:t>
      </w:r>
    </w:p>
  </w:footnote>
  <w:footnote w:id="50">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 xml:space="preserve">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 </w:t>
      </w:r>
    </w:p>
  </w:footnote>
  <w:footnote w:id="51">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Моля да се повтори толкова пъти, колкото е необходимо.</w:t>
      </w:r>
    </w:p>
  </w:footnote>
  <w:footnote w:id="52">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Вж. член 57, параграф 4 от Директива 2014/24/ЕС</w:t>
      </w:r>
    </w:p>
  </w:footnote>
  <w:footnote w:id="53">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r>
      <w:r w:rsidRPr="00670694">
        <w:rPr>
          <w:rFonts w:ascii="Calibri" w:hAnsi="Calibri"/>
          <w:b/>
          <w:i/>
          <w:sz w:val="18"/>
          <w:szCs w:val="18"/>
          <w:lang w:val="bg-BG"/>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 18, параграф 2 от Директива 2014/24/ЕС</w:t>
      </w:r>
    </w:p>
  </w:footnote>
  <w:footnote w:id="54">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r>
      <w:r w:rsidRPr="00670694">
        <w:rPr>
          <w:rFonts w:ascii="Calibri" w:hAnsi="Calibri"/>
          <w:b/>
          <w:i/>
          <w:sz w:val="18"/>
          <w:szCs w:val="18"/>
          <w:lang w:val="bg-BG"/>
        </w:rPr>
        <w:t>Вж. националното законодателство, съответното обявление или документацията за обществената поръчка.</w:t>
      </w:r>
    </w:p>
  </w:footnote>
  <w:footnote w:id="55">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 xml:space="preserve">Тази информация </w:t>
      </w:r>
      <w:r w:rsidRPr="00670694">
        <w:rPr>
          <w:rFonts w:ascii="Calibri" w:hAnsi="Calibri"/>
          <w:b/>
          <w:sz w:val="18"/>
          <w:szCs w:val="18"/>
          <w:lang w:val="bg-BG"/>
        </w:rPr>
        <w:t>не</w:t>
      </w:r>
      <w:r w:rsidRPr="00670694">
        <w:rPr>
          <w:rFonts w:ascii="Calibri" w:hAnsi="Calibri"/>
          <w:sz w:val="18"/>
          <w:szCs w:val="18"/>
          <w:lang w:val="bg-BG"/>
        </w:rPr>
        <w:t xml:space="preserve"> трябва да се дава, ако изключването на икономически оператори в един от случаите, изброени в букви а) — е), е </w:t>
      </w:r>
      <w:r w:rsidRPr="00670694">
        <w:rPr>
          <w:rFonts w:ascii="Calibri" w:hAnsi="Calibri"/>
          <w:b/>
          <w:sz w:val="18"/>
          <w:szCs w:val="18"/>
          <w:u w:val="single"/>
          <w:lang w:val="bg-BG"/>
        </w:rPr>
        <w:t>задължително</w:t>
      </w:r>
      <w:r w:rsidRPr="00670694">
        <w:rPr>
          <w:rFonts w:ascii="Calibri" w:hAnsi="Calibri"/>
          <w:sz w:val="18"/>
          <w:szCs w:val="18"/>
          <w:lang w:val="bg-BG"/>
        </w:rPr>
        <w:t xml:space="preserve"> съгласно приложимото национално право </w:t>
      </w:r>
      <w:r w:rsidRPr="00670694">
        <w:rPr>
          <w:rFonts w:ascii="Calibri" w:hAnsi="Calibri"/>
          <w:b/>
          <w:sz w:val="18"/>
          <w:szCs w:val="18"/>
          <w:lang w:val="bg-BG"/>
        </w:rPr>
        <w:t>без каквато и да е</w:t>
      </w:r>
      <w:r w:rsidRPr="00670694">
        <w:rPr>
          <w:rFonts w:ascii="Calibri" w:hAnsi="Calibri"/>
          <w:sz w:val="18"/>
          <w:szCs w:val="18"/>
          <w:lang w:val="bg-BG"/>
        </w:rPr>
        <w:t xml:space="preserve"> </w:t>
      </w:r>
      <w:r w:rsidRPr="00670694">
        <w:rPr>
          <w:rFonts w:ascii="Calibri" w:hAnsi="Calibri"/>
          <w:b/>
          <w:sz w:val="18"/>
          <w:szCs w:val="18"/>
          <w:lang w:val="bg-BG"/>
        </w:rPr>
        <w:t>възможност за дерогация</w:t>
      </w:r>
      <w:r w:rsidRPr="00670694">
        <w:rPr>
          <w:rFonts w:ascii="Calibri" w:hAnsi="Calibri"/>
          <w:sz w:val="18"/>
          <w:szCs w:val="18"/>
          <w:lang w:val="bg-BG"/>
        </w:rPr>
        <w:t>, дори ако икономическият оператор е в състояние да изпълни поръчката.</w:t>
      </w:r>
    </w:p>
  </w:footnote>
  <w:footnote w:id="56">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r>
      <w:r w:rsidRPr="00670694">
        <w:rPr>
          <w:rFonts w:ascii="Calibri" w:hAnsi="Calibri"/>
          <w:b/>
          <w:i/>
          <w:sz w:val="18"/>
          <w:szCs w:val="18"/>
          <w:lang w:val="bg-BG"/>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57">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r>
      <w:r w:rsidRPr="00670694">
        <w:rPr>
          <w:rFonts w:ascii="Calibri" w:hAnsi="Calibri"/>
          <w:b/>
          <w:i/>
          <w:sz w:val="18"/>
          <w:szCs w:val="18"/>
          <w:lang w:val="bg-BG"/>
        </w:rPr>
        <w:t>Както е посочено в националното законодателство, съответното обявление или в документацията за обществената поръчка.</w:t>
      </w:r>
    </w:p>
  </w:footnote>
  <w:footnote w:id="58">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Моля да се повтори толкова пъти, колкото е необходимо.</w:t>
      </w:r>
    </w:p>
  </w:footnote>
  <w:footnote w:id="59">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 xml:space="preserve">Както е описано в приложение XI към Директива 2014/24/ЕС; </w:t>
      </w:r>
      <w:r w:rsidRPr="00670694">
        <w:rPr>
          <w:rFonts w:ascii="Calibri" w:hAnsi="Calibri"/>
          <w:b/>
          <w:i/>
          <w:sz w:val="18"/>
          <w:szCs w:val="18"/>
          <w:lang w:val="bg-BG"/>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60">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Само ако е разрешено в съответното обявление или в документацията за обществената поръчка.</w:t>
      </w:r>
    </w:p>
  </w:footnote>
  <w:footnote w:id="61">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Само ако е разрешено в съответното обявление или в документацията за обществената поръчка.</w:t>
      </w:r>
    </w:p>
  </w:footnote>
  <w:footnote w:id="62">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Например съотношението между активите и пасивите.</w:t>
      </w:r>
    </w:p>
  </w:footnote>
  <w:footnote w:id="63">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Например съотношението между активите и пасивите.</w:t>
      </w:r>
    </w:p>
  </w:footnote>
  <w:footnote w:id="64">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Моля да се повтори толкова пъти, колкото е необходимо.</w:t>
      </w:r>
    </w:p>
  </w:footnote>
  <w:footnote w:id="65">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 xml:space="preserve">Възлагащите органи могат да </w:t>
      </w:r>
      <w:r w:rsidRPr="00670694">
        <w:rPr>
          <w:rFonts w:ascii="Calibri" w:hAnsi="Calibri"/>
          <w:b/>
          <w:sz w:val="18"/>
          <w:szCs w:val="18"/>
          <w:lang w:val="bg-BG"/>
        </w:rPr>
        <w:t>изискат</w:t>
      </w:r>
      <w:r w:rsidRPr="00670694">
        <w:rPr>
          <w:rFonts w:ascii="Calibri" w:hAnsi="Calibri"/>
          <w:sz w:val="18"/>
          <w:szCs w:val="18"/>
          <w:lang w:val="bg-BG"/>
        </w:rPr>
        <w:t xml:space="preserve"> наличието на опит до пет години и да </w:t>
      </w:r>
      <w:r w:rsidRPr="00670694">
        <w:rPr>
          <w:rFonts w:ascii="Calibri" w:hAnsi="Calibri"/>
          <w:b/>
          <w:sz w:val="18"/>
          <w:szCs w:val="18"/>
          <w:lang w:val="bg-BG"/>
        </w:rPr>
        <w:t>приемат</w:t>
      </w:r>
      <w:r w:rsidRPr="00670694">
        <w:rPr>
          <w:rFonts w:ascii="Calibri" w:hAnsi="Calibri"/>
          <w:sz w:val="18"/>
          <w:szCs w:val="18"/>
          <w:lang w:val="bg-BG"/>
        </w:rPr>
        <w:t xml:space="preserve"> опит отпреди </w:t>
      </w:r>
      <w:r w:rsidRPr="00670694">
        <w:rPr>
          <w:rFonts w:ascii="Calibri" w:hAnsi="Calibri"/>
          <w:b/>
          <w:sz w:val="18"/>
          <w:szCs w:val="18"/>
          <w:lang w:val="bg-BG"/>
        </w:rPr>
        <w:t>повече</w:t>
      </w:r>
      <w:r w:rsidRPr="00670694">
        <w:rPr>
          <w:rFonts w:ascii="Calibri" w:hAnsi="Calibri"/>
          <w:sz w:val="18"/>
          <w:szCs w:val="18"/>
          <w:lang w:val="bg-BG"/>
        </w:rPr>
        <w:t xml:space="preserve"> от пет години.</w:t>
      </w:r>
    </w:p>
  </w:footnote>
  <w:footnote w:id="66">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 xml:space="preserve">Възлагащите органи могат да </w:t>
      </w:r>
      <w:r w:rsidRPr="00670694">
        <w:rPr>
          <w:rFonts w:ascii="Calibri" w:hAnsi="Calibri"/>
          <w:b/>
          <w:sz w:val="18"/>
          <w:szCs w:val="18"/>
          <w:lang w:val="bg-BG"/>
        </w:rPr>
        <w:t>изискат</w:t>
      </w:r>
      <w:r w:rsidRPr="00670694">
        <w:rPr>
          <w:rFonts w:ascii="Calibri" w:hAnsi="Calibri"/>
          <w:sz w:val="18"/>
          <w:szCs w:val="18"/>
          <w:lang w:val="bg-BG"/>
        </w:rPr>
        <w:t xml:space="preserve"> наличието на опит до три години и да </w:t>
      </w:r>
      <w:r w:rsidRPr="00670694">
        <w:rPr>
          <w:rFonts w:ascii="Calibri" w:hAnsi="Calibri"/>
          <w:b/>
          <w:sz w:val="18"/>
          <w:szCs w:val="18"/>
          <w:lang w:val="bg-BG"/>
        </w:rPr>
        <w:t>приемат</w:t>
      </w:r>
      <w:r w:rsidRPr="00670694">
        <w:rPr>
          <w:rFonts w:ascii="Calibri" w:hAnsi="Calibri"/>
          <w:sz w:val="18"/>
          <w:szCs w:val="18"/>
          <w:lang w:val="bg-BG"/>
        </w:rPr>
        <w:t xml:space="preserve"> опит отпреди </w:t>
      </w:r>
      <w:r w:rsidRPr="00670694">
        <w:rPr>
          <w:rFonts w:ascii="Calibri" w:hAnsi="Calibri"/>
          <w:b/>
          <w:sz w:val="18"/>
          <w:szCs w:val="18"/>
          <w:lang w:val="bg-BG"/>
        </w:rPr>
        <w:t>повече</w:t>
      </w:r>
      <w:r w:rsidRPr="00670694">
        <w:rPr>
          <w:rFonts w:ascii="Calibri" w:hAnsi="Calibri"/>
          <w:sz w:val="18"/>
          <w:szCs w:val="18"/>
          <w:lang w:val="bg-BG"/>
        </w:rPr>
        <w:t xml:space="preserve"> от три години.</w:t>
      </w:r>
    </w:p>
  </w:footnote>
  <w:footnote w:id="67">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 xml:space="preserve">С други думи, </w:t>
      </w:r>
      <w:r w:rsidRPr="00670694">
        <w:rPr>
          <w:rFonts w:ascii="Calibri" w:hAnsi="Calibri"/>
          <w:b/>
          <w:sz w:val="18"/>
          <w:szCs w:val="18"/>
          <w:u w:val="single"/>
          <w:lang w:val="bg-BG"/>
        </w:rPr>
        <w:t>всички</w:t>
      </w:r>
      <w:r w:rsidRPr="00670694">
        <w:rPr>
          <w:rFonts w:ascii="Calibri" w:hAnsi="Calibri"/>
          <w:sz w:val="18"/>
          <w:szCs w:val="18"/>
          <w:lang w:val="bg-BG"/>
        </w:rPr>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68">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II, раздел В, следва да се попълнят отделни ЕЕДОП.</w:t>
      </w:r>
    </w:p>
  </w:footnote>
  <w:footnote w:id="69">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70">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Ако икономическият оператор</w:t>
      </w:r>
      <w:r w:rsidRPr="00670694">
        <w:rPr>
          <w:rFonts w:ascii="Calibri" w:hAnsi="Calibri"/>
          <w:sz w:val="18"/>
          <w:szCs w:val="18"/>
          <w:u w:val="single"/>
          <w:lang w:val="bg-BG"/>
        </w:rPr>
        <w:t xml:space="preserve"> </w:t>
      </w:r>
      <w:r w:rsidRPr="00670694">
        <w:rPr>
          <w:rFonts w:ascii="Calibri" w:hAnsi="Calibri"/>
          <w:b/>
          <w:sz w:val="18"/>
          <w:szCs w:val="18"/>
          <w:u w:val="single"/>
          <w:lang w:val="bg-BG"/>
        </w:rPr>
        <w:t>е решил</w:t>
      </w:r>
      <w:r w:rsidRPr="00670694">
        <w:rPr>
          <w:rFonts w:ascii="Calibri" w:hAnsi="Calibri"/>
          <w:sz w:val="18"/>
          <w:szCs w:val="18"/>
          <w:lang w:val="bg-BG"/>
        </w:rPr>
        <w:t xml:space="preserve"> да възложи подизпълнението на част от договора </w:t>
      </w:r>
      <w:r w:rsidRPr="00670694">
        <w:rPr>
          <w:rFonts w:ascii="Calibri" w:hAnsi="Calibri"/>
          <w:b/>
          <w:sz w:val="18"/>
          <w:szCs w:val="18"/>
          <w:u w:val="single"/>
          <w:lang w:val="bg-BG"/>
        </w:rPr>
        <w:t>и</w:t>
      </w:r>
      <w:r w:rsidRPr="00670694">
        <w:rPr>
          <w:rFonts w:ascii="Calibri" w:hAnsi="Calibri"/>
          <w:sz w:val="18"/>
          <w:szCs w:val="18"/>
          <w:lang w:val="bg-BG"/>
        </w:rPr>
        <w:t xml:space="preserve"> ще използва капацитета на подизпълнителя, за да изпълни тази част, моля, попълнете отделен ЕЕДОП за подизпълнителите, вж. част II, раздел В по-горе.</w:t>
      </w:r>
    </w:p>
  </w:footnote>
  <w:footnote w:id="71">
    <w:p w:rsidR="0009061F" w:rsidRDefault="0009061F" w:rsidP="004E0824">
      <w:pPr>
        <w:pStyle w:val="FootnoteText"/>
        <w:pBdr>
          <w:top w:val="single" w:sz="4" w:space="1" w:color="auto"/>
          <w:left w:val="single" w:sz="4" w:space="4" w:color="auto"/>
          <w:bottom w:val="single" w:sz="4" w:space="5"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Моля, посочете ясно към кой документ се отнася отговорът.</w:t>
      </w:r>
    </w:p>
  </w:footnote>
  <w:footnote w:id="72">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Моля да се повтори толкова пъти, колкото е необходимо.</w:t>
      </w:r>
    </w:p>
  </w:footnote>
  <w:footnote w:id="73">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Моля да се повтори толкова пъти, колкото е необходимо.</w:t>
      </w:r>
    </w:p>
  </w:footnote>
  <w:footnote w:id="74">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При условие, че икономическият оператор е предоставил необходимата информация (</w:t>
      </w:r>
      <w:r w:rsidRPr="00670694">
        <w:rPr>
          <w:rFonts w:ascii="Calibri" w:hAnsi="Calibri"/>
          <w:i/>
          <w:sz w:val="18"/>
          <w:szCs w:val="18"/>
          <w:lang w:val="bg-BG"/>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670694">
        <w:rPr>
          <w:rFonts w:ascii="Calibri" w:hAnsi="Calibri"/>
          <w:sz w:val="18"/>
          <w:szCs w:val="18"/>
          <w:lang w:val="bg-BG"/>
        </w:rPr>
        <w:t xml:space="preserve"> </w:t>
      </w:r>
    </w:p>
  </w:footnote>
  <w:footnote w:id="75">
    <w:p w:rsidR="0009061F" w:rsidRDefault="0009061F" w:rsidP="004E0824">
      <w:pPr>
        <w:pStyle w:val="FootnoteText"/>
        <w:pBdr>
          <w:top w:val="single" w:sz="4" w:space="1" w:color="auto"/>
          <w:left w:val="single" w:sz="4" w:space="4" w:color="auto"/>
          <w:bottom w:val="single" w:sz="4" w:space="1" w:color="auto"/>
          <w:right w:val="single" w:sz="4" w:space="4" w:color="auto"/>
        </w:pBdr>
        <w:shd w:val="clear" w:color="auto" w:fill="BFBFBF"/>
      </w:pPr>
      <w:r w:rsidRPr="00670694">
        <w:rPr>
          <w:rStyle w:val="FootnoteReference"/>
          <w:rFonts w:ascii="Calibri" w:hAnsi="Calibri"/>
          <w:sz w:val="18"/>
          <w:szCs w:val="18"/>
          <w:lang w:val="bg-BG"/>
        </w:rPr>
        <w:footnoteRef/>
      </w:r>
      <w:r w:rsidRPr="00670694">
        <w:rPr>
          <w:rFonts w:ascii="Calibri" w:hAnsi="Calibri"/>
          <w:sz w:val="18"/>
          <w:szCs w:val="18"/>
          <w:lang w:val="bg-BG"/>
        </w:rPr>
        <w:tab/>
        <w:t>В зависимост от националните разпоредби за прилагането на член 59, параграф 5, втора алинея от Директива 2014/24/ЕС</w:t>
      </w:r>
    </w:p>
  </w:footnote>
  <w:footnote w:id="76">
    <w:p w:rsidR="0009061F" w:rsidRDefault="0009061F" w:rsidP="0060444E">
      <w:pPr>
        <w:spacing w:before="120" w:after="120" w:line="240" w:lineRule="atLeast"/>
        <w:jc w:val="both"/>
      </w:pPr>
      <w:r w:rsidRPr="00670694">
        <w:rPr>
          <w:rStyle w:val="FootnoteReference"/>
          <w:rFonts w:ascii="Calibri" w:hAnsi="Calibri"/>
          <w:i/>
          <w:sz w:val="18"/>
          <w:szCs w:val="18"/>
        </w:rPr>
        <w:footnoteRef/>
      </w:r>
      <w:r w:rsidRPr="00670694">
        <w:rPr>
          <w:rFonts w:ascii="Calibri" w:hAnsi="Calibri"/>
          <w:i/>
          <w:sz w:val="18"/>
          <w:szCs w:val="18"/>
        </w:rPr>
        <w:t xml:space="preserve"> </w:t>
      </w:r>
      <w:r w:rsidRPr="00670694">
        <w:rPr>
          <w:rFonts w:ascii="Calibri" w:hAnsi="Calibri"/>
          <w:b/>
          <w:bCs/>
          <w:i/>
          <w:sz w:val="18"/>
          <w:szCs w:val="18"/>
          <w:u w:val="single"/>
        </w:rPr>
        <w:t>Указание за участниците:</w:t>
      </w:r>
      <w:r w:rsidRPr="00670694">
        <w:rPr>
          <w:rFonts w:ascii="Calibri" w:hAnsi="Calibri"/>
          <w:b/>
          <w:bCs/>
          <w:i/>
          <w:sz w:val="18"/>
          <w:szCs w:val="18"/>
        </w:rPr>
        <w:t xml:space="preserve"> </w:t>
      </w:r>
      <w:r w:rsidRPr="00670694">
        <w:rPr>
          <w:rFonts w:ascii="Calibri" w:hAnsi="Calibri"/>
          <w:i/>
          <w:sz w:val="18"/>
          <w:szCs w:val="18"/>
        </w:rPr>
        <w:t xml:space="preserve">настоящото предложение за изпълнение на поръчката следва да се изготви от участниците в процедурата за възлагане на обществена поръчка в свободен текст, който задължително трябва да съдържа описаното по-долу съдържание и отразените в него задължителни елементи. Предложението подлежи на детайлна проверка за съответствие с предварително обявените от възложителя изисквания. </w:t>
      </w:r>
    </w:p>
  </w:footnote>
  <w:footnote w:id="77">
    <w:p w:rsidR="0009061F" w:rsidRPr="00670694" w:rsidRDefault="0009061F" w:rsidP="0060444E">
      <w:pPr>
        <w:pStyle w:val="FootnoteText"/>
        <w:jc w:val="both"/>
        <w:rPr>
          <w:rFonts w:ascii="Calibri" w:hAnsi="Calibri"/>
          <w:sz w:val="18"/>
          <w:szCs w:val="18"/>
          <w:lang w:val="bg-BG"/>
        </w:rPr>
      </w:pPr>
      <w:r w:rsidRPr="00670694">
        <w:rPr>
          <w:rStyle w:val="FootnoteReference"/>
          <w:rFonts w:ascii="Calibri" w:hAnsi="Calibri"/>
          <w:sz w:val="18"/>
          <w:szCs w:val="18"/>
          <w:lang w:val="bg-BG"/>
        </w:rPr>
        <w:footnoteRef/>
      </w:r>
      <w:r w:rsidRPr="00670694">
        <w:rPr>
          <w:rFonts w:ascii="Calibri" w:hAnsi="Calibri"/>
          <w:sz w:val="18"/>
          <w:szCs w:val="18"/>
          <w:lang w:val="bg-BG"/>
        </w:rPr>
        <w:t xml:space="preserve"> </w:t>
      </w:r>
      <w:r w:rsidRPr="00670694">
        <w:rPr>
          <w:rFonts w:ascii="Calibri" w:hAnsi="Calibri"/>
          <w:i/>
          <w:sz w:val="18"/>
          <w:szCs w:val="18"/>
          <w:lang w:val="bg-BG"/>
        </w:rPr>
        <w:t>В този раздел подробно се описват управленските стандарти и модели, които ще бъдат използвани при изпълнение на поръчката.</w:t>
      </w:r>
    </w:p>
    <w:p w:rsidR="0009061F" w:rsidRDefault="0009061F" w:rsidP="0060444E">
      <w:pPr>
        <w:pStyle w:val="FootnoteText"/>
        <w:jc w:val="both"/>
      </w:pPr>
    </w:p>
  </w:footnote>
  <w:footnote w:id="78">
    <w:p w:rsidR="0009061F" w:rsidRPr="00670694" w:rsidRDefault="0009061F">
      <w:pPr>
        <w:pStyle w:val="FootnoteText"/>
        <w:rPr>
          <w:rFonts w:ascii="Calibri" w:hAnsi="Calibri"/>
          <w:i/>
          <w:sz w:val="18"/>
          <w:szCs w:val="18"/>
          <w:lang w:val="bg-BG"/>
        </w:rPr>
      </w:pPr>
      <w:r w:rsidRPr="00670694">
        <w:rPr>
          <w:rStyle w:val="FootnoteReference"/>
          <w:rFonts w:ascii="Calibri" w:hAnsi="Calibri"/>
          <w:sz w:val="18"/>
          <w:szCs w:val="18"/>
          <w:lang w:val="bg-BG"/>
        </w:rPr>
        <w:footnoteRef/>
      </w:r>
      <w:r w:rsidRPr="00670694">
        <w:rPr>
          <w:rFonts w:ascii="Calibri" w:hAnsi="Calibri"/>
          <w:sz w:val="18"/>
          <w:szCs w:val="18"/>
          <w:lang w:val="bg-BG"/>
        </w:rPr>
        <w:t xml:space="preserve"> </w:t>
      </w:r>
      <w:r w:rsidRPr="00670694">
        <w:rPr>
          <w:rFonts w:ascii="Calibri" w:hAnsi="Calibri"/>
          <w:i/>
          <w:sz w:val="18"/>
          <w:szCs w:val="18"/>
          <w:lang w:val="bg-BG"/>
        </w:rPr>
        <w:t>В този раздел се:</w:t>
      </w:r>
    </w:p>
    <w:p w:rsidR="0009061F" w:rsidRPr="00670694" w:rsidRDefault="0009061F" w:rsidP="004A0616">
      <w:pPr>
        <w:pStyle w:val="FootnoteText"/>
        <w:numPr>
          <w:ilvl w:val="0"/>
          <w:numId w:val="57"/>
        </w:numPr>
        <w:jc w:val="both"/>
        <w:rPr>
          <w:rFonts w:ascii="Calibri" w:hAnsi="Calibri"/>
          <w:i/>
          <w:sz w:val="18"/>
          <w:szCs w:val="18"/>
          <w:lang w:val="bg-BG"/>
        </w:rPr>
      </w:pPr>
      <w:r w:rsidRPr="00670694">
        <w:rPr>
          <w:rFonts w:ascii="Calibri" w:hAnsi="Calibri"/>
          <w:i/>
          <w:sz w:val="18"/>
          <w:szCs w:val="18"/>
          <w:lang w:val="bg-BG"/>
        </w:rPr>
        <w:t>дефинира обхвата и съдържанието на поръчката и проекта (целевите междинни и крайни резултати, които трябва да бъдат постигнати и цялото количество работа, което трябва да бъде свършено, за да бъдат постигнати те с необходимото качество и в срок)</w:t>
      </w:r>
    </w:p>
    <w:p w:rsidR="0009061F" w:rsidRPr="00670694" w:rsidRDefault="0009061F" w:rsidP="004A0616">
      <w:pPr>
        <w:pStyle w:val="FootnoteText"/>
        <w:numPr>
          <w:ilvl w:val="0"/>
          <w:numId w:val="57"/>
        </w:numPr>
        <w:jc w:val="both"/>
        <w:rPr>
          <w:rFonts w:ascii="Calibri" w:hAnsi="Calibri"/>
          <w:i/>
          <w:sz w:val="18"/>
          <w:szCs w:val="18"/>
          <w:lang w:val="bg-BG"/>
        </w:rPr>
      </w:pPr>
      <w:r w:rsidRPr="00670694">
        <w:rPr>
          <w:rFonts w:ascii="Calibri" w:hAnsi="Calibri"/>
          <w:i/>
          <w:sz w:val="18"/>
          <w:szCs w:val="18"/>
          <w:lang w:val="bg-BG"/>
        </w:rPr>
        <w:t>разработва подробна аналитична йерархична структурата на работите (дейности и под-дейности) по поръчката (Work Breakdown Structure-WBS);</w:t>
      </w:r>
    </w:p>
    <w:p w:rsidR="0009061F" w:rsidRDefault="0009061F" w:rsidP="004A0616">
      <w:pPr>
        <w:pStyle w:val="FootnoteText"/>
        <w:numPr>
          <w:ilvl w:val="0"/>
          <w:numId w:val="57"/>
        </w:numPr>
        <w:jc w:val="both"/>
      </w:pPr>
      <w:r w:rsidRPr="00670694">
        <w:rPr>
          <w:rFonts w:ascii="Calibri" w:hAnsi="Calibri"/>
          <w:i/>
          <w:sz w:val="18"/>
          <w:szCs w:val="18"/>
          <w:lang w:val="bg-BG"/>
        </w:rPr>
        <w:t>подробно се описват управленските процеси за текуща верификация и контрол на обхвата на поръчката и проекта;</w:t>
      </w:r>
    </w:p>
  </w:footnote>
  <w:footnote w:id="79">
    <w:p w:rsidR="0009061F" w:rsidRDefault="0009061F" w:rsidP="0060444E">
      <w:pPr>
        <w:pStyle w:val="FootnoteText"/>
        <w:jc w:val="both"/>
      </w:pPr>
      <w:r w:rsidRPr="00670694">
        <w:rPr>
          <w:rStyle w:val="FootnoteReference"/>
          <w:rFonts w:ascii="Calibri" w:hAnsi="Calibri"/>
          <w:i/>
          <w:sz w:val="18"/>
          <w:szCs w:val="18"/>
          <w:lang w:val="bg-BG"/>
        </w:rPr>
        <w:footnoteRef/>
      </w:r>
      <w:r w:rsidRPr="00670694">
        <w:rPr>
          <w:rFonts w:ascii="Calibri" w:hAnsi="Calibri"/>
          <w:i/>
          <w:sz w:val="18"/>
          <w:szCs w:val="18"/>
          <w:lang w:val="bg-BG"/>
        </w:rPr>
        <w:t xml:space="preserve"> В тази част на предложението се разработва график за изпълнение на поръчката. Графикът се изготвя на хартиен и магнитен носител чрез Microsoft Project като мрежови график съставен от две части - лява част в таблична форма и дясна част в графичен вид (гант диаграма). Графикът следва да бъде в строго съответствие със структурата на работите. Графикът следва да е съставен на базата на календарни дни и с индикативна дати, също така в графика да е отразен необходимия човешки ресурс за всяка една дейности, под-дейности, общи мерки и методи, така и в графичната част да са отразени и посочени критичните пътища и съответните ключови дати. В допълнение в предложението се описва предлаганата система и процеси за контрол върху изпълнението на дейностите в съответствие с графика.</w:t>
      </w:r>
    </w:p>
  </w:footnote>
  <w:footnote w:id="80">
    <w:p w:rsidR="0009061F" w:rsidRDefault="0009061F" w:rsidP="0060444E">
      <w:pPr>
        <w:pStyle w:val="FootnoteText"/>
        <w:jc w:val="both"/>
      </w:pPr>
      <w:r w:rsidRPr="00670694">
        <w:rPr>
          <w:rStyle w:val="FootnoteReference"/>
          <w:rFonts w:ascii="Calibri" w:hAnsi="Calibri"/>
          <w:i/>
          <w:sz w:val="18"/>
          <w:szCs w:val="18"/>
          <w:lang w:val="bg-BG"/>
        </w:rPr>
        <w:footnoteRef/>
      </w:r>
      <w:r w:rsidRPr="00670694">
        <w:rPr>
          <w:rFonts w:ascii="Calibri" w:hAnsi="Calibri"/>
          <w:i/>
          <w:sz w:val="18"/>
          <w:szCs w:val="18"/>
          <w:lang w:val="bg-BG"/>
        </w:rPr>
        <w:t xml:space="preserve"> В тази част се дефинират основните рискове, тяхното възможно отражение върху обхвата, качеството и сроковете за изпълнение на поръчката и проекта, както и предлаганата система и процеси за идентификация, превенция и противодействие на рисковете.</w:t>
      </w:r>
    </w:p>
  </w:footnote>
  <w:footnote w:id="81">
    <w:p w:rsidR="0009061F" w:rsidRDefault="0009061F" w:rsidP="0060444E">
      <w:pPr>
        <w:pStyle w:val="FootnoteText"/>
        <w:jc w:val="both"/>
      </w:pPr>
      <w:r w:rsidRPr="00670694">
        <w:rPr>
          <w:rStyle w:val="FootnoteReference"/>
          <w:rFonts w:ascii="Calibri" w:hAnsi="Calibri"/>
          <w:sz w:val="18"/>
          <w:szCs w:val="18"/>
          <w:lang w:val="bg-BG"/>
        </w:rPr>
        <w:footnoteRef/>
      </w:r>
      <w:r w:rsidRPr="00670694">
        <w:rPr>
          <w:rFonts w:ascii="Calibri" w:hAnsi="Calibri"/>
          <w:sz w:val="18"/>
          <w:szCs w:val="18"/>
          <w:lang w:val="bg-BG"/>
        </w:rPr>
        <w:t xml:space="preserve"> </w:t>
      </w:r>
      <w:r w:rsidRPr="00670694">
        <w:rPr>
          <w:rFonts w:ascii="Calibri" w:hAnsi="Calibri"/>
          <w:i/>
          <w:sz w:val="18"/>
          <w:szCs w:val="18"/>
          <w:lang w:val="bg-BG"/>
        </w:rPr>
        <w:t>Описва се предлаганата система и процесите , които са необходими , за да се осигури навременно и подходящо планиране , събиране , създаване , разпределение, съхранение , възстановяване, управление, контрол , мониторинг и крайното разпределение на информация за поръчката и проекта;</w:t>
      </w:r>
    </w:p>
  </w:footnote>
  <w:footnote w:id="82">
    <w:p w:rsidR="0009061F" w:rsidRDefault="0009061F">
      <w:pPr>
        <w:pStyle w:val="FootnoteText"/>
      </w:pPr>
      <w:r w:rsidRPr="00670694">
        <w:rPr>
          <w:rStyle w:val="FootnoteReference"/>
          <w:rFonts w:ascii="Calibri" w:hAnsi="Calibri"/>
          <w:i/>
          <w:sz w:val="18"/>
          <w:szCs w:val="18"/>
          <w:lang w:val="bg-BG"/>
        </w:rPr>
        <w:footnoteRef/>
      </w:r>
      <w:r w:rsidRPr="00670694">
        <w:rPr>
          <w:rFonts w:ascii="Calibri" w:hAnsi="Calibri"/>
          <w:i/>
          <w:sz w:val="18"/>
          <w:szCs w:val="18"/>
          <w:lang w:val="bg-BG"/>
        </w:rPr>
        <w:t xml:space="preserve"> Описват се предлаганите процеси и мерки за идентифициране и ефективно ангажиране на заинтересованите лица в проекта.</w:t>
      </w:r>
    </w:p>
  </w:footnote>
  <w:footnote w:id="83">
    <w:p w:rsidR="0009061F" w:rsidRDefault="0009061F" w:rsidP="00127836">
      <w:pPr>
        <w:pStyle w:val="FootnoteText"/>
        <w:jc w:val="both"/>
      </w:pPr>
      <w:r w:rsidRPr="00670694">
        <w:rPr>
          <w:rStyle w:val="FootnoteReference"/>
          <w:lang w:val="bg-BG"/>
        </w:rPr>
        <w:footnoteRef/>
      </w:r>
      <w:r w:rsidRPr="00670694">
        <w:rPr>
          <w:lang w:val="bg-BG"/>
        </w:rPr>
        <w:t xml:space="preserve"> </w:t>
      </w:r>
      <w:r w:rsidRPr="00670694">
        <w:rPr>
          <w:rFonts w:ascii="Calibri" w:hAnsi="Calibri"/>
          <w:i/>
          <w:sz w:val="18"/>
          <w:szCs w:val="18"/>
          <w:lang w:val="bg-BG"/>
        </w:rPr>
        <w:t>Следва да се приложат доказателство за изпълнявани дейности и/или услуги под формата на удостоверение, издадено от възложителя или получателя на дейността/услугата или от компетентен орган. Алтернативно може да бъде посочен публичен регистър, в който същата информация е налична и общодостъпна.</w:t>
      </w:r>
      <w:r w:rsidRPr="00670694">
        <w:rPr>
          <w:lang w:val="bg-BG"/>
        </w:rPr>
        <w:t xml:space="preserve"> </w:t>
      </w:r>
      <w:r w:rsidRPr="00670694">
        <w:rPr>
          <w:rFonts w:ascii="Calibri" w:hAnsi="Calibri"/>
          <w:i/>
          <w:sz w:val="18"/>
          <w:szCs w:val="18"/>
          <w:lang w:val="bg-BG"/>
        </w:rPr>
        <w:t>В представените документи задължително следва да бъдат индивидуализирани предмета на проектното предложение, финансиращата програма, стойността на проекта), както и  лице за контакт, телефон и електронна поща на възложителя/получателя на услугата /дейността.</w:t>
      </w:r>
    </w:p>
  </w:footnote>
  <w:footnote w:id="84">
    <w:p w:rsidR="0009061F" w:rsidRDefault="0009061F" w:rsidP="00127836">
      <w:pPr>
        <w:pStyle w:val="FootnoteText"/>
      </w:pPr>
      <w:r w:rsidRPr="00670694">
        <w:rPr>
          <w:rStyle w:val="FootnoteReference"/>
          <w:rFonts w:ascii="Calibri" w:hAnsi="Calibri"/>
          <w:i/>
          <w:sz w:val="18"/>
          <w:szCs w:val="18"/>
          <w:lang w:val="bg-BG"/>
        </w:rPr>
        <w:footnoteRef/>
      </w:r>
      <w:r w:rsidRPr="00670694">
        <w:rPr>
          <w:rFonts w:ascii="Calibri" w:hAnsi="Calibri"/>
          <w:i/>
          <w:sz w:val="18"/>
          <w:szCs w:val="18"/>
          <w:lang w:val="bg-BG"/>
        </w:rPr>
        <w:t xml:space="preserve"> Графикът се изготвя с Microsoft Project и се представя на хартиен носител и в електронен формат.</w:t>
      </w:r>
    </w:p>
  </w:footnote>
  <w:footnote w:id="85">
    <w:p w:rsidR="0009061F" w:rsidRDefault="0009061F" w:rsidP="007A19A9">
      <w:pPr>
        <w:pStyle w:val="FootnoteText"/>
        <w:jc w:val="both"/>
      </w:pPr>
      <w:r w:rsidRPr="007A19A9">
        <w:rPr>
          <w:rStyle w:val="FootnoteReference"/>
          <w:rFonts w:ascii="Calibri" w:hAnsi="Calibri"/>
          <w:i/>
          <w:sz w:val="18"/>
          <w:szCs w:val="18"/>
          <w:lang w:val="bg-BG"/>
        </w:rPr>
        <w:footnoteRef/>
      </w:r>
      <w:r w:rsidRPr="007A19A9">
        <w:rPr>
          <w:rFonts w:ascii="Calibri" w:hAnsi="Calibri"/>
          <w:i/>
          <w:sz w:val="18"/>
          <w:szCs w:val="18"/>
          <w:lang w:val="bg-BG"/>
        </w:rPr>
        <w:t xml:space="preserve"> Попълва се и се подписва лично от всеки от посочените в Техническото предложение (Образец No 3) експерти.</w:t>
      </w:r>
      <w:r>
        <w:rPr>
          <w:rFonts w:ascii="Calibri" w:hAnsi="Calibri"/>
          <w:i/>
          <w:sz w:val="18"/>
          <w:szCs w:val="18"/>
          <w:lang w:val="bg-BG"/>
        </w:rPr>
        <w:t xml:space="preserve"> Едно лице не може да бъде член на екип за изпълнение на поръчката на повече от един участник.</w:t>
      </w:r>
    </w:p>
  </w:footnote>
  <w:footnote w:id="86">
    <w:p w:rsidR="0009061F" w:rsidRDefault="0009061F">
      <w:pPr>
        <w:pStyle w:val="FootnoteText"/>
      </w:pPr>
      <w:r w:rsidRPr="007A19A9">
        <w:rPr>
          <w:rStyle w:val="FootnoteReference"/>
          <w:rFonts w:ascii="Calibri" w:hAnsi="Calibri"/>
          <w:i/>
          <w:sz w:val="18"/>
          <w:szCs w:val="18"/>
        </w:rPr>
        <w:footnoteRef/>
      </w:r>
      <w:r w:rsidRPr="00A322DA">
        <w:rPr>
          <w:rFonts w:ascii="Calibri" w:hAnsi="Calibri"/>
          <w:i/>
          <w:sz w:val="18"/>
          <w:szCs w:val="18"/>
          <w:lang w:val="ru-RU"/>
        </w:rPr>
        <w:t xml:space="preserve"> </w:t>
      </w:r>
      <w:r w:rsidRPr="007A19A9">
        <w:rPr>
          <w:rFonts w:ascii="Calibri" w:hAnsi="Calibri"/>
          <w:i/>
          <w:sz w:val="18"/>
          <w:szCs w:val="18"/>
          <w:lang w:val="bg-BG"/>
        </w:rPr>
        <w:t>Посочва се една измежду позициите, посочени в параграф 115 от Указанията.</w:t>
      </w:r>
    </w:p>
  </w:footnote>
  <w:footnote w:id="87">
    <w:p w:rsidR="0009061F" w:rsidRDefault="0009061F" w:rsidP="0060444E">
      <w:pPr>
        <w:pStyle w:val="FootnoteText"/>
        <w:jc w:val="both"/>
      </w:pPr>
      <w:r w:rsidRPr="00670694">
        <w:rPr>
          <w:rStyle w:val="FootnoteReference"/>
          <w:rFonts w:ascii="Calibri" w:hAnsi="Calibri"/>
          <w:i/>
          <w:lang w:val="bg-BG"/>
        </w:rPr>
        <w:footnoteRef/>
      </w:r>
      <w:r w:rsidRPr="00670694">
        <w:rPr>
          <w:rFonts w:ascii="Calibri" w:hAnsi="Calibri"/>
          <w:i/>
          <w:lang w:val="bg-BG"/>
        </w:rPr>
        <w:t xml:space="preserve"> Описват се основните професионални квалификации, чрез които се удовлетворяват минималните квалификационни изисквания за съответния експерт</w:t>
      </w:r>
      <w:r>
        <w:rPr>
          <w:rFonts w:ascii="Calibri" w:hAnsi="Calibri"/>
          <w:i/>
          <w:lang w:val="bg-BG"/>
        </w:rPr>
        <w:t>,</w:t>
      </w:r>
      <w:r w:rsidRPr="00670694">
        <w:rPr>
          <w:rFonts w:ascii="Calibri" w:hAnsi="Calibri"/>
          <w:i/>
          <w:lang w:val="bg-BG"/>
        </w:rPr>
        <w:t xml:space="preserve"> които се оценяват съобразно под-показателя за </w:t>
      </w:r>
      <w:r>
        <w:rPr>
          <w:rFonts w:ascii="Calibri" w:hAnsi="Calibri"/>
          <w:i/>
          <w:lang w:val="bg-BG"/>
        </w:rPr>
        <w:t>основни професионални знания  (ОПЗ</w:t>
      </w:r>
      <w:r w:rsidRPr="00670694">
        <w:rPr>
          <w:rFonts w:ascii="Calibri" w:hAnsi="Calibri"/>
          <w:i/>
          <w:lang w:val="bg-BG"/>
        </w:rPr>
        <w:t>) съгласно Методиката за комплексна оценка на офертите.</w:t>
      </w:r>
    </w:p>
  </w:footnote>
  <w:footnote w:id="88">
    <w:p w:rsidR="0009061F" w:rsidRDefault="0009061F" w:rsidP="0060444E">
      <w:pPr>
        <w:pStyle w:val="FootnoteText"/>
        <w:jc w:val="both"/>
      </w:pPr>
      <w:r w:rsidRPr="00670694">
        <w:rPr>
          <w:rStyle w:val="FootnoteReference"/>
          <w:rFonts w:ascii="Calibri" w:hAnsi="Calibri"/>
          <w:i/>
          <w:sz w:val="18"/>
          <w:szCs w:val="18"/>
          <w:lang w:val="bg-BG"/>
        </w:rPr>
        <w:footnoteRef/>
      </w:r>
      <w:r w:rsidRPr="00670694">
        <w:rPr>
          <w:rFonts w:ascii="Calibri" w:hAnsi="Calibri"/>
          <w:i/>
          <w:sz w:val="18"/>
          <w:szCs w:val="18"/>
          <w:lang w:val="bg-BG"/>
        </w:rPr>
        <w:t xml:space="preserve"> Когато образованието е придобито в чужбина към настоящото приложение се прилагат и доказателства за прилаганата скала за оценяване и значението на съответните оценъчни диапазони.</w:t>
      </w:r>
    </w:p>
  </w:footnote>
  <w:footnote w:id="89">
    <w:p w:rsidR="0009061F" w:rsidRDefault="0009061F" w:rsidP="0060444E">
      <w:pPr>
        <w:pStyle w:val="FootnoteText"/>
        <w:jc w:val="both"/>
      </w:pPr>
      <w:r w:rsidRPr="00670694">
        <w:rPr>
          <w:rStyle w:val="FootnoteReference"/>
          <w:rFonts w:ascii="Calibri" w:hAnsi="Calibri"/>
          <w:i/>
          <w:lang w:val="bg-BG"/>
        </w:rPr>
        <w:footnoteRef/>
      </w:r>
      <w:r w:rsidRPr="00670694">
        <w:rPr>
          <w:rFonts w:ascii="Calibri" w:hAnsi="Calibri"/>
          <w:i/>
          <w:lang w:val="bg-BG"/>
        </w:rPr>
        <w:t xml:space="preserve"> Описват се допълнителните квалификации, които се оценяват съобразно под-показателя за допълнителни професионални квалификации (</w:t>
      </w:r>
      <w:r>
        <w:rPr>
          <w:rFonts w:ascii="Calibri" w:hAnsi="Calibri"/>
          <w:i/>
          <w:lang w:val="bg-BG"/>
        </w:rPr>
        <w:t>Д</w:t>
      </w:r>
      <w:r w:rsidRPr="00670694">
        <w:rPr>
          <w:rFonts w:ascii="Calibri" w:hAnsi="Calibri"/>
          <w:i/>
          <w:lang w:val="bg-BG"/>
        </w:rPr>
        <w:t>ПК) съгласно Методиката за комплексна оценка на офертите.</w:t>
      </w:r>
    </w:p>
  </w:footnote>
  <w:footnote w:id="90">
    <w:p w:rsidR="0009061F" w:rsidRDefault="0009061F">
      <w:pPr>
        <w:pStyle w:val="FootnoteText"/>
      </w:pPr>
      <w:r w:rsidRPr="00670694">
        <w:rPr>
          <w:rStyle w:val="FootnoteReference"/>
          <w:rFonts w:ascii="Calibri" w:hAnsi="Calibri"/>
          <w:i/>
          <w:sz w:val="18"/>
          <w:szCs w:val="18"/>
          <w:lang w:val="bg-BG"/>
        </w:rPr>
        <w:footnoteRef/>
      </w:r>
      <w:r w:rsidRPr="00670694">
        <w:rPr>
          <w:rFonts w:ascii="Calibri" w:hAnsi="Calibri"/>
          <w:i/>
          <w:sz w:val="18"/>
          <w:szCs w:val="18"/>
          <w:lang w:val="bg-BG"/>
        </w:rPr>
        <w:t xml:space="preserve"> Описва се </w:t>
      </w:r>
      <w:r>
        <w:rPr>
          <w:rFonts w:ascii="Calibri" w:hAnsi="Calibri"/>
          <w:i/>
          <w:sz w:val="18"/>
          <w:szCs w:val="18"/>
          <w:lang w:val="bg-BG"/>
        </w:rPr>
        <w:t xml:space="preserve">релевантния професионален опит на съответния експерт, който се оценява съгласно </w:t>
      </w:r>
      <w:r w:rsidRPr="00670694">
        <w:rPr>
          <w:rFonts w:ascii="Calibri" w:hAnsi="Calibri"/>
          <w:i/>
          <w:lang w:val="bg-BG"/>
        </w:rPr>
        <w:t>Методиката за комплексна оценка на офертите</w:t>
      </w:r>
      <w:r>
        <w:rPr>
          <w:rFonts w:ascii="Calibri" w:hAnsi="Calibri"/>
          <w:i/>
          <w:lang w:val="bg-BG"/>
        </w:rPr>
        <w:t>.</w:t>
      </w:r>
    </w:p>
  </w:footnote>
  <w:footnote w:id="91">
    <w:p w:rsidR="0009061F" w:rsidRDefault="0009061F">
      <w:pPr>
        <w:pStyle w:val="FootnoteText"/>
      </w:pPr>
      <w:r w:rsidRPr="00670694">
        <w:rPr>
          <w:rStyle w:val="FootnoteReference"/>
          <w:rFonts w:ascii="Calibri" w:hAnsi="Calibri"/>
          <w:i/>
          <w:sz w:val="18"/>
          <w:szCs w:val="18"/>
          <w:lang w:val="bg-BG"/>
        </w:rPr>
        <w:footnoteRef/>
      </w:r>
      <w:r w:rsidRPr="00670694">
        <w:rPr>
          <w:rFonts w:ascii="Calibri" w:hAnsi="Calibri"/>
          <w:i/>
          <w:sz w:val="18"/>
          <w:szCs w:val="18"/>
          <w:lang w:val="bg-BG"/>
        </w:rPr>
        <w:t xml:space="preserve"> Указва се и дали експертът е бил ангажиран от възложителя или изпълнителя на проекта.</w:t>
      </w:r>
    </w:p>
  </w:footnote>
  <w:footnote w:id="92">
    <w:p w:rsidR="0009061F" w:rsidRPr="00670694" w:rsidRDefault="0009061F" w:rsidP="00127836">
      <w:pPr>
        <w:pStyle w:val="FootnoteText"/>
        <w:spacing w:before="120" w:after="120" w:line="240" w:lineRule="atLeast"/>
        <w:jc w:val="both"/>
        <w:rPr>
          <w:rFonts w:ascii="Calibri" w:hAnsi="Calibri"/>
          <w:i/>
          <w:sz w:val="18"/>
          <w:szCs w:val="18"/>
          <w:lang w:val="bg-BG"/>
        </w:rPr>
      </w:pPr>
      <w:r w:rsidRPr="00670694">
        <w:rPr>
          <w:rStyle w:val="FootnoteReference"/>
          <w:rFonts w:ascii="Calibri" w:hAnsi="Calibri"/>
          <w:i/>
          <w:sz w:val="18"/>
          <w:szCs w:val="18"/>
          <w:lang w:val="bg-BG"/>
        </w:rPr>
        <w:footnoteRef/>
      </w:r>
      <w:r w:rsidRPr="00670694">
        <w:rPr>
          <w:rFonts w:ascii="Calibri" w:hAnsi="Calibri"/>
          <w:i/>
          <w:sz w:val="18"/>
          <w:szCs w:val="18"/>
          <w:lang w:val="bg-BG"/>
        </w:rPr>
        <w:t xml:space="preserve">  Попълва се и се подава от името на участника в обществената поръчка.</w:t>
      </w:r>
    </w:p>
    <w:p w:rsidR="0009061F" w:rsidRPr="00670694" w:rsidRDefault="0009061F" w:rsidP="00127836">
      <w:pPr>
        <w:pStyle w:val="FootnoteText"/>
        <w:spacing w:before="120" w:after="120" w:line="240" w:lineRule="atLeast"/>
        <w:jc w:val="both"/>
        <w:rPr>
          <w:rFonts w:ascii="Calibri" w:hAnsi="Calibri"/>
          <w:i/>
          <w:sz w:val="18"/>
          <w:szCs w:val="18"/>
          <w:lang w:val="bg-BG"/>
        </w:rPr>
      </w:pPr>
      <w:r w:rsidRPr="00670694">
        <w:rPr>
          <w:rFonts w:ascii="Calibri" w:hAnsi="Calibri"/>
          <w:i/>
          <w:sz w:val="18"/>
          <w:szCs w:val="18"/>
          <w:lang w:val="bg-BG"/>
        </w:rPr>
        <w:t>Когато участник в обществената поръчка е обединение, което не е юридическо лице или е юридическо лице, то от негово име се попълва и подава настоящия образец</w:t>
      </w:r>
    </w:p>
    <w:p w:rsidR="0009061F" w:rsidRDefault="0009061F" w:rsidP="00127836">
      <w:pPr>
        <w:pStyle w:val="FootnoteText"/>
        <w:spacing w:before="120" w:after="120" w:line="240" w:lineRule="atLeast"/>
        <w:jc w:val="both"/>
      </w:pPr>
      <w:r w:rsidRPr="00670694">
        <w:rPr>
          <w:rFonts w:ascii="Calibri" w:hAnsi="Calibri"/>
          <w:i/>
          <w:sz w:val="18"/>
          <w:szCs w:val="18"/>
          <w:lang w:val="bg-BG"/>
        </w:rPr>
        <w:t>Когато участник в обществената поръчка е обединение, което не е юридическо лице, то всяко физическо и/или юридическо лице, включено в обединението попълва и подава от негово име настоящия образец.</w:t>
      </w:r>
    </w:p>
  </w:footnote>
  <w:footnote w:id="93">
    <w:p w:rsidR="0009061F" w:rsidRDefault="0009061F" w:rsidP="00127836">
      <w:pPr>
        <w:pStyle w:val="FootnoteText"/>
        <w:spacing w:before="120" w:after="120" w:line="240" w:lineRule="atLeast"/>
        <w:jc w:val="both"/>
      </w:pPr>
      <w:r w:rsidRPr="00670694">
        <w:rPr>
          <w:rStyle w:val="FootnoteReference"/>
          <w:rFonts w:ascii="Calibri" w:hAnsi="Calibri"/>
          <w:i/>
          <w:sz w:val="18"/>
          <w:szCs w:val="18"/>
          <w:lang w:val="bg-BG"/>
        </w:rPr>
        <w:footnoteRef/>
      </w:r>
      <w:r w:rsidRPr="00670694">
        <w:rPr>
          <w:rFonts w:ascii="Calibri" w:hAnsi="Calibri"/>
          <w:i/>
          <w:sz w:val="18"/>
          <w:szCs w:val="18"/>
          <w:lang w:val="bg-BG"/>
        </w:rPr>
        <w:t xml:space="preserve">  Оставя се вярното.</w:t>
      </w:r>
    </w:p>
  </w:footnote>
  <w:footnote w:id="94">
    <w:p w:rsidR="0009061F" w:rsidRPr="00670694" w:rsidRDefault="0009061F" w:rsidP="00127836">
      <w:pPr>
        <w:pStyle w:val="FootnoteText"/>
        <w:spacing w:before="120" w:after="120" w:line="240" w:lineRule="atLeast"/>
        <w:jc w:val="both"/>
        <w:rPr>
          <w:rFonts w:ascii="Calibri" w:hAnsi="Calibri"/>
          <w:i/>
          <w:sz w:val="18"/>
          <w:szCs w:val="18"/>
          <w:lang w:val="bg-BG"/>
        </w:rPr>
      </w:pPr>
      <w:r w:rsidRPr="00670694">
        <w:rPr>
          <w:rStyle w:val="FootnoteReference"/>
          <w:rFonts w:ascii="Calibri" w:hAnsi="Calibri"/>
          <w:i/>
          <w:sz w:val="18"/>
          <w:szCs w:val="18"/>
          <w:lang w:val="bg-BG"/>
        </w:rPr>
        <w:footnoteRef/>
      </w:r>
      <w:r w:rsidRPr="00670694">
        <w:rPr>
          <w:rFonts w:ascii="Calibri" w:hAnsi="Calibri"/>
          <w:i/>
          <w:sz w:val="18"/>
          <w:szCs w:val="18"/>
          <w:lang w:val="bg-BG"/>
        </w:rPr>
        <w:t xml:space="preserve"> Попълва се и се подава от името на участника в обществената поръчка, и </w:t>
      </w:r>
    </w:p>
    <w:p w:rsidR="0009061F" w:rsidRPr="00670694" w:rsidRDefault="0009061F" w:rsidP="00127836">
      <w:pPr>
        <w:pStyle w:val="FootnoteText"/>
        <w:spacing w:before="120" w:after="120" w:line="240" w:lineRule="atLeast"/>
        <w:jc w:val="both"/>
        <w:rPr>
          <w:rFonts w:ascii="Calibri" w:hAnsi="Calibri"/>
          <w:i/>
          <w:sz w:val="18"/>
          <w:szCs w:val="18"/>
          <w:lang w:val="bg-BG"/>
        </w:rPr>
      </w:pPr>
      <w:r w:rsidRPr="00670694">
        <w:rPr>
          <w:rFonts w:ascii="Calibri" w:hAnsi="Calibri"/>
          <w:i/>
          <w:sz w:val="18"/>
          <w:szCs w:val="18"/>
          <w:lang w:val="bg-BG"/>
        </w:rPr>
        <w:t>Когато участник в обществената поръчка е обединение, което не е юридическо лице или е юридическо лице, то от негово име се попълва и подава настоящия образец</w:t>
      </w:r>
    </w:p>
    <w:p w:rsidR="0009061F" w:rsidRDefault="0009061F" w:rsidP="00127836">
      <w:pPr>
        <w:pStyle w:val="FootnoteText"/>
        <w:spacing w:before="120" w:after="120" w:line="240" w:lineRule="atLeast"/>
        <w:jc w:val="both"/>
      </w:pPr>
      <w:r w:rsidRPr="00670694">
        <w:rPr>
          <w:rFonts w:ascii="Calibri" w:hAnsi="Calibri"/>
          <w:i/>
          <w:sz w:val="18"/>
          <w:szCs w:val="18"/>
          <w:lang w:val="bg-BG"/>
        </w:rPr>
        <w:t>Когато участник в обществената поръчка е обединение, което не е юридическо лице, то всяко физическо и/или юридическо лице, включено в обединението попълва и подава от негово име настоящия образец, когато е изпълнител на услуга.</w:t>
      </w:r>
    </w:p>
  </w:footnote>
  <w:footnote w:id="95">
    <w:p w:rsidR="0009061F" w:rsidRDefault="0009061F" w:rsidP="00127836">
      <w:pPr>
        <w:pStyle w:val="FootnoteText"/>
        <w:spacing w:before="120" w:after="120" w:line="240" w:lineRule="atLeast"/>
        <w:jc w:val="both"/>
      </w:pPr>
      <w:r w:rsidRPr="00670694">
        <w:rPr>
          <w:rStyle w:val="FootnoteReference"/>
          <w:rFonts w:ascii="Calibri" w:hAnsi="Calibri"/>
          <w:i/>
          <w:sz w:val="18"/>
          <w:szCs w:val="18"/>
          <w:lang w:val="bg-BG"/>
        </w:rPr>
        <w:footnoteRef/>
      </w:r>
      <w:r w:rsidRPr="00670694">
        <w:rPr>
          <w:rFonts w:ascii="Calibri" w:hAnsi="Calibri"/>
          <w:i/>
          <w:sz w:val="18"/>
          <w:szCs w:val="18"/>
          <w:lang w:val="bg-BG"/>
        </w:rPr>
        <w:t xml:space="preserve">  Оставя се вярното.</w:t>
      </w:r>
    </w:p>
  </w:footnote>
  <w:footnote w:id="96">
    <w:p w:rsidR="0009061F" w:rsidRDefault="0009061F" w:rsidP="00127836">
      <w:pPr>
        <w:pStyle w:val="FootnoteText"/>
        <w:spacing w:before="120" w:after="120" w:line="240" w:lineRule="atLeast"/>
        <w:jc w:val="both"/>
      </w:pPr>
      <w:r w:rsidRPr="00670694">
        <w:rPr>
          <w:rStyle w:val="FootnoteReference"/>
          <w:rFonts w:ascii="Calibri" w:hAnsi="Calibri"/>
          <w:i/>
          <w:sz w:val="18"/>
          <w:szCs w:val="18"/>
          <w:lang w:val="bg-BG"/>
        </w:rPr>
        <w:footnoteRef/>
      </w:r>
      <w:r w:rsidRPr="00670694">
        <w:rPr>
          <w:rFonts w:ascii="Calibri" w:hAnsi="Calibri"/>
          <w:i/>
          <w:sz w:val="18"/>
          <w:szCs w:val="18"/>
          <w:lang w:val="bg-BG"/>
        </w:rPr>
        <w:t xml:space="preserve"> Попълва се и се подава от името на участника в обществената поръчка. Когато участник в обществената поръчка е обединение, което не е юридическо лице или е юридическо лице, то от негово име се попълва и подава настоящия образец Когато участник в обществената поръчка е обединение, което не е юридическо лице, то всяко физическо и/или юридическо лице, включено в обединението попълва и подава от негово име настоящия образец, когато е изпълнител на услуга.</w:t>
      </w:r>
    </w:p>
  </w:footnote>
  <w:footnote w:id="97">
    <w:p w:rsidR="0009061F" w:rsidRDefault="0009061F" w:rsidP="00127836">
      <w:pPr>
        <w:pStyle w:val="FootnoteText"/>
        <w:spacing w:before="120" w:after="120" w:line="240" w:lineRule="atLeast"/>
        <w:jc w:val="both"/>
      </w:pPr>
      <w:r w:rsidRPr="00670694">
        <w:rPr>
          <w:rStyle w:val="FootnoteReference"/>
          <w:rFonts w:ascii="Calibri" w:hAnsi="Calibri"/>
          <w:i/>
          <w:sz w:val="18"/>
          <w:szCs w:val="18"/>
          <w:lang w:val="bg-BG"/>
        </w:rPr>
        <w:footnoteRef/>
      </w:r>
      <w:r w:rsidRPr="00670694">
        <w:rPr>
          <w:rFonts w:ascii="Calibri" w:hAnsi="Calibri"/>
          <w:i/>
          <w:sz w:val="18"/>
          <w:szCs w:val="18"/>
          <w:lang w:val="bg-BG"/>
        </w:rPr>
        <w:t xml:space="preserve">  Оставя се вярното.</w:t>
      </w:r>
    </w:p>
  </w:footnote>
  <w:footnote w:id="98">
    <w:p w:rsidR="0009061F" w:rsidRDefault="0009061F" w:rsidP="00127836">
      <w:pPr>
        <w:pStyle w:val="FootnoteText"/>
        <w:spacing w:before="120" w:after="120" w:line="240" w:lineRule="atLeast"/>
        <w:jc w:val="both"/>
      </w:pPr>
      <w:r w:rsidRPr="00670694">
        <w:rPr>
          <w:rStyle w:val="FootnoteReference"/>
          <w:rFonts w:ascii="Calibri" w:hAnsi="Calibri"/>
          <w:i/>
          <w:sz w:val="18"/>
          <w:szCs w:val="18"/>
          <w:lang w:val="bg-BG"/>
        </w:rPr>
        <w:footnoteRef/>
      </w:r>
      <w:r w:rsidRPr="00670694">
        <w:rPr>
          <w:rFonts w:ascii="Calibri" w:hAnsi="Calibri"/>
          <w:i/>
          <w:sz w:val="18"/>
          <w:szCs w:val="18"/>
          <w:lang w:val="bg-BG"/>
        </w:rPr>
        <w:t xml:space="preserve"> "Минимална цена на труд" според §1, т.12 от ДР на ЗОП е минималният размер на заплащане на работната сила, определен като минимален месечен размер на осигурителния доход по дейности и групи професии съгласно чл. 8, т. 1 от Закона за бюджета на държавното обществено осигуряване (ЗБДОО). В приложение №1 от ЗБДОО за 2015г., е посочено минималния месечен размер на осигурителния доход през календарната година по основни икономически дейности и квалификационни групи професии. Законът за бюджета на държавното обществено осигуряване се приема всяка година.</w:t>
      </w:r>
    </w:p>
  </w:footnote>
  <w:footnote w:id="99">
    <w:p w:rsidR="0009061F" w:rsidRDefault="0009061F" w:rsidP="00127836">
      <w:pPr>
        <w:pStyle w:val="FootnoteText"/>
        <w:spacing w:before="120" w:after="120" w:line="240" w:lineRule="atLeast"/>
      </w:pPr>
      <w:r w:rsidRPr="00670694">
        <w:rPr>
          <w:rStyle w:val="FootnoteReference"/>
          <w:rFonts w:ascii="Calibri" w:hAnsi="Calibri"/>
          <w:i/>
          <w:sz w:val="18"/>
          <w:szCs w:val="18"/>
          <w:lang w:val="bg-BG"/>
        </w:rPr>
        <w:footnoteRef/>
      </w:r>
      <w:r w:rsidRPr="00670694">
        <w:rPr>
          <w:rFonts w:ascii="Calibri" w:hAnsi="Calibri"/>
          <w:i/>
          <w:sz w:val="18"/>
          <w:szCs w:val="18"/>
          <w:lang w:val="bg-BG"/>
        </w:rPr>
        <w:t xml:space="preserve"> Цената се изписва с цифри и с думи. При разлика комисията ще оценява цената, посочена с думи.</w:t>
      </w:r>
    </w:p>
  </w:footnote>
  <w:footnote w:id="100">
    <w:p w:rsidR="0009061F" w:rsidRDefault="0009061F" w:rsidP="00127836">
      <w:pPr>
        <w:pStyle w:val="FootnoteText"/>
        <w:spacing w:before="120" w:after="120" w:line="240" w:lineRule="atLeast"/>
      </w:pPr>
      <w:r w:rsidRPr="00670694">
        <w:rPr>
          <w:rStyle w:val="FootnoteReference"/>
          <w:rFonts w:ascii="Calibri" w:hAnsi="Calibri"/>
          <w:i/>
          <w:sz w:val="18"/>
          <w:szCs w:val="18"/>
          <w:lang w:val="bg-BG"/>
        </w:rPr>
        <w:footnoteRef/>
      </w:r>
      <w:r w:rsidRPr="00670694">
        <w:rPr>
          <w:rFonts w:ascii="Calibri" w:hAnsi="Calibri"/>
          <w:i/>
          <w:sz w:val="18"/>
          <w:szCs w:val="18"/>
          <w:lang w:val="bg-BG"/>
        </w:rPr>
        <w:t xml:space="preserve"> Цената се изписва с цифри и с думи. При разлика комисията ще оценява цената, посочена с думи.</w:t>
      </w:r>
    </w:p>
  </w:footnote>
  <w:footnote w:id="101">
    <w:p w:rsidR="0009061F" w:rsidRDefault="0009061F" w:rsidP="00BA4D54">
      <w:pPr>
        <w:pStyle w:val="FootnoteText"/>
        <w:jc w:val="both"/>
      </w:pPr>
      <w:r>
        <w:rPr>
          <w:rStyle w:val="FootnoteReference"/>
        </w:rPr>
        <w:footnoteRef/>
      </w:r>
      <w:r w:rsidRPr="00A322DA">
        <w:rPr>
          <w:lang w:val="ru-RU"/>
        </w:rPr>
        <w:t xml:space="preserve"> </w:t>
      </w:r>
      <w:r w:rsidRPr="00BA4D54">
        <w:rPr>
          <w:rFonts w:ascii="Calibri" w:hAnsi="Calibri"/>
          <w:i/>
          <w:sz w:val="18"/>
          <w:szCs w:val="18"/>
          <w:lang w:val="bg-BG"/>
        </w:rPr>
        <w:t>Т</w:t>
      </w:r>
      <w:r>
        <w:rPr>
          <w:rFonts w:ascii="Calibri" w:hAnsi="Calibri"/>
          <w:i/>
          <w:sz w:val="18"/>
          <w:szCs w:val="18"/>
          <w:lang w:val="bg-BG"/>
        </w:rPr>
        <w:t>ози запис се</w:t>
      </w:r>
      <w:r w:rsidRPr="00BA4D54">
        <w:rPr>
          <w:rFonts w:ascii="Calibri" w:hAnsi="Calibri"/>
          <w:i/>
          <w:sz w:val="18"/>
          <w:szCs w:val="18"/>
          <w:lang w:val="bg-BG"/>
        </w:rPr>
        <w:t xml:space="preserve"> използва само в случай, че Изпълнителят се е позовал на капацитета на трето лице за удостоверяване съответствие с критериите за икономическо и финансово състояние.</w:t>
      </w:r>
    </w:p>
  </w:footnote>
  <w:footnote w:id="102">
    <w:p w:rsidR="0009061F" w:rsidRDefault="0009061F" w:rsidP="006517FF">
      <w:pPr>
        <w:pStyle w:val="FootnoteText"/>
        <w:jc w:val="both"/>
      </w:pPr>
      <w:r w:rsidRPr="00670694">
        <w:rPr>
          <w:rStyle w:val="FootnoteReference"/>
          <w:rFonts w:ascii="Arial" w:hAnsi="Arial" w:cs="Arial"/>
          <w:sz w:val="16"/>
          <w:szCs w:val="16"/>
          <w:lang w:val="bg-BG"/>
        </w:rPr>
        <w:footnoteRef/>
      </w:r>
      <w:r w:rsidRPr="00670694">
        <w:rPr>
          <w:rFonts w:ascii="Arial" w:hAnsi="Arial" w:cs="Arial"/>
          <w:sz w:val="16"/>
          <w:szCs w:val="16"/>
          <w:lang w:val="bg-BG"/>
        </w:rPr>
        <w:t xml:space="preserve"> При подписване на договора в текста се оставя вариантът, избран от Изпълнителя.</w:t>
      </w:r>
    </w:p>
  </w:footnote>
  <w:footnote w:id="103">
    <w:p w:rsidR="0009061F" w:rsidRDefault="0009061F" w:rsidP="00BA4D54">
      <w:pPr>
        <w:pStyle w:val="FootnoteText"/>
        <w:jc w:val="both"/>
      </w:pPr>
      <w:r w:rsidRPr="00BA4D54">
        <w:rPr>
          <w:rStyle w:val="FootnoteReference"/>
          <w:rFonts w:ascii="Calibri" w:hAnsi="Calibri"/>
          <w:i/>
          <w:sz w:val="18"/>
          <w:szCs w:val="18"/>
        </w:rPr>
        <w:footnoteRef/>
      </w:r>
      <w:r w:rsidRPr="00A322DA">
        <w:rPr>
          <w:rFonts w:ascii="Calibri" w:hAnsi="Calibri"/>
          <w:i/>
          <w:sz w:val="18"/>
          <w:szCs w:val="18"/>
          <w:lang w:val="ru-RU"/>
        </w:rPr>
        <w:t xml:space="preserve"> </w:t>
      </w:r>
      <w:r>
        <w:rPr>
          <w:rFonts w:ascii="Calibri" w:hAnsi="Calibri"/>
          <w:i/>
          <w:sz w:val="18"/>
          <w:szCs w:val="18"/>
          <w:lang w:val="bg-BG"/>
        </w:rPr>
        <w:t>Тази разпоредба се</w:t>
      </w:r>
      <w:r w:rsidRPr="00BA4D54">
        <w:rPr>
          <w:rFonts w:ascii="Calibri" w:hAnsi="Calibri"/>
          <w:i/>
          <w:sz w:val="18"/>
          <w:szCs w:val="18"/>
          <w:lang w:val="bg-BG"/>
        </w:rPr>
        <w:t xml:space="preserve"> използва само в случай, че Изпълнителят се е позовал на капацитета на трето лице за удостоверяване съответствие с критериите за икономическо и финансово състояние.</w:t>
      </w:r>
    </w:p>
  </w:footnote>
  <w:footnote w:id="104">
    <w:p w:rsidR="0009061F" w:rsidRDefault="0009061F" w:rsidP="00BA4D54">
      <w:pPr>
        <w:pStyle w:val="FootnoteText"/>
        <w:jc w:val="both"/>
      </w:pPr>
      <w:r w:rsidRPr="00BA4D54">
        <w:rPr>
          <w:rStyle w:val="FootnoteReference"/>
          <w:rFonts w:ascii="Calibri" w:hAnsi="Calibri"/>
          <w:i/>
          <w:sz w:val="18"/>
          <w:szCs w:val="18"/>
        </w:rPr>
        <w:footnoteRef/>
      </w:r>
      <w:r w:rsidRPr="00BA4D54">
        <w:rPr>
          <w:rFonts w:ascii="Calibri" w:hAnsi="Calibri"/>
          <w:i/>
          <w:sz w:val="18"/>
          <w:szCs w:val="18"/>
        </w:rPr>
        <w:t xml:space="preserve"> </w:t>
      </w:r>
      <w:r w:rsidRPr="00BA4D54">
        <w:rPr>
          <w:rFonts w:ascii="Calibri" w:hAnsi="Calibri"/>
          <w:i/>
          <w:sz w:val="18"/>
          <w:szCs w:val="18"/>
          <w:lang w:val="bg-BG"/>
        </w:rPr>
        <w:t>Когато е приложимо.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331C48D0"/>
    <w:lvl w:ilvl="0">
      <w:start w:val="1"/>
      <w:numFmt w:val="bullet"/>
      <w:lvlText w:val=""/>
      <w:lvlJc w:val="left"/>
      <w:pPr>
        <w:tabs>
          <w:tab w:val="num" w:pos="926"/>
        </w:tabs>
        <w:ind w:left="926" w:hanging="360"/>
      </w:pPr>
      <w:rPr>
        <w:rFonts w:ascii="Symbol" w:hAnsi="Symbol" w:hint="default"/>
      </w:rPr>
    </w:lvl>
  </w:abstractNum>
  <w:abstractNum w:abstractNumId="1">
    <w:nsid w:val="0000000D"/>
    <w:multiLevelType w:val="multilevel"/>
    <w:tmpl w:val="0000000D"/>
    <w:name w:val="WWNum48"/>
    <w:lvl w:ilvl="0">
      <w:start w:val="1"/>
      <w:numFmt w:val="bullet"/>
      <w:lvlText w:val=""/>
      <w:lvlJc w:val="left"/>
      <w:pPr>
        <w:tabs>
          <w:tab w:val="num" w:pos="1080"/>
        </w:tabs>
        <w:ind w:left="1080" w:hanging="360"/>
      </w:pPr>
      <w:rPr>
        <w:rFonts w:ascii="Symbol" w:hAnsi="Symbol"/>
      </w:rPr>
    </w:lvl>
    <w:lvl w:ilvl="1">
      <w:start w:val="1"/>
      <w:numFmt w:val="bullet"/>
      <w:lvlText w:val="o"/>
      <w:lvlJc w:val="left"/>
      <w:pPr>
        <w:tabs>
          <w:tab w:val="num" w:pos="360"/>
        </w:tabs>
        <w:ind w:left="2007" w:hanging="360"/>
      </w:pPr>
      <w:rPr>
        <w:rFonts w:ascii="Courier New" w:hAnsi="Courier New"/>
      </w:rPr>
    </w:lvl>
    <w:lvl w:ilvl="2">
      <w:start w:val="1"/>
      <w:numFmt w:val="bullet"/>
      <w:lvlText w:val=""/>
      <w:lvlJc w:val="left"/>
      <w:pPr>
        <w:tabs>
          <w:tab w:val="num" w:pos="360"/>
        </w:tabs>
        <w:ind w:left="2727" w:hanging="360"/>
      </w:pPr>
      <w:rPr>
        <w:rFonts w:ascii="Wingdings" w:hAnsi="Wingdings"/>
      </w:rPr>
    </w:lvl>
    <w:lvl w:ilvl="3">
      <w:start w:val="1"/>
      <w:numFmt w:val="bullet"/>
      <w:lvlText w:val=""/>
      <w:lvlJc w:val="left"/>
      <w:pPr>
        <w:tabs>
          <w:tab w:val="num" w:pos="360"/>
        </w:tabs>
        <w:ind w:left="3447" w:hanging="360"/>
      </w:pPr>
      <w:rPr>
        <w:rFonts w:ascii="Symbol" w:hAnsi="Symbol"/>
      </w:rPr>
    </w:lvl>
    <w:lvl w:ilvl="4">
      <w:start w:val="1"/>
      <w:numFmt w:val="bullet"/>
      <w:lvlText w:val="o"/>
      <w:lvlJc w:val="left"/>
      <w:pPr>
        <w:tabs>
          <w:tab w:val="num" w:pos="360"/>
        </w:tabs>
        <w:ind w:left="4167" w:hanging="360"/>
      </w:pPr>
      <w:rPr>
        <w:rFonts w:ascii="Courier New" w:hAnsi="Courier New"/>
      </w:rPr>
    </w:lvl>
    <w:lvl w:ilvl="5">
      <w:start w:val="1"/>
      <w:numFmt w:val="bullet"/>
      <w:lvlText w:val=""/>
      <w:lvlJc w:val="left"/>
      <w:pPr>
        <w:tabs>
          <w:tab w:val="num" w:pos="360"/>
        </w:tabs>
        <w:ind w:left="4887" w:hanging="360"/>
      </w:pPr>
      <w:rPr>
        <w:rFonts w:ascii="Wingdings" w:hAnsi="Wingdings"/>
      </w:rPr>
    </w:lvl>
    <w:lvl w:ilvl="6">
      <w:start w:val="1"/>
      <w:numFmt w:val="bullet"/>
      <w:lvlText w:val=""/>
      <w:lvlJc w:val="left"/>
      <w:pPr>
        <w:tabs>
          <w:tab w:val="num" w:pos="360"/>
        </w:tabs>
        <w:ind w:left="5607" w:hanging="360"/>
      </w:pPr>
      <w:rPr>
        <w:rFonts w:ascii="Symbol" w:hAnsi="Symbol"/>
      </w:rPr>
    </w:lvl>
    <w:lvl w:ilvl="7">
      <w:start w:val="1"/>
      <w:numFmt w:val="bullet"/>
      <w:lvlText w:val="o"/>
      <w:lvlJc w:val="left"/>
      <w:pPr>
        <w:tabs>
          <w:tab w:val="num" w:pos="360"/>
        </w:tabs>
        <w:ind w:left="6327" w:hanging="360"/>
      </w:pPr>
      <w:rPr>
        <w:rFonts w:ascii="Courier New" w:hAnsi="Courier New"/>
      </w:rPr>
    </w:lvl>
    <w:lvl w:ilvl="8">
      <w:start w:val="1"/>
      <w:numFmt w:val="bullet"/>
      <w:lvlText w:val=""/>
      <w:lvlJc w:val="left"/>
      <w:pPr>
        <w:tabs>
          <w:tab w:val="num" w:pos="360"/>
        </w:tabs>
        <w:ind w:left="7047" w:hanging="360"/>
      </w:pPr>
      <w:rPr>
        <w:rFonts w:ascii="Wingdings" w:hAnsi="Wingdings"/>
      </w:rPr>
    </w:lvl>
  </w:abstractNum>
  <w:abstractNum w:abstractNumId="2">
    <w:nsid w:val="0000000E"/>
    <w:multiLevelType w:val="multilevel"/>
    <w:tmpl w:val="0000000E"/>
    <w:name w:val="WWNum49"/>
    <w:lvl w:ilvl="0">
      <w:start w:val="1"/>
      <w:numFmt w:val="bullet"/>
      <w:lvlText w:val=""/>
      <w:lvlJc w:val="left"/>
      <w:pPr>
        <w:tabs>
          <w:tab w:val="num" w:pos="360"/>
        </w:tabs>
        <w:ind w:left="1080" w:hanging="360"/>
      </w:pPr>
      <w:rPr>
        <w:rFonts w:ascii="Symbol" w:hAnsi="Symbol"/>
      </w:rPr>
    </w:lvl>
    <w:lvl w:ilvl="1">
      <w:start w:val="1"/>
      <w:numFmt w:val="bullet"/>
      <w:lvlText w:val="o"/>
      <w:lvlJc w:val="left"/>
      <w:pPr>
        <w:tabs>
          <w:tab w:val="num" w:pos="360"/>
        </w:tabs>
        <w:ind w:left="2007" w:hanging="360"/>
      </w:pPr>
      <w:rPr>
        <w:rFonts w:ascii="Courier New" w:hAnsi="Courier New"/>
      </w:rPr>
    </w:lvl>
    <w:lvl w:ilvl="2">
      <w:start w:val="1"/>
      <w:numFmt w:val="bullet"/>
      <w:lvlText w:val=""/>
      <w:lvlJc w:val="left"/>
      <w:pPr>
        <w:tabs>
          <w:tab w:val="num" w:pos="360"/>
        </w:tabs>
        <w:ind w:left="2727" w:hanging="360"/>
      </w:pPr>
      <w:rPr>
        <w:rFonts w:ascii="Wingdings" w:hAnsi="Wingdings"/>
      </w:rPr>
    </w:lvl>
    <w:lvl w:ilvl="3">
      <w:start w:val="1"/>
      <w:numFmt w:val="bullet"/>
      <w:lvlText w:val=""/>
      <w:lvlJc w:val="left"/>
      <w:pPr>
        <w:tabs>
          <w:tab w:val="num" w:pos="360"/>
        </w:tabs>
        <w:ind w:left="3447" w:hanging="360"/>
      </w:pPr>
      <w:rPr>
        <w:rFonts w:ascii="Symbol" w:hAnsi="Symbol"/>
      </w:rPr>
    </w:lvl>
    <w:lvl w:ilvl="4">
      <w:start w:val="1"/>
      <w:numFmt w:val="bullet"/>
      <w:lvlText w:val="o"/>
      <w:lvlJc w:val="left"/>
      <w:pPr>
        <w:tabs>
          <w:tab w:val="num" w:pos="360"/>
        </w:tabs>
        <w:ind w:left="4167" w:hanging="360"/>
      </w:pPr>
      <w:rPr>
        <w:rFonts w:ascii="Courier New" w:hAnsi="Courier New"/>
      </w:rPr>
    </w:lvl>
    <w:lvl w:ilvl="5">
      <w:start w:val="1"/>
      <w:numFmt w:val="bullet"/>
      <w:lvlText w:val=""/>
      <w:lvlJc w:val="left"/>
      <w:pPr>
        <w:tabs>
          <w:tab w:val="num" w:pos="360"/>
        </w:tabs>
        <w:ind w:left="4887" w:hanging="360"/>
      </w:pPr>
      <w:rPr>
        <w:rFonts w:ascii="Wingdings" w:hAnsi="Wingdings"/>
      </w:rPr>
    </w:lvl>
    <w:lvl w:ilvl="6">
      <w:start w:val="1"/>
      <w:numFmt w:val="bullet"/>
      <w:lvlText w:val=""/>
      <w:lvlJc w:val="left"/>
      <w:pPr>
        <w:tabs>
          <w:tab w:val="num" w:pos="360"/>
        </w:tabs>
        <w:ind w:left="5607" w:hanging="360"/>
      </w:pPr>
      <w:rPr>
        <w:rFonts w:ascii="Symbol" w:hAnsi="Symbol"/>
      </w:rPr>
    </w:lvl>
    <w:lvl w:ilvl="7">
      <w:start w:val="1"/>
      <w:numFmt w:val="bullet"/>
      <w:lvlText w:val="o"/>
      <w:lvlJc w:val="left"/>
      <w:pPr>
        <w:tabs>
          <w:tab w:val="num" w:pos="360"/>
        </w:tabs>
        <w:ind w:left="6327" w:hanging="360"/>
      </w:pPr>
      <w:rPr>
        <w:rFonts w:ascii="Courier New" w:hAnsi="Courier New"/>
      </w:rPr>
    </w:lvl>
    <w:lvl w:ilvl="8">
      <w:start w:val="1"/>
      <w:numFmt w:val="bullet"/>
      <w:lvlText w:val=""/>
      <w:lvlJc w:val="left"/>
      <w:pPr>
        <w:tabs>
          <w:tab w:val="num" w:pos="360"/>
        </w:tabs>
        <w:ind w:left="7047" w:hanging="360"/>
      </w:pPr>
      <w:rPr>
        <w:rFonts w:ascii="Wingdings" w:hAnsi="Wingdings"/>
      </w:rPr>
    </w:lvl>
  </w:abstractNum>
  <w:abstractNum w:abstractNumId="3">
    <w:nsid w:val="080B4584"/>
    <w:multiLevelType w:val="hybridMultilevel"/>
    <w:tmpl w:val="FC481B04"/>
    <w:lvl w:ilvl="0" w:tplc="41A6FF5C">
      <w:start w:val="1"/>
      <w:numFmt w:val="decimal"/>
      <w:lvlText w:val="%1."/>
      <w:lvlJc w:val="left"/>
      <w:pPr>
        <w:ind w:left="36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0901191C"/>
    <w:multiLevelType w:val="multilevel"/>
    <w:tmpl w:val="D10EC682"/>
    <w:lvl w:ilvl="0">
      <w:start w:val="1"/>
      <w:numFmt w:val="decimal"/>
      <w:lvlText w:val="т.%1"/>
      <w:lvlJc w:val="left"/>
      <w:pPr>
        <w:tabs>
          <w:tab w:val="num" w:pos="2268"/>
        </w:tabs>
        <w:ind w:left="2268" w:hanging="1134"/>
      </w:pPr>
      <w:rPr>
        <w:rFonts w:ascii="Calibri" w:hAnsi="Calibri" w:cs="Times New Roman" w:hint="default"/>
        <w:b/>
        <w:bCs/>
        <w:i w:val="0"/>
        <w:iCs w:val="0"/>
        <w:caps w:val="0"/>
        <w:strike w:val="0"/>
        <w:dstrike w:val="0"/>
        <w:vanish w:val="0"/>
        <w:spacing w:val="0"/>
        <w:w w:val="100"/>
        <w:position w:val="0"/>
        <w:sz w:val="22"/>
        <w:szCs w:val="22"/>
        <w:vertAlign w:val="baseline"/>
      </w:rPr>
    </w:lvl>
    <w:lvl w:ilvl="1">
      <w:start w:val="1"/>
      <w:numFmt w:val="russianLower"/>
      <w:lvlText w:val="%2)"/>
      <w:lvlJc w:val="left"/>
      <w:pPr>
        <w:tabs>
          <w:tab w:val="num" w:pos="2694"/>
        </w:tabs>
        <w:ind w:left="2694" w:hanging="426"/>
      </w:pPr>
      <w:rPr>
        <w:rFonts w:cs="Times New Roman" w:hint="default"/>
        <w:b/>
        <w:bCs/>
        <w:i w:val="0"/>
        <w:iCs w:val="0"/>
        <w:caps w:val="0"/>
        <w:strike w:val="0"/>
        <w:dstrike w:val="0"/>
        <w:vanish w:val="0"/>
        <w:spacing w:val="0"/>
        <w:w w:val="100"/>
        <w:position w:val="0"/>
        <w:sz w:val="22"/>
        <w:szCs w:val="22"/>
        <w:vertAlign w:val="baseline"/>
      </w:rPr>
    </w:lvl>
    <w:lvl w:ilvl="2">
      <w:start w:val="1"/>
      <w:numFmt w:val="decimal"/>
      <w:lvlText w:val="(%2%3)"/>
      <w:lvlJc w:val="left"/>
      <w:pPr>
        <w:tabs>
          <w:tab w:val="num" w:pos="3261"/>
        </w:tabs>
        <w:ind w:left="3261" w:hanging="567"/>
      </w:pPr>
      <w:rPr>
        <w:rFonts w:ascii="Times New Roman" w:hAnsi="Times New Roman" w:cs="Times New Roman" w:hint="default"/>
        <w:b/>
        <w:bCs/>
        <w:i w:val="0"/>
        <w:iCs w:val="0"/>
        <w:caps w:val="0"/>
        <w:strike w:val="0"/>
        <w:dstrike w:val="0"/>
        <w:vanish w:val="0"/>
        <w:spacing w:val="0"/>
        <w:w w:val="100"/>
        <w:position w:val="0"/>
        <w:sz w:val="22"/>
        <w:szCs w:val="22"/>
        <w:vertAlign w:val="baseline"/>
      </w:rPr>
    </w:lvl>
    <w:lvl w:ilvl="3">
      <w:start w:val="1"/>
      <w:numFmt w:val="none"/>
      <w:lvlText w:val=""/>
      <w:lvlJc w:val="left"/>
      <w:pPr>
        <w:tabs>
          <w:tab w:val="num" w:pos="3261"/>
        </w:tabs>
        <w:ind w:left="3261"/>
      </w:pPr>
      <w:rPr>
        <w:rFonts w:cs="Times New Roman" w:hint="default"/>
      </w:rPr>
    </w:lvl>
    <w:lvl w:ilvl="4">
      <w:start w:val="1"/>
      <w:numFmt w:val="none"/>
      <w:lvlText w:val=""/>
      <w:lvlJc w:val="left"/>
      <w:pPr>
        <w:tabs>
          <w:tab w:val="num" w:pos="3261"/>
        </w:tabs>
        <w:ind w:left="3261"/>
      </w:pPr>
      <w:rPr>
        <w:rFonts w:cs="Times New Roman" w:hint="default"/>
      </w:rPr>
    </w:lvl>
    <w:lvl w:ilvl="5">
      <w:start w:val="1"/>
      <w:numFmt w:val="none"/>
      <w:lvlText w:val=""/>
      <w:lvlJc w:val="right"/>
      <w:pPr>
        <w:tabs>
          <w:tab w:val="num" w:pos="3261"/>
        </w:tabs>
        <w:ind w:left="3261"/>
      </w:pPr>
      <w:rPr>
        <w:rFonts w:cs="Times New Roman" w:hint="default"/>
      </w:rPr>
    </w:lvl>
    <w:lvl w:ilvl="6">
      <w:start w:val="1"/>
      <w:numFmt w:val="none"/>
      <w:lvlText w:val=""/>
      <w:lvlJc w:val="left"/>
      <w:pPr>
        <w:tabs>
          <w:tab w:val="num" w:pos="3261"/>
        </w:tabs>
        <w:ind w:left="3261"/>
      </w:pPr>
      <w:rPr>
        <w:rFonts w:cs="Times New Roman" w:hint="default"/>
      </w:rPr>
    </w:lvl>
    <w:lvl w:ilvl="7">
      <w:start w:val="1"/>
      <w:numFmt w:val="none"/>
      <w:lvlText w:val=""/>
      <w:lvlJc w:val="left"/>
      <w:pPr>
        <w:tabs>
          <w:tab w:val="num" w:pos="3261"/>
        </w:tabs>
        <w:ind w:left="3261"/>
      </w:pPr>
      <w:rPr>
        <w:rFonts w:cs="Times New Roman" w:hint="default"/>
      </w:rPr>
    </w:lvl>
    <w:lvl w:ilvl="8">
      <w:start w:val="1"/>
      <w:numFmt w:val="none"/>
      <w:lvlText w:val=""/>
      <w:lvlJc w:val="right"/>
      <w:pPr>
        <w:tabs>
          <w:tab w:val="num" w:pos="3261"/>
        </w:tabs>
        <w:ind w:left="3261"/>
      </w:pPr>
      <w:rPr>
        <w:rFonts w:cs="Times New Roman" w:hint="default"/>
      </w:rPr>
    </w:lvl>
  </w:abstractNum>
  <w:abstractNum w:abstractNumId="5">
    <w:nsid w:val="0CE4306B"/>
    <w:multiLevelType w:val="hybridMultilevel"/>
    <w:tmpl w:val="C9F07E7A"/>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6">
    <w:nsid w:val="1258726D"/>
    <w:multiLevelType w:val="hybridMultilevel"/>
    <w:tmpl w:val="0EE02E68"/>
    <w:lvl w:ilvl="0" w:tplc="04020001">
      <w:start w:val="1"/>
      <w:numFmt w:val="bullet"/>
      <w:lvlText w:val=""/>
      <w:lvlJc w:val="left"/>
      <w:pPr>
        <w:ind w:left="928" w:hanging="360"/>
      </w:pPr>
      <w:rPr>
        <w:rFonts w:ascii="Symbol" w:hAnsi="Symbol" w:hint="default"/>
        <w:b w:val="0"/>
        <w:i w:val="0"/>
        <w:caps w:val="0"/>
        <w:smallCaps w:val="0"/>
        <w:strike w:val="0"/>
        <w:dstrike w:val="0"/>
        <w:vanish w:val="0"/>
        <w:color w:val="000000"/>
        <w:spacing w:val="0"/>
        <w:kern w:val="0"/>
        <w:position w:val="0"/>
        <w:u w:val="none"/>
        <w:effect w:val="none"/>
        <w:vertAlign w:val="baseline"/>
      </w:rPr>
    </w:lvl>
    <w:lvl w:ilvl="1" w:tplc="91EC8854">
      <w:start w:val="1"/>
      <w:numFmt w:val="lowerLetter"/>
      <w:lvlText w:val="%2."/>
      <w:lvlJc w:val="left"/>
      <w:pPr>
        <w:ind w:left="1440" w:hanging="360"/>
      </w:pPr>
      <w:rPr>
        <w:rFonts w:cs="Times New Roman"/>
      </w:rPr>
    </w:lvl>
    <w:lvl w:ilvl="2" w:tplc="7CD45626" w:tentative="1">
      <w:start w:val="1"/>
      <w:numFmt w:val="lowerRoman"/>
      <w:lvlText w:val="%3."/>
      <w:lvlJc w:val="right"/>
      <w:pPr>
        <w:ind w:left="2160" w:hanging="180"/>
      </w:pPr>
      <w:rPr>
        <w:rFonts w:cs="Times New Roman"/>
      </w:rPr>
    </w:lvl>
    <w:lvl w:ilvl="3" w:tplc="82C06DE6" w:tentative="1">
      <w:start w:val="1"/>
      <w:numFmt w:val="decimal"/>
      <w:lvlText w:val="%4."/>
      <w:lvlJc w:val="left"/>
      <w:pPr>
        <w:ind w:left="2880" w:hanging="360"/>
      </w:pPr>
      <w:rPr>
        <w:rFonts w:cs="Times New Roman"/>
      </w:rPr>
    </w:lvl>
    <w:lvl w:ilvl="4" w:tplc="9CDA0104" w:tentative="1">
      <w:start w:val="1"/>
      <w:numFmt w:val="lowerLetter"/>
      <w:lvlText w:val="%5."/>
      <w:lvlJc w:val="left"/>
      <w:pPr>
        <w:ind w:left="3600" w:hanging="360"/>
      </w:pPr>
      <w:rPr>
        <w:rFonts w:cs="Times New Roman"/>
      </w:rPr>
    </w:lvl>
    <w:lvl w:ilvl="5" w:tplc="47AA9C42" w:tentative="1">
      <w:start w:val="1"/>
      <w:numFmt w:val="lowerRoman"/>
      <w:lvlText w:val="%6."/>
      <w:lvlJc w:val="right"/>
      <w:pPr>
        <w:ind w:left="4320" w:hanging="180"/>
      </w:pPr>
      <w:rPr>
        <w:rFonts w:cs="Times New Roman"/>
      </w:rPr>
    </w:lvl>
    <w:lvl w:ilvl="6" w:tplc="F88823F2" w:tentative="1">
      <w:start w:val="1"/>
      <w:numFmt w:val="decimal"/>
      <w:lvlText w:val="%7."/>
      <w:lvlJc w:val="left"/>
      <w:pPr>
        <w:ind w:left="5040" w:hanging="360"/>
      </w:pPr>
      <w:rPr>
        <w:rFonts w:cs="Times New Roman"/>
      </w:rPr>
    </w:lvl>
    <w:lvl w:ilvl="7" w:tplc="5D620F06" w:tentative="1">
      <w:start w:val="1"/>
      <w:numFmt w:val="lowerLetter"/>
      <w:lvlText w:val="%8."/>
      <w:lvlJc w:val="left"/>
      <w:pPr>
        <w:ind w:left="5760" w:hanging="360"/>
      </w:pPr>
      <w:rPr>
        <w:rFonts w:cs="Times New Roman"/>
      </w:rPr>
    </w:lvl>
    <w:lvl w:ilvl="8" w:tplc="B7108D90" w:tentative="1">
      <w:start w:val="1"/>
      <w:numFmt w:val="lowerRoman"/>
      <w:lvlText w:val="%9."/>
      <w:lvlJc w:val="right"/>
      <w:pPr>
        <w:ind w:left="6480" w:hanging="180"/>
      </w:pPr>
      <w:rPr>
        <w:rFonts w:cs="Times New Roman"/>
      </w:rPr>
    </w:lvl>
  </w:abstractNum>
  <w:abstractNum w:abstractNumId="7">
    <w:nsid w:val="14203ED9"/>
    <w:multiLevelType w:val="hybridMultilevel"/>
    <w:tmpl w:val="8EB662E0"/>
    <w:lvl w:ilvl="0" w:tplc="A80C43BA">
      <w:start w:val="1"/>
      <w:numFmt w:val="decimal"/>
      <w:lvlText w:val="%1."/>
      <w:lvlJc w:val="left"/>
      <w:pPr>
        <w:ind w:left="2136" w:hanging="435"/>
      </w:pPr>
      <w:rPr>
        <w:rFonts w:cs="Times New Roman" w:hint="default"/>
        <w:b w:val="0"/>
      </w:rPr>
    </w:lvl>
    <w:lvl w:ilvl="1" w:tplc="04020019" w:tentative="1">
      <w:start w:val="1"/>
      <w:numFmt w:val="lowerLetter"/>
      <w:lvlText w:val="%2."/>
      <w:lvlJc w:val="left"/>
      <w:pPr>
        <w:ind w:left="2781" w:hanging="360"/>
      </w:pPr>
      <w:rPr>
        <w:rFonts w:cs="Times New Roman"/>
      </w:rPr>
    </w:lvl>
    <w:lvl w:ilvl="2" w:tplc="0402001B" w:tentative="1">
      <w:start w:val="1"/>
      <w:numFmt w:val="lowerRoman"/>
      <w:lvlText w:val="%3."/>
      <w:lvlJc w:val="right"/>
      <w:pPr>
        <w:ind w:left="3501" w:hanging="180"/>
      </w:pPr>
      <w:rPr>
        <w:rFonts w:cs="Times New Roman"/>
      </w:rPr>
    </w:lvl>
    <w:lvl w:ilvl="3" w:tplc="0402000F" w:tentative="1">
      <w:start w:val="1"/>
      <w:numFmt w:val="decimal"/>
      <w:lvlText w:val="%4."/>
      <w:lvlJc w:val="left"/>
      <w:pPr>
        <w:ind w:left="4221" w:hanging="360"/>
      </w:pPr>
      <w:rPr>
        <w:rFonts w:cs="Times New Roman"/>
      </w:rPr>
    </w:lvl>
    <w:lvl w:ilvl="4" w:tplc="04020019" w:tentative="1">
      <w:start w:val="1"/>
      <w:numFmt w:val="lowerLetter"/>
      <w:lvlText w:val="%5."/>
      <w:lvlJc w:val="left"/>
      <w:pPr>
        <w:ind w:left="4941" w:hanging="360"/>
      </w:pPr>
      <w:rPr>
        <w:rFonts w:cs="Times New Roman"/>
      </w:rPr>
    </w:lvl>
    <w:lvl w:ilvl="5" w:tplc="0402001B" w:tentative="1">
      <w:start w:val="1"/>
      <w:numFmt w:val="lowerRoman"/>
      <w:lvlText w:val="%6."/>
      <w:lvlJc w:val="right"/>
      <w:pPr>
        <w:ind w:left="5661" w:hanging="180"/>
      </w:pPr>
      <w:rPr>
        <w:rFonts w:cs="Times New Roman"/>
      </w:rPr>
    </w:lvl>
    <w:lvl w:ilvl="6" w:tplc="0402000F" w:tentative="1">
      <w:start w:val="1"/>
      <w:numFmt w:val="decimal"/>
      <w:lvlText w:val="%7."/>
      <w:lvlJc w:val="left"/>
      <w:pPr>
        <w:ind w:left="6381" w:hanging="360"/>
      </w:pPr>
      <w:rPr>
        <w:rFonts w:cs="Times New Roman"/>
      </w:rPr>
    </w:lvl>
    <w:lvl w:ilvl="7" w:tplc="04020019" w:tentative="1">
      <w:start w:val="1"/>
      <w:numFmt w:val="lowerLetter"/>
      <w:lvlText w:val="%8."/>
      <w:lvlJc w:val="left"/>
      <w:pPr>
        <w:ind w:left="7101" w:hanging="360"/>
      </w:pPr>
      <w:rPr>
        <w:rFonts w:cs="Times New Roman"/>
      </w:rPr>
    </w:lvl>
    <w:lvl w:ilvl="8" w:tplc="0402001B" w:tentative="1">
      <w:start w:val="1"/>
      <w:numFmt w:val="lowerRoman"/>
      <w:lvlText w:val="%9."/>
      <w:lvlJc w:val="right"/>
      <w:pPr>
        <w:ind w:left="7821" w:hanging="180"/>
      </w:pPr>
      <w:rPr>
        <w:rFonts w:cs="Times New Roman"/>
      </w:rPr>
    </w:lvl>
  </w:abstractNum>
  <w:abstractNum w:abstractNumId="8">
    <w:nsid w:val="17CD5964"/>
    <w:multiLevelType w:val="multilevel"/>
    <w:tmpl w:val="1FD20018"/>
    <w:lvl w:ilvl="0">
      <w:start w:val="2"/>
      <w:numFmt w:val="decimal"/>
      <w:lvlText w:val="%1."/>
      <w:lvlJc w:val="left"/>
      <w:pPr>
        <w:ind w:left="360" w:hanging="360"/>
      </w:pPr>
      <w:rPr>
        <w:rFonts w:cs="Times New Roman" w:hint="default"/>
        <w:i w:val="0"/>
      </w:rPr>
    </w:lvl>
    <w:lvl w:ilvl="1">
      <w:start w:val="1"/>
      <w:numFmt w:val="decimal"/>
      <w:lvlText w:val="%1.%2."/>
      <w:lvlJc w:val="left"/>
      <w:pPr>
        <w:ind w:left="360" w:hanging="360"/>
      </w:pPr>
      <w:rPr>
        <w:rFonts w:cs="Times New Roman" w:hint="default"/>
        <w:i w:val="0"/>
      </w:rPr>
    </w:lvl>
    <w:lvl w:ilvl="2">
      <w:start w:val="1"/>
      <w:numFmt w:val="decimal"/>
      <w:lvlText w:val="%1.%2.%3."/>
      <w:lvlJc w:val="left"/>
      <w:pPr>
        <w:ind w:left="720" w:hanging="720"/>
      </w:pPr>
      <w:rPr>
        <w:rFonts w:cs="Times New Roman" w:hint="default"/>
        <w:i w:val="0"/>
      </w:rPr>
    </w:lvl>
    <w:lvl w:ilvl="3">
      <w:start w:val="1"/>
      <w:numFmt w:val="decimal"/>
      <w:lvlText w:val="%1.%2.%3.%4."/>
      <w:lvlJc w:val="left"/>
      <w:pPr>
        <w:ind w:left="720" w:hanging="720"/>
      </w:pPr>
      <w:rPr>
        <w:rFonts w:cs="Times New Roman" w:hint="default"/>
        <w:i w:val="0"/>
      </w:rPr>
    </w:lvl>
    <w:lvl w:ilvl="4">
      <w:start w:val="1"/>
      <w:numFmt w:val="decimal"/>
      <w:lvlText w:val="%1.%2.%3.%4.%5."/>
      <w:lvlJc w:val="left"/>
      <w:pPr>
        <w:ind w:left="1080" w:hanging="1080"/>
      </w:pPr>
      <w:rPr>
        <w:rFonts w:cs="Times New Roman" w:hint="default"/>
        <w:i w:val="0"/>
      </w:rPr>
    </w:lvl>
    <w:lvl w:ilvl="5">
      <w:start w:val="1"/>
      <w:numFmt w:val="decimal"/>
      <w:lvlText w:val="%1.%2.%3.%4.%5.%6."/>
      <w:lvlJc w:val="left"/>
      <w:pPr>
        <w:ind w:left="1080" w:hanging="1080"/>
      </w:pPr>
      <w:rPr>
        <w:rFonts w:cs="Times New Roman" w:hint="default"/>
        <w:i w:val="0"/>
      </w:rPr>
    </w:lvl>
    <w:lvl w:ilvl="6">
      <w:start w:val="1"/>
      <w:numFmt w:val="decimal"/>
      <w:lvlText w:val="%1.%2.%3.%4.%5.%6.%7."/>
      <w:lvlJc w:val="left"/>
      <w:pPr>
        <w:ind w:left="1440" w:hanging="1440"/>
      </w:pPr>
      <w:rPr>
        <w:rFonts w:cs="Times New Roman" w:hint="default"/>
        <w:i w:val="0"/>
      </w:rPr>
    </w:lvl>
    <w:lvl w:ilvl="7">
      <w:start w:val="1"/>
      <w:numFmt w:val="decimal"/>
      <w:lvlText w:val="%1.%2.%3.%4.%5.%6.%7.%8."/>
      <w:lvlJc w:val="left"/>
      <w:pPr>
        <w:ind w:left="1440" w:hanging="1440"/>
      </w:pPr>
      <w:rPr>
        <w:rFonts w:cs="Times New Roman" w:hint="default"/>
        <w:i w:val="0"/>
      </w:rPr>
    </w:lvl>
    <w:lvl w:ilvl="8">
      <w:start w:val="1"/>
      <w:numFmt w:val="decimal"/>
      <w:lvlText w:val="%1.%2.%3.%4.%5.%6.%7.%8.%9."/>
      <w:lvlJc w:val="left"/>
      <w:pPr>
        <w:ind w:left="1800" w:hanging="1800"/>
      </w:pPr>
      <w:rPr>
        <w:rFonts w:cs="Times New Roman" w:hint="default"/>
        <w:i w:val="0"/>
      </w:rPr>
    </w:lvl>
  </w:abstractNum>
  <w:abstractNum w:abstractNumId="9">
    <w:nsid w:val="18B6243A"/>
    <w:multiLevelType w:val="multilevel"/>
    <w:tmpl w:val="0402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9CD05DC"/>
    <w:multiLevelType w:val="hybridMultilevel"/>
    <w:tmpl w:val="F300CFDA"/>
    <w:lvl w:ilvl="0" w:tplc="C35C2E5A">
      <w:start w:val="1"/>
      <w:numFmt w:val="lowerRoman"/>
      <w:lvlText w:val="%1."/>
      <w:lvlJc w:val="left"/>
      <w:pPr>
        <w:ind w:left="1428" w:hanging="720"/>
      </w:pPr>
      <w:rPr>
        <w:rFonts w:cs="Times New Roman" w:hint="default"/>
      </w:rPr>
    </w:lvl>
    <w:lvl w:ilvl="1" w:tplc="04020019" w:tentative="1">
      <w:start w:val="1"/>
      <w:numFmt w:val="lowerLetter"/>
      <w:lvlText w:val="%2."/>
      <w:lvlJc w:val="left"/>
      <w:pPr>
        <w:ind w:left="1788" w:hanging="360"/>
      </w:pPr>
      <w:rPr>
        <w:rFonts w:cs="Times New Roman"/>
      </w:rPr>
    </w:lvl>
    <w:lvl w:ilvl="2" w:tplc="0402001B" w:tentative="1">
      <w:start w:val="1"/>
      <w:numFmt w:val="lowerRoman"/>
      <w:lvlText w:val="%3."/>
      <w:lvlJc w:val="right"/>
      <w:pPr>
        <w:ind w:left="2508" w:hanging="180"/>
      </w:pPr>
      <w:rPr>
        <w:rFonts w:cs="Times New Roman"/>
      </w:rPr>
    </w:lvl>
    <w:lvl w:ilvl="3" w:tplc="0402000F" w:tentative="1">
      <w:start w:val="1"/>
      <w:numFmt w:val="decimal"/>
      <w:lvlText w:val="%4."/>
      <w:lvlJc w:val="left"/>
      <w:pPr>
        <w:ind w:left="3228" w:hanging="360"/>
      </w:pPr>
      <w:rPr>
        <w:rFonts w:cs="Times New Roman"/>
      </w:rPr>
    </w:lvl>
    <w:lvl w:ilvl="4" w:tplc="04020019" w:tentative="1">
      <w:start w:val="1"/>
      <w:numFmt w:val="lowerLetter"/>
      <w:lvlText w:val="%5."/>
      <w:lvlJc w:val="left"/>
      <w:pPr>
        <w:ind w:left="3948" w:hanging="360"/>
      </w:pPr>
      <w:rPr>
        <w:rFonts w:cs="Times New Roman"/>
      </w:rPr>
    </w:lvl>
    <w:lvl w:ilvl="5" w:tplc="0402001B" w:tentative="1">
      <w:start w:val="1"/>
      <w:numFmt w:val="lowerRoman"/>
      <w:lvlText w:val="%6."/>
      <w:lvlJc w:val="right"/>
      <w:pPr>
        <w:ind w:left="4668" w:hanging="180"/>
      </w:pPr>
      <w:rPr>
        <w:rFonts w:cs="Times New Roman"/>
      </w:rPr>
    </w:lvl>
    <w:lvl w:ilvl="6" w:tplc="0402000F" w:tentative="1">
      <w:start w:val="1"/>
      <w:numFmt w:val="decimal"/>
      <w:lvlText w:val="%7."/>
      <w:lvlJc w:val="left"/>
      <w:pPr>
        <w:ind w:left="5388" w:hanging="360"/>
      </w:pPr>
      <w:rPr>
        <w:rFonts w:cs="Times New Roman"/>
      </w:rPr>
    </w:lvl>
    <w:lvl w:ilvl="7" w:tplc="04020019" w:tentative="1">
      <w:start w:val="1"/>
      <w:numFmt w:val="lowerLetter"/>
      <w:lvlText w:val="%8."/>
      <w:lvlJc w:val="left"/>
      <w:pPr>
        <w:ind w:left="6108" w:hanging="360"/>
      </w:pPr>
      <w:rPr>
        <w:rFonts w:cs="Times New Roman"/>
      </w:rPr>
    </w:lvl>
    <w:lvl w:ilvl="8" w:tplc="0402001B" w:tentative="1">
      <w:start w:val="1"/>
      <w:numFmt w:val="lowerRoman"/>
      <w:lvlText w:val="%9."/>
      <w:lvlJc w:val="right"/>
      <w:pPr>
        <w:ind w:left="6828" w:hanging="180"/>
      </w:pPr>
      <w:rPr>
        <w:rFonts w:cs="Times New Roman"/>
      </w:rPr>
    </w:lvl>
  </w:abstractNum>
  <w:abstractNum w:abstractNumId="11">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2">
    <w:nsid w:val="24033D4D"/>
    <w:multiLevelType w:val="hybridMultilevel"/>
    <w:tmpl w:val="A378D7E4"/>
    <w:lvl w:ilvl="0" w:tplc="E06ACFC2">
      <w:start w:val="1"/>
      <w:numFmt w:val="decimal"/>
      <w:lvlText w:val="%1."/>
      <w:lvlJc w:val="left"/>
      <w:pPr>
        <w:ind w:left="720" w:hanging="360"/>
      </w:pPr>
      <w:rPr>
        <w:rFonts w:ascii="Times New Roman" w:hAnsi="Times New Roman" w:cs="Times New Roman" w:hint="default"/>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13">
    <w:nsid w:val="2D1D6DA7"/>
    <w:multiLevelType w:val="multilevel"/>
    <w:tmpl w:val="2D1D6DA7"/>
    <w:lvl w:ilvl="0">
      <w:start w:val="1"/>
      <w:numFmt w:val="bullet"/>
      <w:lvlText w:val="-"/>
      <w:lvlJc w:val="left"/>
      <w:rPr>
        <w:rFonts w:ascii="Times New Roman" w:eastAsia="Times New Roman" w:hAnsi="Times New Roman"/>
        <w:b w:val="0"/>
        <w:i w:val="0"/>
        <w:smallCaps w:val="0"/>
        <w:strike w:val="0"/>
        <w:color w:val="000000"/>
        <w:spacing w:val="-10"/>
        <w:w w:val="100"/>
        <w:position w:val="0"/>
        <w:sz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nsid w:val="30B07A0D"/>
    <w:multiLevelType w:val="multilevel"/>
    <w:tmpl w:val="DCE6EECC"/>
    <w:lvl w:ilvl="0">
      <w:start w:val="1"/>
      <w:numFmt w:val="decimal"/>
      <w:lvlText w:val="т.%1"/>
      <w:lvlJc w:val="left"/>
      <w:pPr>
        <w:tabs>
          <w:tab w:val="num" w:pos="2126"/>
        </w:tabs>
        <w:ind w:left="2126" w:hanging="425"/>
      </w:pPr>
      <w:rPr>
        <w:rFonts w:ascii="Calibri" w:hAnsi="Calibri" w:cs="Times New Roman" w:hint="default"/>
        <w:b w:val="0"/>
        <w:bCs/>
        <w:i w:val="0"/>
        <w:iCs w:val="0"/>
        <w:caps w:val="0"/>
        <w:strike w:val="0"/>
        <w:dstrike w:val="0"/>
        <w:vanish w:val="0"/>
        <w:spacing w:val="0"/>
        <w:w w:val="100"/>
        <w:position w:val="0"/>
        <w:sz w:val="22"/>
        <w:szCs w:val="22"/>
        <w:vertAlign w:val="baseline"/>
      </w:rPr>
    </w:lvl>
    <w:lvl w:ilvl="1">
      <w:start w:val="1"/>
      <w:numFmt w:val="russianLower"/>
      <w:lvlText w:val="%2)"/>
      <w:lvlJc w:val="left"/>
      <w:pPr>
        <w:tabs>
          <w:tab w:val="num" w:pos="2552"/>
        </w:tabs>
        <w:ind w:left="2552" w:hanging="426"/>
      </w:pPr>
      <w:rPr>
        <w:rFonts w:cs="Times New Roman" w:hint="default"/>
        <w:b/>
        <w:bCs/>
        <w:i w:val="0"/>
        <w:iCs w:val="0"/>
        <w:caps w:val="0"/>
        <w:strike w:val="0"/>
        <w:dstrike w:val="0"/>
        <w:vanish w:val="0"/>
        <w:spacing w:val="0"/>
        <w:w w:val="100"/>
        <w:position w:val="0"/>
        <w:sz w:val="22"/>
        <w:szCs w:val="22"/>
        <w:vertAlign w:val="baseline"/>
      </w:rPr>
    </w:lvl>
    <w:lvl w:ilvl="2">
      <w:start w:val="1"/>
      <w:numFmt w:val="decimal"/>
      <w:lvlText w:val="(%2%3)"/>
      <w:lvlJc w:val="left"/>
      <w:pPr>
        <w:tabs>
          <w:tab w:val="num" w:pos="3119"/>
        </w:tabs>
        <w:ind w:left="3119" w:hanging="567"/>
      </w:pPr>
      <w:rPr>
        <w:rFonts w:ascii="Times New Roman" w:hAnsi="Times New Roman" w:cs="Times New Roman" w:hint="default"/>
        <w:b/>
        <w:bCs/>
        <w:i w:val="0"/>
        <w:iCs w:val="0"/>
        <w:caps w:val="0"/>
        <w:strike w:val="0"/>
        <w:dstrike w:val="0"/>
        <w:vanish w:val="0"/>
        <w:spacing w:val="0"/>
        <w:w w:val="100"/>
        <w:position w:val="0"/>
        <w:sz w:val="22"/>
        <w:szCs w:val="22"/>
        <w:vertAlign w:val="baseline"/>
      </w:rPr>
    </w:lvl>
    <w:lvl w:ilvl="3">
      <w:start w:val="1"/>
      <w:numFmt w:val="none"/>
      <w:lvlText w:val=""/>
      <w:lvlJc w:val="left"/>
      <w:pPr>
        <w:tabs>
          <w:tab w:val="num" w:pos="3119"/>
        </w:tabs>
        <w:ind w:left="3119"/>
      </w:pPr>
      <w:rPr>
        <w:rFonts w:cs="Times New Roman" w:hint="default"/>
      </w:rPr>
    </w:lvl>
    <w:lvl w:ilvl="4">
      <w:start w:val="1"/>
      <w:numFmt w:val="none"/>
      <w:lvlText w:val=""/>
      <w:lvlJc w:val="left"/>
      <w:pPr>
        <w:tabs>
          <w:tab w:val="num" w:pos="3119"/>
        </w:tabs>
        <w:ind w:left="3119"/>
      </w:pPr>
      <w:rPr>
        <w:rFonts w:cs="Times New Roman" w:hint="default"/>
      </w:rPr>
    </w:lvl>
    <w:lvl w:ilvl="5">
      <w:start w:val="1"/>
      <w:numFmt w:val="none"/>
      <w:lvlText w:val=""/>
      <w:lvlJc w:val="right"/>
      <w:pPr>
        <w:tabs>
          <w:tab w:val="num" w:pos="3119"/>
        </w:tabs>
        <w:ind w:left="3119"/>
      </w:pPr>
      <w:rPr>
        <w:rFonts w:cs="Times New Roman" w:hint="default"/>
      </w:rPr>
    </w:lvl>
    <w:lvl w:ilvl="6">
      <w:start w:val="1"/>
      <w:numFmt w:val="none"/>
      <w:lvlText w:val=""/>
      <w:lvlJc w:val="left"/>
      <w:pPr>
        <w:tabs>
          <w:tab w:val="num" w:pos="3119"/>
        </w:tabs>
        <w:ind w:left="3119"/>
      </w:pPr>
      <w:rPr>
        <w:rFonts w:cs="Times New Roman" w:hint="default"/>
      </w:rPr>
    </w:lvl>
    <w:lvl w:ilvl="7">
      <w:start w:val="1"/>
      <w:numFmt w:val="none"/>
      <w:lvlText w:val=""/>
      <w:lvlJc w:val="left"/>
      <w:pPr>
        <w:tabs>
          <w:tab w:val="num" w:pos="3119"/>
        </w:tabs>
        <w:ind w:left="3119"/>
      </w:pPr>
      <w:rPr>
        <w:rFonts w:cs="Times New Roman" w:hint="default"/>
      </w:rPr>
    </w:lvl>
    <w:lvl w:ilvl="8">
      <w:start w:val="1"/>
      <w:numFmt w:val="none"/>
      <w:lvlText w:val=""/>
      <w:lvlJc w:val="right"/>
      <w:pPr>
        <w:tabs>
          <w:tab w:val="num" w:pos="3119"/>
        </w:tabs>
        <w:ind w:left="3119"/>
      </w:pPr>
      <w:rPr>
        <w:rFonts w:cs="Times New Roman" w:hint="default"/>
      </w:rPr>
    </w:lvl>
  </w:abstractNum>
  <w:abstractNum w:abstractNumId="15">
    <w:nsid w:val="32E7129B"/>
    <w:multiLevelType w:val="hybridMultilevel"/>
    <w:tmpl w:val="C4B4D31E"/>
    <w:lvl w:ilvl="0" w:tplc="C35C2E5A">
      <w:start w:val="1"/>
      <w:numFmt w:val="russianLower"/>
      <w:lvlText w:val="%1)"/>
      <w:lvlJc w:val="left"/>
      <w:pPr>
        <w:ind w:left="720" w:hanging="360"/>
      </w:pPr>
      <w:rPr>
        <w:rFonts w:cs="Times New Roman"/>
        <w:b w:val="0"/>
        <w:bCs/>
        <w:sz w:val="22"/>
        <w:szCs w:val="22"/>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16">
    <w:nsid w:val="36D55AC7"/>
    <w:multiLevelType w:val="multilevel"/>
    <w:tmpl w:val="0402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A867854"/>
    <w:multiLevelType w:val="hybridMultilevel"/>
    <w:tmpl w:val="B4B634F0"/>
    <w:lvl w:ilvl="0" w:tplc="C35C2E5A">
      <w:start w:val="1"/>
      <w:numFmt w:val="lowerRoman"/>
      <w:lvlText w:val="%1."/>
      <w:lvlJc w:val="left"/>
      <w:pPr>
        <w:ind w:left="2844" w:hanging="720"/>
      </w:pPr>
      <w:rPr>
        <w:rFonts w:cs="Times New Roman" w:hint="default"/>
        <w:b/>
      </w:rPr>
    </w:lvl>
    <w:lvl w:ilvl="1" w:tplc="04020019" w:tentative="1">
      <w:start w:val="1"/>
      <w:numFmt w:val="lowerLetter"/>
      <w:lvlText w:val="%2."/>
      <w:lvlJc w:val="left"/>
      <w:pPr>
        <w:ind w:left="3204" w:hanging="360"/>
      </w:pPr>
      <w:rPr>
        <w:rFonts w:cs="Times New Roman"/>
      </w:rPr>
    </w:lvl>
    <w:lvl w:ilvl="2" w:tplc="0402001B" w:tentative="1">
      <w:start w:val="1"/>
      <w:numFmt w:val="lowerRoman"/>
      <w:lvlText w:val="%3."/>
      <w:lvlJc w:val="right"/>
      <w:pPr>
        <w:ind w:left="3924" w:hanging="180"/>
      </w:pPr>
      <w:rPr>
        <w:rFonts w:cs="Times New Roman"/>
      </w:rPr>
    </w:lvl>
    <w:lvl w:ilvl="3" w:tplc="0402000F" w:tentative="1">
      <w:start w:val="1"/>
      <w:numFmt w:val="decimal"/>
      <w:lvlText w:val="%4."/>
      <w:lvlJc w:val="left"/>
      <w:pPr>
        <w:ind w:left="4644" w:hanging="360"/>
      </w:pPr>
      <w:rPr>
        <w:rFonts w:cs="Times New Roman"/>
      </w:rPr>
    </w:lvl>
    <w:lvl w:ilvl="4" w:tplc="04020019" w:tentative="1">
      <w:start w:val="1"/>
      <w:numFmt w:val="lowerLetter"/>
      <w:lvlText w:val="%5."/>
      <w:lvlJc w:val="left"/>
      <w:pPr>
        <w:ind w:left="5364" w:hanging="360"/>
      </w:pPr>
      <w:rPr>
        <w:rFonts w:cs="Times New Roman"/>
      </w:rPr>
    </w:lvl>
    <w:lvl w:ilvl="5" w:tplc="0402001B" w:tentative="1">
      <w:start w:val="1"/>
      <w:numFmt w:val="lowerRoman"/>
      <w:lvlText w:val="%6."/>
      <w:lvlJc w:val="right"/>
      <w:pPr>
        <w:ind w:left="6084" w:hanging="180"/>
      </w:pPr>
      <w:rPr>
        <w:rFonts w:cs="Times New Roman"/>
      </w:rPr>
    </w:lvl>
    <w:lvl w:ilvl="6" w:tplc="0402000F" w:tentative="1">
      <w:start w:val="1"/>
      <w:numFmt w:val="decimal"/>
      <w:lvlText w:val="%7."/>
      <w:lvlJc w:val="left"/>
      <w:pPr>
        <w:ind w:left="6804" w:hanging="360"/>
      </w:pPr>
      <w:rPr>
        <w:rFonts w:cs="Times New Roman"/>
      </w:rPr>
    </w:lvl>
    <w:lvl w:ilvl="7" w:tplc="04020019" w:tentative="1">
      <w:start w:val="1"/>
      <w:numFmt w:val="lowerLetter"/>
      <w:lvlText w:val="%8."/>
      <w:lvlJc w:val="left"/>
      <w:pPr>
        <w:ind w:left="7524" w:hanging="360"/>
      </w:pPr>
      <w:rPr>
        <w:rFonts w:cs="Times New Roman"/>
      </w:rPr>
    </w:lvl>
    <w:lvl w:ilvl="8" w:tplc="0402001B" w:tentative="1">
      <w:start w:val="1"/>
      <w:numFmt w:val="lowerRoman"/>
      <w:lvlText w:val="%9."/>
      <w:lvlJc w:val="right"/>
      <w:pPr>
        <w:ind w:left="8244" w:hanging="180"/>
      </w:pPr>
      <w:rPr>
        <w:rFonts w:cs="Times New Roman"/>
      </w:rPr>
    </w:lvl>
  </w:abstractNum>
  <w:abstractNum w:abstractNumId="18">
    <w:nsid w:val="3C4F53A4"/>
    <w:multiLevelType w:val="multilevel"/>
    <w:tmpl w:val="3C4F53A4"/>
    <w:lvl w:ilvl="0">
      <w:start w:val="1"/>
      <w:numFmt w:val="bullet"/>
      <w:lvlText w:val="-"/>
      <w:lvlJc w:val="left"/>
      <w:rPr>
        <w:rFonts w:ascii="Times New Roman" w:eastAsia="Times New Roman" w:hAnsi="Times New Roman"/>
        <w:b w:val="0"/>
        <w:i w:val="0"/>
        <w:smallCaps w:val="0"/>
        <w:strike w:val="0"/>
        <w:color w:val="000000"/>
        <w:spacing w:val="-10"/>
        <w:w w:val="100"/>
        <w:position w:val="0"/>
        <w:sz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nsid w:val="3D4C3EBD"/>
    <w:multiLevelType w:val="hybridMultilevel"/>
    <w:tmpl w:val="35848612"/>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nsid w:val="3D593099"/>
    <w:multiLevelType w:val="multilevel"/>
    <w:tmpl w:val="70A87C38"/>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rPr>
    </w:lvl>
    <w:lvl w:ilvl="2">
      <w:start w:val="1"/>
      <w:numFmt w:val="decimal"/>
      <w:lvlText w:val="%1.%2.%3."/>
      <w:lvlJc w:val="left"/>
      <w:pPr>
        <w:ind w:left="1224" w:hanging="504"/>
      </w:pPr>
      <w:rPr>
        <w:rFonts w:cs="Times New Roman"/>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3EBF5A55"/>
    <w:multiLevelType w:val="multilevel"/>
    <w:tmpl w:val="ADBED206"/>
    <w:lvl w:ilvl="0">
      <w:start w:val="1"/>
      <w:numFmt w:val="decimal"/>
      <w:pStyle w:val="titre4"/>
      <w:lvlText w:val="%1"/>
      <w:lvlJc w:val="left"/>
      <w:pPr>
        <w:tabs>
          <w:tab w:val="num" w:pos="435"/>
        </w:tabs>
        <w:ind w:left="435" w:hanging="435"/>
      </w:pPr>
      <w:rPr>
        <w:rFonts w:cs="Times New Roman" w:hint="default"/>
      </w:rPr>
    </w:lvl>
    <w:lvl w:ilvl="1">
      <w:start w:val="1"/>
      <w:numFmt w:val="none"/>
      <w:lvlText w:val=""/>
      <w:lvlJc w:val="left"/>
      <w:pPr>
        <w:tabs>
          <w:tab w:val="num" w:pos="1319"/>
        </w:tabs>
        <w:ind w:left="1319" w:hanging="435"/>
      </w:pPr>
      <w:rPr>
        <w:rFonts w:cs="Times New Roman" w:hint="default"/>
      </w:rPr>
    </w:lvl>
    <w:lvl w:ilvl="2">
      <w:start w:val="1"/>
      <w:numFmt w:val="none"/>
      <w:lvlText w:val=""/>
      <w:lvlJc w:val="left"/>
      <w:pPr>
        <w:tabs>
          <w:tab w:val="num" w:pos="2488"/>
        </w:tabs>
        <w:ind w:left="2488" w:hanging="720"/>
      </w:pPr>
      <w:rPr>
        <w:rFonts w:cs="Times New Roman" w:hint="default"/>
      </w:rPr>
    </w:lvl>
    <w:lvl w:ilvl="3">
      <w:start w:val="1"/>
      <w:numFmt w:val="none"/>
      <w:lvlRestart w:val="0"/>
      <w:isLgl/>
      <w:lvlText w:val="13"/>
      <w:lvlJc w:val="left"/>
      <w:pPr>
        <w:tabs>
          <w:tab w:val="num" w:pos="360"/>
        </w:tabs>
      </w:pPr>
      <w:rPr>
        <w:rFonts w:cs="Times New Roman" w:hint="default"/>
      </w:rPr>
    </w:lvl>
    <w:lvl w:ilvl="4">
      <w:start w:val="1"/>
      <w:numFmt w:val="none"/>
      <w:isLgl/>
      <w:lvlText w:val=""/>
      <w:lvlJc w:val="left"/>
      <w:pPr>
        <w:tabs>
          <w:tab w:val="num" w:pos="4616"/>
        </w:tabs>
        <w:ind w:left="4616" w:hanging="1080"/>
      </w:pPr>
      <w:rPr>
        <w:rFonts w:cs="Times New Roman" w:hint="default"/>
      </w:rPr>
    </w:lvl>
    <w:lvl w:ilvl="5">
      <w:start w:val="1"/>
      <w:numFmt w:val="none"/>
      <w:lvlText w:val=""/>
      <w:lvlJc w:val="left"/>
      <w:pPr>
        <w:tabs>
          <w:tab w:val="num" w:pos="5500"/>
        </w:tabs>
        <w:ind w:left="5500" w:hanging="1080"/>
      </w:pPr>
      <w:rPr>
        <w:rFonts w:cs="Times New Roman" w:hint="default"/>
      </w:rPr>
    </w:lvl>
    <w:lvl w:ilvl="6">
      <w:start w:val="1"/>
      <w:numFmt w:val="none"/>
      <w:lvlText w:val=""/>
      <w:lvlJc w:val="left"/>
      <w:pPr>
        <w:tabs>
          <w:tab w:val="num" w:pos="6744"/>
        </w:tabs>
        <w:ind w:left="6744" w:hanging="1440"/>
      </w:pPr>
      <w:rPr>
        <w:rFonts w:cs="Times New Roman" w:hint="default"/>
      </w:rPr>
    </w:lvl>
    <w:lvl w:ilvl="7">
      <w:start w:val="1"/>
      <w:numFmt w:val="decimal"/>
      <w:lvlText w:val="%1.%2.%3.%4.%5.%6.%7.%8"/>
      <w:lvlJc w:val="left"/>
      <w:pPr>
        <w:tabs>
          <w:tab w:val="num" w:pos="7988"/>
        </w:tabs>
        <w:ind w:left="7628" w:hanging="1440"/>
      </w:pPr>
      <w:rPr>
        <w:rFonts w:cs="Times New Roman" w:hint="default"/>
      </w:rPr>
    </w:lvl>
    <w:lvl w:ilvl="8">
      <w:start w:val="1"/>
      <w:numFmt w:val="decimal"/>
      <w:lvlText w:val="%1.%2.%3.%4.%5.%6.%7.%8.%9"/>
      <w:lvlJc w:val="left"/>
      <w:pPr>
        <w:tabs>
          <w:tab w:val="num" w:pos="8872"/>
        </w:tabs>
        <w:ind w:left="8872" w:hanging="1800"/>
      </w:pPr>
      <w:rPr>
        <w:rFonts w:cs="Times New Roman" w:hint="default"/>
      </w:rPr>
    </w:lvl>
  </w:abstractNum>
  <w:abstractNum w:abstractNumId="22">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23">
    <w:nsid w:val="470E362C"/>
    <w:multiLevelType w:val="hybridMultilevel"/>
    <w:tmpl w:val="CCD8F392"/>
    <w:lvl w:ilvl="0" w:tplc="F3022572">
      <w:start w:val="1"/>
      <w:numFmt w:val="russianLower"/>
      <w:lvlText w:val="%1)"/>
      <w:lvlJc w:val="left"/>
      <w:pPr>
        <w:ind w:left="928" w:hanging="360"/>
      </w:pPr>
      <w:rPr>
        <w:rFonts w:cs="Times New Roman"/>
        <w:b w:val="0"/>
        <w:bCs w:val="0"/>
        <w:i w:val="0"/>
        <w:iCs w:val="0"/>
        <w:caps w:val="0"/>
        <w:smallCaps w:val="0"/>
        <w:strike w:val="0"/>
        <w:dstrike w:val="0"/>
        <w:vanish w:val="0"/>
        <w:color w:val="000000"/>
        <w:spacing w:val="0"/>
        <w:kern w:val="0"/>
        <w:position w:val="0"/>
        <w:u w:val="none"/>
        <w:effect w:val="none"/>
        <w:vertAlign w:val="baseline"/>
      </w:rPr>
    </w:lvl>
    <w:lvl w:ilvl="1" w:tplc="91EC8854">
      <w:start w:val="1"/>
      <w:numFmt w:val="lowerLetter"/>
      <w:lvlText w:val="%2."/>
      <w:lvlJc w:val="left"/>
      <w:pPr>
        <w:ind w:left="1440" w:hanging="360"/>
      </w:pPr>
      <w:rPr>
        <w:rFonts w:cs="Times New Roman"/>
      </w:rPr>
    </w:lvl>
    <w:lvl w:ilvl="2" w:tplc="7CD45626" w:tentative="1">
      <w:start w:val="1"/>
      <w:numFmt w:val="lowerRoman"/>
      <w:lvlText w:val="%3."/>
      <w:lvlJc w:val="right"/>
      <w:pPr>
        <w:ind w:left="2160" w:hanging="180"/>
      </w:pPr>
      <w:rPr>
        <w:rFonts w:cs="Times New Roman"/>
      </w:rPr>
    </w:lvl>
    <w:lvl w:ilvl="3" w:tplc="82C06DE6" w:tentative="1">
      <w:start w:val="1"/>
      <w:numFmt w:val="decimal"/>
      <w:lvlText w:val="%4."/>
      <w:lvlJc w:val="left"/>
      <w:pPr>
        <w:ind w:left="2880" w:hanging="360"/>
      </w:pPr>
      <w:rPr>
        <w:rFonts w:cs="Times New Roman"/>
      </w:rPr>
    </w:lvl>
    <w:lvl w:ilvl="4" w:tplc="9CDA0104" w:tentative="1">
      <w:start w:val="1"/>
      <w:numFmt w:val="lowerLetter"/>
      <w:lvlText w:val="%5."/>
      <w:lvlJc w:val="left"/>
      <w:pPr>
        <w:ind w:left="3600" w:hanging="360"/>
      </w:pPr>
      <w:rPr>
        <w:rFonts w:cs="Times New Roman"/>
      </w:rPr>
    </w:lvl>
    <w:lvl w:ilvl="5" w:tplc="47AA9C42" w:tentative="1">
      <w:start w:val="1"/>
      <w:numFmt w:val="lowerRoman"/>
      <w:lvlText w:val="%6."/>
      <w:lvlJc w:val="right"/>
      <w:pPr>
        <w:ind w:left="4320" w:hanging="180"/>
      </w:pPr>
      <w:rPr>
        <w:rFonts w:cs="Times New Roman"/>
      </w:rPr>
    </w:lvl>
    <w:lvl w:ilvl="6" w:tplc="F88823F2" w:tentative="1">
      <w:start w:val="1"/>
      <w:numFmt w:val="decimal"/>
      <w:lvlText w:val="%7."/>
      <w:lvlJc w:val="left"/>
      <w:pPr>
        <w:ind w:left="5040" w:hanging="360"/>
      </w:pPr>
      <w:rPr>
        <w:rFonts w:cs="Times New Roman"/>
      </w:rPr>
    </w:lvl>
    <w:lvl w:ilvl="7" w:tplc="5D620F06" w:tentative="1">
      <w:start w:val="1"/>
      <w:numFmt w:val="lowerLetter"/>
      <w:lvlText w:val="%8."/>
      <w:lvlJc w:val="left"/>
      <w:pPr>
        <w:ind w:left="5760" w:hanging="360"/>
      </w:pPr>
      <w:rPr>
        <w:rFonts w:cs="Times New Roman"/>
      </w:rPr>
    </w:lvl>
    <w:lvl w:ilvl="8" w:tplc="B7108D90" w:tentative="1">
      <w:start w:val="1"/>
      <w:numFmt w:val="lowerRoman"/>
      <w:lvlText w:val="%9."/>
      <w:lvlJc w:val="right"/>
      <w:pPr>
        <w:ind w:left="6480" w:hanging="180"/>
      </w:pPr>
      <w:rPr>
        <w:rFonts w:cs="Times New Roman"/>
      </w:rPr>
    </w:lvl>
  </w:abstractNum>
  <w:abstractNum w:abstractNumId="24">
    <w:nsid w:val="49AE4C33"/>
    <w:multiLevelType w:val="hybridMultilevel"/>
    <w:tmpl w:val="265012C6"/>
    <w:lvl w:ilvl="0" w:tplc="C35C2E5A">
      <w:start w:val="1"/>
      <w:numFmt w:val="russianLower"/>
      <w:lvlText w:val="%1)"/>
      <w:lvlJc w:val="left"/>
      <w:pPr>
        <w:ind w:left="717" w:hanging="360"/>
      </w:pPr>
      <w:rPr>
        <w:rFonts w:cs="Times New Roman"/>
        <w:b w:val="0"/>
        <w:bCs/>
        <w:i w:val="0"/>
        <w:iCs w:val="0"/>
        <w:caps w:val="0"/>
        <w:smallCaps w:val="0"/>
        <w:strike w:val="0"/>
        <w:dstrike w:val="0"/>
        <w:vanish w:val="0"/>
        <w:color w:val="000000"/>
        <w:spacing w:val="0"/>
        <w:kern w:val="0"/>
        <w:position w:val="0"/>
        <w:sz w:val="22"/>
        <w:szCs w:val="22"/>
        <w:u w:val="none"/>
        <w:vertAlign w:val="baseline"/>
      </w:rPr>
    </w:lvl>
    <w:lvl w:ilvl="1" w:tplc="072EC8A0" w:tentative="1">
      <w:start w:val="1"/>
      <w:numFmt w:val="lowerLetter"/>
      <w:lvlText w:val="%2."/>
      <w:lvlJc w:val="left"/>
      <w:pPr>
        <w:ind w:left="1440" w:hanging="360"/>
      </w:pPr>
      <w:rPr>
        <w:rFonts w:cs="Times New Roman"/>
      </w:rPr>
    </w:lvl>
    <w:lvl w:ilvl="2" w:tplc="4008C534" w:tentative="1">
      <w:start w:val="1"/>
      <w:numFmt w:val="lowerRoman"/>
      <w:lvlText w:val="%3."/>
      <w:lvlJc w:val="right"/>
      <w:pPr>
        <w:ind w:left="2160" w:hanging="180"/>
      </w:pPr>
      <w:rPr>
        <w:rFonts w:cs="Times New Roman"/>
      </w:rPr>
    </w:lvl>
    <w:lvl w:ilvl="3" w:tplc="D93C9088" w:tentative="1">
      <w:start w:val="1"/>
      <w:numFmt w:val="decimal"/>
      <w:lvlText w:val="%4."/>
      <w:lvlJc w:val="left"/>
      <w:pPr>
        <w:ind w:left="2880" w:hanging="360"/>
      </w:pPr>
      <w:rPr>
        <w:rFonts w:cs="Times New Roman"/>
      </w:rPr>
    </w:lvl>
    <w:lvl w:ilvl="4" w:tplc="445C0B5C" w:tentative="1">
      <w:start w:val="1"/>
      <w:numFmt w:val="lowerLetter"/>
      <w:lvlText w:val="%5."/>
      <w:lvlJc w:val="left"/>
      <w:pPr>
        <w:ind w:left="3600" w:hanging="360"/>
      </w:pPr>
      <w:rPr>
        <w:rFonts w:cs="Times New Roman"/>
      </w:rPr>
    </w:lvl>
    <w:lvl w:ilvl="5" w:tplc="32E299D8" w:tentative="1">
      <w:start w:val="1"/>
      <w:numFmt w:val="lowerRoman"/>
      <w:lvlText w:val="%6."/>
      <w:lvlJc w:val="right"/>
      <w:pPr>
        <w:ind w:left="4320" w:hanging="180"/>
      </w:pPr>
      <w:rPr>
        <w:rFonts w:cs="Times New Roman"/>
      </w:rPr>
    </w:lvl>
    <w:lvl w:ilvl="6" w:tplc="84260432" w:tentative="1">
      <w:start w:val="1"/>
      <w:numFmt w:val="decimal"/>
      <w:lvlText w:val="%7."/>
      <w:lvlJc w:val="left"/>
      <w:pPr>
        <w:ind w:left="5040" w:hanging="360"/>
      </w:pPr>
      <w:rPr>
        <w:rFonts w:cs="Times New Roman"/>
      </w:rPr>
    </w:lvl>
    <w:lvl w:ilvl="7" w:tplc="4FEA17E2" w:tentative="1">
      <w:start w:val="1"/>
      <w:numFmt w:val="lowerLetter"/>
      <w:lvlText w:val="%8."/>
      <w:lvlJc w:val="left"/>
      <w:pPr>
        <w:ind w:left="5760" w:hanging="360"/>
      </w:pPr>
      <w:rPr>
        <w:rFonts w:cs="Times New Roman"/>
      </w:rPr>
    </w:lvl>
    <w:lvl w:ilvl="8" w:tplc="83ACD4B8" w:tentative="1">
      <w:start w:val="1"/>
      <w:numFmt w:val="lowerRoman"/>
      <w:lvlText w:val="%9."/>
      <w:lvlJc w:val="right"/>
      <w:pPr>
        <w:ind w:left="6480" w:hanging="180"/>
      </w:pPr>
      <w:rPr>
        <w:rFonts w:cs="Times New Roman"/>
      </w:rPr>
    </w:lvl>
  </w:abstractNum>
  <w:abstractNum w:abstractNumId="25">
    <w:nsid w:val="5B4D7143"/>
    <w:multiLevelType w:val="hybridMultilevel"/>
    <w:tmpl w:val="5178E096"/>
    <w:lvl w:ilvl="0" w:tplc="0402000F">
      <w:start w:val="1"/>
      <w:numFmt w:val="decimal"/>
      <w:pStyle w:val="Tiret1"/>
      <w:lvlText w:val="%1."/>
      <w:lvlJc w:val="left"/>
      <w:pPr>
        <w:ind w:left="1068" w:hanging="360"/>
      </w:pPr>
      <w:rPr>
        <w:rFonts w:cs="Times New Roman" w:hint="default"/>
        <w:b w:val="0"/>
      </w:rPr>
    </w:lvl>
    <w:lvl w:ilvl="1" w:tplc="04020019" w:tentative="1">
      <w:start w:val="1"/>
      <w:numFmt w:val="lowerLetter"/>
      <w:lvlText w:val="%2."/>
      <w:lvlJc w:val="left"/>
      <w:pPr>
        <w:ind w:left="1788" w:hanging="360"/>
      </w:pPr>
      <w:rPr>
        <w:rFonts w:cs="Times New Roman"/>
      </w:rPr>
    </w:lvl>
    <w:lvl w:ilvl="2" w:tplc="0402001B" w:tentative="1">
      <w:start w:val="1"/>
      <w:numFmt w:val="lowerRoman"/>
      <w:lvlText w:val="%3."/>
      <w:lvlJc w:val="right"/>
      <w:pPr>
        <w:ind w:left="2508" w:hanging="180"/>
      </w:pPr>
      <w:rPr>
        <w:rFonts w:cs="Times New Roman"/>
      </w:rPr>
    </w:lvl>
    <w:lvl w:ilvl="3" w:tplc="0402000F" w:tentative="1">
      <w:start w:val="1"/>
      <w:numFmt w:val="decimal"/>
      <w:lvlText w:val="%4."/>
      <w:lvlJc w:val="left"/>
      <w:pPr>
        <w:ind w:left="3228" w:hanging="360"/>
      </w:pPr>
      <w:rPr>
        <w:rFonts w:cs="Times New Roman"/>
      </w:rPr>
    </w:lvl>
    <w:lvl w:ilvl="4" w:tplc="04020019" w:tentative="1">
      <w:start w:val="1"/>
      <w:numFmt w:val="lowerLetter"/>
      <w:lvlText w:val="%5."/>
      <w:lvlJc w:val="left"/>
      <w:pPr>
        <w:ind w:left="3948" w:hanging="360"/>
      </w:pPr>
      <w:rPr>
        <w:rFonts w:cs="Times New Roman"/>
      </w:rPr>
    </w:lvl>
    <w:lvl w:ilvl="5" w:tplc="0402001B" w:tentative="1">
      <w:start w:val="1"/>
      <w:numFmt w:val="lowerRoman"/>
      <w:lvlText w:val="%6."/>
      <w:lvlJc w:val="right"/>
      <w:pPr>
        <w:ind w:left="4668" w:hanging="180"/>
      </w:pPr>
      <w:rPr>
        <w:rFonts w:cs="Times New Roman"/>
      </w:rPr>
    </w:lvl>
    <w:lvl w:ilvl="6" w:tplc="0402000F" w:tentative="1">
      <w:start w:val="1"/>
      <w:numFmt w:val="decimal"/>
      <w:lvlText w:val="%7."/>
      <w:lvlJc w:val="left"/>
      <w:pPr>
        <w:ind w:left="5388" w:hanging="360"/>
      </w:pPr>
      <w:rPr>
        <w:rFonts w:cs="Times New Roman"/>
      </w:rPr>
    </w:lvl>
    <w:lvl w:ilvl="7" w:tplc="04020019" w:tentative="1">
      <w:start w:val="1"/>
      <w:numFmt w:val="lowerLetter"/>
      <w:lvlText w:val="%8."/>
      <w:lvlJc w:val="left"/>
      <w:pPr>
        <w:ind w:left="6108" w:hanging="360"/>
      </w:pPr>
      <w:rPr>
        <w:rFonts w:cs="Times New Roman"/>
      </w:rPr>
    </w:lvl>
    <w:lvl w:ilvl="8" w:tplc="0402001B" w:tentative="1">
      <w:start w:val="1"/>
      <w:numFmt w:val="lowerRoman"/>
      <w:lvlText w:val="%9."/>
      <w:lvlJc w:val="right"/>
      <w:pPr>
        <w:ind w:left="6828" w:hanging="180"/>
      </w:pPr>
      <w:rPr>
        <w:rFonts w:cs="Times New Roman"/>
      </w:rPr>
    </w:lvl>
  </w:abstractNum>
  <w:abstractNum w:abstractNumId="26">
    <w:nsid w:val="5CA31A15"/>
    <w:multiLevelType w:val="singleLevel"/>
    <w:tmpl w:val="CB981644"/>
    <w:name w:val="Tiret 0"/>
    <w:lvl w:ilvl="0">
      <w:start w:val="1"/>
      <w:numFmt w:val="bullet"/>
      <w:lvlRestart w:val="0"/>
      <w:lvlText w:val="–"/>
      <w:lvlJc w:val="left"/>
      <w:pPr>
        <w:tabs>
          <w:tab w:val="num" w:pos="850"/>
        </w:tabs>
        <w:ind w:left="850" w:hanging="850"/>
      </w:pPr>
    </w:lvl>
  </w:abstractNum>
  <w:abstractNum w:abstractNumId="27">
    <w:nsid w:val="5D752B7F"/>
    <w:multiLevelType w:val="hybridMultilevel"/>
    <w:tmpl w:val="7730EC06"/>
    <w:lvl w:ilvl="0" w:tplc="C35C2E5A">
      <w:start w:val="1"/>
      <w:numFmt w:val="decimal"/>
      <w:pStyle w:val="a"/>
      <w:lvlText w:val="%1)"/>
      <w:lvlJc w:val="left"/>
      <w:pPr>
        <w:ind w:left="1713" w:hanging="360"/>
      </w:pPr>
      <w:rPr>
        <w:rFonts w:cs="Times New Roman"/>
        <w:b w:val="0"/>
        <w:bCs w:val="0"/>
      </w:rPr>
    </w:lvl>
    <w:lvl w:ilvl="1" w:tplc="04020019">
      <w:start w:val="1"/>
      <w:numFmt w:val="lowerLetter"/>
      <w:lvlText w:val="%2."/>
      <w:lvlJc w:val="left"/>
      <w:pPr>
        <w:ind w:left="2433" w:hanging="360"/>
      </w:pPr>
      <w:rPr>
        <w:rFonts w:cs="Times New Roman"/>
      </w:rPr>
    </w:lvl>
    <w:lvl w:ilvl="2" w:tplc="0402001B">
      <w:start w:val="1"/>
      <w:numFmt w:val="lowerRoman"/>
      <w:lvlText w:val="%3."/>
      <w:lvlJc w:val="right"/>
      <w:pPr>
        <w:ind w:left="3153" w:hanging="180"/>
      </w:pPr>
      <w:rPr>
        <w:rFonts w:cs="Times New Roman"/>
      </w:rPr>
    </w:lvl>
    <w:lvl w:ilvl="3" w:tplc="0402000F">
      <w:start w:val="1"/>
      <w:numFmt w:val="decimal"/>
      <w:lvlText w:val="%4."/>
      <w:lvlJc w:val="left"/>
      <w:pPr>
        <w:ind w:left="3873" w:hanging="360"/>
      </w:pPr>
      <w:rPr>
        <w:rFonts w:cs="Times New Roman"/>
      </w:rPr>
    </w:lvl>
    <w:lvl w:ilvl="4" w:tplc="04020019">
      <w:start w:val="1"/>
      <w:numFmt w:val="lowerLetter"/>
      <w:lvlText w:val="%5."/>
      <w:lvlJc w:val="left"/>
      <w:pPr>
        <w:ind w:left="4593" w:hanging="360"/>
      </w:pPr>
      <w:rPr>
        <w:rFonts w:cs="Times New Roman"/>
      </w:rPr>
    </w:lvl>
    <w:lvl w:ilvl="5" w:tplc="0402001B">
      <w:start w:val="1"/>
      <w:numFmt w:val="lowerRoman"/>
      <w:lvlText w:val="%6."/>
      <w:lvlJc w:val="right"/>
      <w:pPr>
        <w:ind w:left="5313" w:hanging="180"/>
      </w:pPr>
      <w:rPr>
        <w:rFonts w:cs="Times New Roman"/>
      </w:rPr>
    </w:lvl>
    <w:lvl w:ilvl="6" w:tplc="0402000F">
      <w:start w:val="1"/>
      <w:numFmt w:val="decimal"/>
      <w:lvlText w:val="%7."/>
      <w:lvlJc w:val="left"/>
      <w:pPr>
        <w:ind w:left="6033" w:hanging="360"/>
      </w:pPr>
      <w:rPr>
        <w:rFonts w:cs="Times New Roman"/>
      </w:rPr>
    </w:lvl>
    <w:lvl w:ilvl="7" w:tplc="04020019">
      <w:start w:val="1"/>
      <w:numFmt w:val="lowerLetter"/>
      <w:lvlText w:val="%8."/>
      <w:lvlJc w:val="left"/>
      <w:pPr>
        <w:ind w:left="6753" w:hanging="360"/>
      </w:pPr>
      <w:rPr>
        <w:rFonts w:cs="Times New Roman"/>
      </w:rPr>
    </w:lvl>
    <w:lvl w:ilvl="8" w:tplc="0402001B">
      <w:start w:val="1"/>
      <w:numFmt w:val="lowerRoman"/>
      <w:lvlText w:val="%9."/>
      <w:lvlJc w:val="right"/>
      <w:pPr>
        <w:ind w:left="7473" w:hanging="180"/>
      </w:pPr>
      <w:rPr>
        <w:rFonts w:cs="Times New Roman"/>
      </w:rPr>
    </w:lvl>
  </w:abstractNum>
  <w:abstractNum w:abstractNumId="28">
    <w:nsid w:val="609E68A8"/>
    <w:multiLevelType w:val="multilevel"/>
    <w:tmpl w:val="D7CE748A"/>
    <w:lvl w:ilvl="0">
      <w:start w:val="1"/>
      <w:numFmt w:val="decimal"/>
      <w:lvlText w:val="%1."/>
      <w:lvlJc w:val="left"/>
      <w:pPr>
        <w:ind w:left="360" w:hanging="360"/>
      </w:pPr>
      <w:rPr>
        <w:rFonts w:cs="Times New Roman"/>
        <w:b/>
        <w:bCs/>
      </w:rPr>
    </w:lvl>
    <w:lvl w:ilvl="1">
      <w:start w:val="1"/>
      <w:numFmt w:val="decimal"/>
      <w:lvlText w:val="%1.%2."/>
      <w:lvlJc w:val="left"/>
      <w:pPr>
        <w:ind w:left="792" w:hanging="432"/>
      </w:pPr>
      <w:rPr>
        <w:rFonts w:cs="Times New Roman"/>
        <w:b/>
        <w:bCs/>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6A1D20E2"/>
    <w:multiLevelType w:val="multilevel"/>
    <w:tmpl w:val="6A1D20E2"/>
    <w:lvl w:ilvl="0">
      <w:start w:val="1"/>
      <w:numFmt w:val="bullet"/>
      <w:lvlText w:val="-"/>
      <w:lvlJc w:val="left"/>
      <w:rPr>
        <w:rFonts w:ascii="Times New Roman" w:eastAsia="Times New Roman" w:hAnsi="Times New Roman"/>
        <w:b w:val="0"/>
        <w:i w:val="0"/>
        <w:smallCaps w:val="0"/>
        <w:strike w:val="0"/>
        <w:color w:val="000000"/>
        <w:spacing w:val="-1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nsid w:val="6B2D66A0"/>
    <w:multiLevelType w:val="hybridMultilevel"/>
    <w:tmpl w:val="1922AF6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719D5A55"/>
    <w:multiLevelType w:val="multilevel"/>
    <w:tmpl w:val="7EB08956"/>
    <w:lvl w:ilvl="0">
      <w:start w:val="5"/>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2">
    <w:nsid w:val="71B462BB"/>
    <w:multiLevelType w:val="multilevel"/>
    <w:tmpl w:val="1EAAE104"/>
    <w:lvl w:ilvl="0">
      <w:start w:val="1"/>
      <w:numFmt w:val="decimal"/>
      <w:pStyle w:val="ListBullet3"/>
      <w:lvlText w:val="%1."/>
      <w:lvlJc w:val="left"/>
      <w:pPr>
        <w:tabs>
          <w:tab w:val="num" w:pos="615"/>
        </w:tabs>
        <w:ind w:left="615" w:hanging="435"/>
      </w:pPr>
      <w:rPr>
        <w:rFonts w:cs="Times New Roman" w:hint="default"/>
      </w:rPr>
    </w:lvl>
    <w:lvl w:ilvl="1">
      <w:start w:val="1"/>
      <w:numFmt w:val="decimal"/>
      <w:lvlText w:val="%1.%2."/>
      <w:lvlJc w:val="left"/>
      <w:pPr>
        <w:tabs>
          <w:tab w:val="num" w:pos="615"/>
        </w:tabs>
        <w:ind w:left="615" w:hanging="435"/>
      </w:pPr>
      <w:rPr>
        <w:rFonts w:ascii="Times New Roman" w:hAnsi="Times New Roman" w:cs="Times New Roman" w:hint="default"/>
        <w:b/>
        <w:bCs/>
        <w:i w:val="0"/>
        <w:iCs w:val="0"/>
        <w:color w:val="auto"/>
        <w:sz w:val="22"/>
        <w:szCs w:val="22"/>
      </w:rPr>
    </w:lvl>
    <w:lvl w:ilvl="2">
      <w:start w:val="1"/>
      <w:numFmt w:val="decimal"/>
      <w:lvlText w:val="%1.%2.%3."/>
      <w:lvlJc w:val="left"/>
      <w:pPr>
        <w:tabs>
          <w:tab w:val="num" w:pos="1980"/>
        </w:tabs>
        <w:ind w:left="1980" w:hanging="720"/>
      </w:pPr>
      <w:rPr>
        <w:rFonts w:cs="Times New Roman" w:hint="default"/>
        <w:b/>
        <w:bCs/>
        <w:i w:val="0"/>
        <w:iCs w:val="0"/>
      </w:rPr>
    </w:lvl>
    <w:lvl w:ilvl="3">
      <w:start w:val="1"/>
      <w:numFmt w:val="decimal"/>
      <w:lvlText w:val="%1.%2.%3.%4."/>
      <w:lvlJc w:val="left"/>
      <w:pPr>
        <w:tabs>
          <w:tab w:val="num" w:pos="3960"/>
        </w:tabs>
        <w:ind w:left="3960" w:hanging="720"/>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33">
    <w:nsid w:val="722304D7"/>
    <w:multiLevelType w:val="multilevel"/>
    <w:tmpl w:val="9DE2758E"/>
    <w:lvl w:ilvl="0">
      <w:start w:val="1"/>
      <w:numFmt w:val="decimal"/>
      <w:pStyle w:val="PartTitle"/>
      <w:lvlText w:val="(%1)"/>
      <w:lvlJc w:val="left"/>
      <w:pPr>
        <w:tabs>
          <w:tab w:val="num" w:pos="1911"/>
        </w:tabs>
        <w:ind w:left="1911" w:hanging="709"/>
      </w:pPr>
      <w:rPr>
        <w:rFonts w:cs="Times New Roman"/>
      </w:rPr>
    </w:lvl>
    <w:lvl w:ilvl="1">
      <w:start w:val="1"/>
      <w:numFmt w:val="lowerLetter"/>
      <w:lvlText w:val="(%2)"/>
      <w:lvlJc w:val="left"/>
      <w:pPr>
        <w:tabs>
          <w:tab w:val="num" w:pos="2619"/>
        </w:tabs>
        <w:ind w:left="2619" w:hanging="708"/>
      </w:pPr>
      <w:rPr>
        <w:rFonts w:cs="Times New Roman"/>
      </w:rPr>
    </w:lvl>
    <w:lvl w:ilvl="2">
      <w:start w:val="1"/>
      <w:numFmt w:val="bullet"/>
      <w:lvlText w:val="–"/>
      <w:lvlJc w:val="left"/>
      <w:pPr>
        <w:tabs>
          <w:tab w:val="num" w:pos="3328"/>
        </w:tabs>
        <w:ind w:left="3328" w:hanging="709"/>
      </w:pPr>
      <w:rPr>
        <w:rFonts w:ascii="Times New Roman" w:hAnsi="Times New Roman"/>
      </w:rPr>
    </w:lvl>
    <w:lvl w:ilvl="3">
      <w:start w:val="1"/>
      <w:numFmt w:val="bullet"/>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4">
    <w:nsid w:val="77221BF7"/>
    <w:multiLevelType w:val="multilevel"/>
    <w:tmpl w:val="D10EC682"/>
    <w:lvl w:ilvl="0">
      <w:start w:val="1"/>
      <w:numFmt w:val="decimal"/>
      <w:lvlText w:val="т.%1"/>
      <w:lvlJc w:val="left"/>
      <w:pPr>
        <w:tabs>
          <w:tab w:val="num" w:pos="2268"/>
        </w:tabs>
        <w:ind w:left="2268" w:hanging="1134"/>
      </w:pPr>
      <w:rPr>
        <w:rFonts w:ascii="Calibri" w:hAnsi="Calibri" w:cs="Times New Roman" w:hint="default"/>
        <w:b/>
        <w:bCs/>
        <w:i w:val="0"/>
        <w:iCs w:val="0"/>
        <w:caps w:val="0"/>
        <w:strike w:val="0"/>
        <w:dstrike w:val="0"/>
        <w:vanish w:val="0"/>
        <w:spacing w:val="0"/>
        <w:w w:val="100"/>
        <w:position w:val="0"/>
        <w:sz w:val="22"/>
        <w:szCs w:val="22"/>
        <w:vertAlign w:val="baseline"/>
      </w:rPr>
    </w:lvl>
    <w:lvl w:ilvl="1">
      <w:start w:val="1"/>
      <w:numFmt w:val="russianLower"/>
      <w:lvlText w:val="%2)"/>
      <w:lvlJc w:val="left"/>
      <w:pPr>
        <w:tabs>
          <w:tab w:val="num" w:pos="2694"/>
        </w:tabs>
        <w:ind w:left="2694" w:hanging="426"/>
      </w:pPr>
      <w:rPr>
        <w:rFonts w:cs="Times New Roman" w:hint="default"/>
        <w:b/>
        <w:bCs/>
        <w:i w:val="0"/>
        <w:iCs w:val="0"/>
        <w:caps w:val="0"/>
        <w:strike w:val="0"/>
        <w:dstrike w:val="0"/>
        <w:vanish w:val="0"/>
        <w:spacing w:val="0"/>
        <w:w w:val="100"/>
        <w:position w:val="0"/>
        <w:sz w:val="22"/>
        <w:szCs w:val="22"/>
        <w:vertAlign w:val="baseline"/>
      </w:rPr>
    </w:lvl>
    <w:lvl w:ilvl="2">
      <w:start w:val="1"/>
      <w:numFmt w:val="decimal"/>
      <w:lvlText w:val="(%2%3)"/>
      <w:lvlJc w:val="left"/>
      <w:pPr>
        <w:tabs>
          <w:tab w:val="num" w:pos="3261"/>
        </w:tabs>
        <w:ind w:left="3261" w:hanging="567"/>
      </w:pPr>
      <w:rPr>
        <w:rFonts w:ascii="Times New Roman" w:hAnsi="Times New Roman" w:cs="Times New Roman" w:hint="default"/>
        <w:b/>
        <w:bCs/>
        <w:i w:val="0"/>
        <w:iCs w:val="0"/>
        <w:caps w:val="0"/>
        <w:strike w:val="0"/>
        <w:dstrike w:val="0"/>
        <w:vanish w:val="0"/>
        <w:spacing w:val="0"/>
        <w:w w:val="100"/>
        <w:position w:val="0"/>
        <w:sz w:val="22"/>
        <w:szCs w:val="22"/>
        <w:vertAlign w:val="baseline"/>
      </w:rPr>
    </w:lvl>
    <w:lvl w:ilvl="3">
      <w:start w:val="1"/>
      <w:numFmt w:val="none"/>
      <w:lvlText w:val=""/>
      <w:lvlJc w:val="left"/>
      <w:pPr>
        <w:tabs>
          <w:tab w:val="num" w:pos="3261"/>
        </w:tabs>
        <w:ind w:left="3261"/>
      </w:pPr>
      <w:rPr>
        <w:rFonts w:cs="Times New Roman" w:hint="default"/>
      </w:rPr>
    </w:lvl>
    <w:lvl w:ilvl="4">
      <w:start w:val="1"/>
      <w:numFmt w:val="none"/>
      <w:lvlText w:val=""/>
      <w:lvlJc w:val="left"/>
      <w:pPr>
        <w:tabs>
          <w:tab w:val="num" w:pos="3261"/>
        </w:tabs>
        <w:ind w:left="3261"/>
      </w:pPr>
      <w:rPr>
        <w:rFonts w:cs="Times New Roman" w:hint="default"/>
      </w:rPr>
    </w:lvl>
    <w:lvl w:ilvl="5">
      <w:start w:val="1"/>
      <w:numFmt w:val="none"/>
      <w:lvlText w:val=""/>
      <w:lvlJc w:val="right"/>
      <w:pPr>
        <w:tabs>
          <w:tab w:val="num" w:pos="3261"/>
        </w:tabs>
        <w:ind w:left="3261"/>
      </w:pPr>
      <w:rPr>
        <w:rFonts w:cs="Times New Roman" w:hint="default"/>
      </w:rPr>
    </w:lvl>
    <w:lvl w:ilvl="6">
      <w:start w:val="1"/>
      <w:numFmt w:val="none"/>
      <w:lvlText w:val=""/>
      <w:lvlJc w:val="left"/>
      <w:pPr>
        <w:tabs>
          <w:tab w:val="num" w:pos="3261"/>
        </w:tabs>
        <w:ind w:left="3261"/>
      </w:pPr>
      <w:rPr>
        <w:rFonts w:cs="Times New Roman" w:hint="default"/>
      </w:rPr>
    </w:lvl>
    <w:lvl w:ilvl="7">
      <w:start w:val="1"/>
      <w:numFmt w:val="none"/>
      <w:lvlText w:val=""/>
      <w:lvlJc w:val="left"/>
      <w:pPr>
        <w:tabs>
          <w:tab w:val="num" w:pos="3261"/>
        </w:tabs>
        <w:ind w:left="3261"/>
      </w:pPr>
      <w:rPr>
        <w:rFonts w:cs="Times New Roman" w:hint="default"/>
      </w:rPr>
    </w:lvl>
    <w:lvl w:ilvl="8">
      <w:start w:val="1"/>
      <w:numFmt w:val="none"/>
      <w:lvlText w:val=""/>
      <w:lvlJc w:val="right"/>
      <w:pPr>
        <w:tabs>
          <w:tab w:val="num" w:pos="3261"/>
        </w:tabs>
        <w:ind w:left="3261"/>
      </w:pPr>
      <w:rPr>
        <w:rFonts w:cs="Times New Roman" w:hint="default"/>
      </w:rPr>
    </w:lvl>
  </w:abstractNum>
  <w:abstractNum w:abstractNumId="35">
    <w:nsid w:val="7A9F7E38"/>
    <w:multiLevelType w:val="multilevel"/>
    <w:tmpl w:val="FC0E3334"/>
    <w:lvl w:ilvl="0">
      <w:start w:val="1"/>
      <w:numFmt w:val="upperRoman"/>
      <w:suff w:val="space"/>
      <w:lvlText w:val="ТОМ %1"/>
      <w:lvlJc w:val="left"/>
      <w:pPr>
        <w:ind w:left="1701" w:hanging="1701"/>
      </w:pPr>
      <w:rPr>
        <w:rFonts w:ascii="Calibri" w:hAnsi="Calibri" w:cs="Times New Roman" w:hint="default"/>
        <w:b/>
        <w:bCs/>
        <w:i w:val="0"/>
        <w:iCs w:val="0"/>
        <w:caps w:val="0"/>
        <w:smallCaps w:val="0"/>
        <w:strike w:val="0"/>
        <w:dstrike w:val="0"/>
        <w:vanish w:val="0"/>
        <w:color w:val="000000"/>
        <w:spacing w:val="0"/>
        <w:w w:val="100"/>
        <w:position w:val="0"/>
        <w:sz w:val="36"/>
        <w:szCs w:val="36"/>
        <w:u w:val="none"/>
        <w:effect w:val="none"/>
        <w:vertAlign w:val="baseline"/>
      </w:rPr>
    </w:lvl>
    <w:lvl w:ilvl="1">
      <w:start w:val="1"/>
      <w:numFmt w:val="upperRoman"/>
      <w:pStyle w:val="Heading2"/>
      <w:suff w:val="space"/>
      <w:lvlText w:val="ТОМ %1 - КНИГА %2."/>
      <w:lvlJc w:val="left"/>
      <w:pPr>
        <w:ind w:left="1701" w:hanging="1701"/>
      </w:pPr>
      <w:rPr>
        <w:rFonts w:ascii="Calibri" w:hAnsi="Calibri" w:cs="Times New Roman" w:hint="default"/>
        <w:b/>
        <w:bCs w:val="0"/>
        <w:i w:val="0"/>
        <w:iCs w:val="0"/>
        <w:caps w:val="0"/>
        <w:smallCaps w:val="0"/>
        <w:strike w:val="0"/>
        <w:dstrike w:val="0"/>
        <w:snapToGrid w:val="0"/>
        <w:vanish w:val="0"/>
        <w:color w:val="000000"/>
        <w:spacing w:val="0"/>
        <w:w w:val="0"/>
        <w:kern w:val="0"/>
        <w:position w:val="0"/>
        <w:sz w:val="22"/>
        <w:szCs w:val="22"/>
        <w:u w:val="none"/>
        <w:effect w:val="none"/>
        <w:vertAlign w:val="baseline"/>
      </w:rPr>
    </w:lvl>
    <w:lvl w:ilvl="2">
      <w:numFmt w:val="none"/>
      <w:pStyle w:val="Heading3"/>
      <w:lvlText w:val=""/>
      <w:lvlJc w:val="left"/>
      <w:pPr>
        <w:tabs>
          <w:tab w:val="num" w:pos="360"/>
        </w:tabs>
      </w:pPr>
      <w:rPr>
        <w:rFonts w:cs="Times New Roman" w:hint="default"/>
      </w:rPr>
    </w:lvl>
    <w:lvl w:ilvl="3">
      <w:numFmt w:val="none"/>
      <w:pStyle w:val="Heading4"/>
      <w:lvlText w:val=""/>
      <w:lvlJc w:val="left"/>
      <w:pPr>
        <w:tabs>
          <w:tab w:val="num" w:pos="360"/>
        </w:tabs>
      </w:pPr>
      <w:rPr>
        <w:rFonts w:cs="Times New Roman" w:hint="default"/>
      </w:rPr>
    </w:lvl>
    <w:lvl w:ilvl="4">
      <w:numFmt w:val="none"/>
      <w:lvlText w:val=""/>
      <w:lvlJc w:val="left"/>
      <w:pPr>
        <w:tabs>
          <w:tab w:val="num" w:pos="360"/>
        </w:tabs>
      </w:pPr>
      <w:rPr>
        <w:rFonts w:cs="Times New Roman" w:hint="default"/>
      </w:rPr>
    </w:lvl>
    <w:lvl w:ilvl="5">
      <w:start w:val="1"/>
      <w:numFmt w:val="decimal"/>
      <w:lvlText w:val="%6)"/>
      <w:lvlJc w:val="left"/>
      <w:rPr>
        <w:rFonts w:cs="Times New Roman" w:hint="default"/>
        <w:b/>
        <w:bCs/>
        <w:sz w:val="22"/>
        <w:szCs w:val="22"/>
      </w:rPr>
    </w:lvl>
    <w:lvl w:ilvl="6">
      <w:numFmt w:val="decimal"/>
      <w:lvlText w:val=""/>
      <w:lvlJc w:val="left"/>
      <w:rPr>
        <w:rFonts w:cs="Times New Roman" w:hint="default"/>
      </w:rPr>
    </w:lvl>
    <w:lvl w:ilvl="7">
      <w:numFmt w:val="decimal"/>
      <w:pStyle w:val="Heading8"/>
      <w:lvlText w:val=""/>
      <w:lvlJc w:val="left"/>
      <w:rPr>
        <w:rFonts w:cs="Times New Roman" w:hint="default"/>
      </w:rPr>
    </w:lvl>
    <w:lvl w:ilvl="8">
      <w:numFmt w:val="decimal"/>
      <w:pStyle w:val="Heading9"/>
      <w:lvlText w:val=""/>
      <w:lvlJc w:val="left"/>
      <w:rPr>
        <w:rFonts w:cs="Times New Roman" w:hint="default"/>
      </w:rPr>
    </w:lvl>
  </w:abstractNum>
  <w:abstractNum w:abstractNumId="36">
    <w:nsid w:val="7C9061B6"/>
    <w:multiLevelType w:val="hybridMultilevel"/>
    <w:tmpl w:val="98CEB18E"/>
    <w:lvl w:ilvl="0" w:tplc="C35C2E5A">
      <w:start w:val="1"/>
      <w:numFmt w:val="lowerRoman"/>
      <w:pStyle w:val="ListParagraph1"/>
      <w:lvlText w:val="%1."/>
      <w:lvlJc w:val="right"/>
      <w:pPr>
        <w:ind w:left="720" w:hanging="360"/>
      </w:pPr>
      <w:rPr>
        <w:rFonts w:cs="Times New Roman"/>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37">
    <w:nsid w:val="7CBF0781"/>
    <w:multiLevelType w:val="multilevel"/>
    <w:tmpl w:val="D10EC682"/>
    <w:lvl w:ilvl="0">
      <w:start w:val="1"/>
      <w:numFmt w:val="decimal"/>
      <w:lvlText w:val="т.%1"/>
      <w:lvlJc w:val="left"/>
      <w:pPr>
        <w:tabs>
          <w:tab w:val="num" w:pos="2268"/>
        </w:tabs>
        <w:ind w:left="2268" w:hanging="1134"/>
      </w:pPr>
      <w:rPr>
        <w:rFonts w:ascii="Calibri" w:hAnsi="Calibri" w:cs="Times New Roman" w:hint="default"/>
        <w:b/>
        <w:bCs/>
        <w:i w:val="0"/>
        <w:iCs w:val="0"/>
        <w:caps w:val="0"/>
        <w:strike w:val="0"/>
        <w:dstrike w:val="0"/>
        <w:vanish w:val="0"/>
        <w:spacing w:val="0"/>
        <w:w w:val="100"/>
        <w:position w:val="0"/>
        <w:sz w:val="22"/>
        <w:szCs w:val="22"/>
        <w:vertAlign w:val="baseline"/>
      </w:rPr>
    </w:lvl>
    <w:lvl w:ilvl="1">
      <w:start w:val="1"/>
      <w:numFmt w:val="russianLower"/>
      <w:lvlText w:val="%2)"/>
      <w:lvlJc w:val="left"/>
      <w:pPr>
        <w:tabs>
          <w:tab w:val="num" w:pos="2694"/>
        </w:tabs>
        <w:ind w:left="2694" w:hanging="426"/>
      </w:pPr>
      <w:rPr>
        <w:rFonts w:cs="Times New Roman" w:hint="default"/>
        <w:b/>
        <w:bCs/>
        <w:i w:val="0"/>
        <w:iCs w:val="0"/>
        <w:caps w:val="0"/>
        <w:strike w:val="0"/>
        <w:dstrike w:val="0"/>
        <w:vanish w:val="0"/>
        <w:spacing w:val="0"/>
        <w:w w:val="100"/>
        <w:position w:val="0"/>
        <w:sz w:val="22"/>
        <w:szCs w:val="22"/>
        <w:vertAlign w:val="baseline"/>
      </w:rPr>
    </w:lvl>
    <w:lvl w:ilvl="2">
      <w:start w:val="1"/>
      <w:numFmt w:val="decimal"/>
      <w:lvlText w:val="(%2%3)"/>
      <w:lvlJc w:val="left"/>
      <w:pPr>
        <w:tabs>
          <w:tab w:val="num" w:pos="3261"/>
        </w:tabs>
        <w:ind w:left="3261" w:hanging="567"/>
      </w:pPr>
      <w:rPr>
        <w:rFonts w:ascii="Times New Roman" w:hAnsi="Times New Roman" w:cs="Times New Roman" w:hint="default"/>
        <w:b/>
        <w:bCs/>
        <w:i w:val="0"/>
        <w:iCs w:val="0"/>
        <w:caps w:val="0"/>
        <w:strike w:val="0"/>
        <w:dstrike w:val="0"/>
        <w:vanish w:val="0"/>
        <w:spacing w:val="0"/>
        <w:w w:val="100"/>
        <w:position w:val="0"/>
        <w:sz w:val="22"/>
        <w:szCs w:val="22"/>
        <w:vertAlign w:val="baseline"/>
      </w:rPr>
    </w:lvl>
    <w:lvl w:ilvl="3">
      <w:start w:val="1"/>
      <w:numFmt w:val="none"/>
      <w:lvlText w:val=""/>
      <w:lvlJc w:val="left"/>
      <w:pPr>
        <w:tabs>
          <w:tab w:val="num" w:pos="3261"/>
        </w:tabs>
        <w:ind w:left="3261"/>
      </w:pPr>
      <w:rPr>
        <w:rFonts w:cs="Times New Roman" w:hint="default"/>
      </w:rPr>
    </w:lvl>
    <w:lvl w:ilvl="4">
      <w:start w:val="1"/>
      <w:numFmt w:val="none"/>
      <w:lvlText w:val=""/>
      <w:lvlJc w:val="left"/>
      <w:pPr>
        <w:tabs>
          <w:tab w:val="num" w:pos="3261"/>
        </w:tabs>
        <w:ind w:left="3261"/>
      </w:pPr>
      <w:rPr>
        <w:rFonts w:cs="Times New Roman" w:hint="default"/>
      </w:rPr>
    </w:lvl>
    <w:lvl w:ilvl="5">
      <w:start w:val="1"/>
      <w:numFmt w:val="none"/>
      <w:lvlText w:val=""/>
      <w:lvlJc w:val="right"/>
      <w:pPr>
        <w:tabs>
          <w:tab w:val="num" w:pos="3261"/>
        </w:tabs>
        <w:ind w:left="3261"/>
      </w:pPr>
      <w:rPr>
        <w:rFonts w:cs="Times New Roman" w:hint="default"/>
      </w:rPr>
    </w:lvl>
    <w:lvl w:ilvl="6">
      <w:start w:val="1"/>
      <w:numFmt w:val="none"/>
      <w:lvlText w:val=""/>
      <w:lvlJc w:val="left"/>
      <w:pPr>
        <w:tabs>
          <w:tab w:val="num" w:pos="3261"/>
        </w:tabs>
        <w:ind w:left="3261"/>
      </w:pPr>
      <w:rPr>
        <w:rFonts w:cs="Times New Roman" w:hint="default"/>
      </w:rPr>
    </w:lvl>
    <w:lvl w:ilvl="7">
      <w:start w:val="1"/>
      <w:numFmt w:val="none"/>
      <w:lvlText w:val=""/>
      <w:lvlJc w:val="left"/>
      <w:pPr>
        <w:tabs>
          <w:tab w:val="num" w:pos="3261"/>
        </w:tabs>
        <w:ind w:left="3261"/>
      </w:pPr>
      <w:rPr>
        <w:rFonts w:cs="Times New Roman" w:hint="default"/>
      </w:rPr>
    </w:lvl>
    <w:lvl w:ilvl="8">
      <w:start w:val="1"/>
      <w:numFmt w:val="none"/>
      <w:lvlText w:val=""/>
      <w:lvlJc w:val="right"/>
      <w:pPr>
        <w:tabs>
          <w:tab w:val="num" w:pos="3261"/>
        </w:tabs>
        <w:ind w:left="3261"/>
      </w:pPr>
      <w:rPr>
        <w:rFonts w:cs="Times New Roman" w:hint="default"/>
      </w:rPr>
    </w:lvl>
  </w:abstractNum>
  <w:num w:numId="1">
    <w:abstractNumId w:val="0"/>
  </w:num>
  <w:num w:numId="2">
    <w:abstractNumId w:val="0"/>
  </w:num>
  <w:num w:numId="3">
    <w:abstractNumId w:val="35"/>
  </w:num>
  <w:num w:numId="4">
    <w:abstractNumId w:val="21"/>
  </w:num>
  <w:num w:numId="5">
    <w:abstractNumId w:val="3"/>
  </w:num>
  <w:num w:numId="6">
    <w:abstractNumId w:val="33"/>
  </w:num>
  <w:num w:numId="7">
    <w:abstractNumId w:val="23"/>
  </w:num>
  <w:num w:numId="8">
    <w:abstractNumId w:val="15"/>
  </w:num>
  <w:num w:numId="9">
    <w:abstractNumId w:val="23"/>
    <w:lvlOverride w:ilvl="0">
      <w:startOverride w:val="1"/>
    </w:lvlOverride>
  </w:num>
  <w:num w:numId="10">
    <w:abstractNumId w:val="23"/>
    <w:lvlOverride w:ilvl="0">
      <w:startOverride w:val="1"/>
    </w:lvlOverride>
  </w:num>
  <w:num w:numId="11">
    <w:abstractNumId w:val="36"/>
  </w:num>
  <w:num w:numId="12">
    <w:abstractNumId w:val="23"/>
    <w:lvlOverride w:ilvl="0">
      <w:startOverride w:val="1"/>
    </w:lvlOverride>
  </w:num>
  <w:num w:numId="13">
    <w:abstractNumId w:val="23"/>
    <w:lvlOverride w:ilvl="0">
      <w:startOverride w:val="1"/>
    </w:lvlOverride>
  </w:num>
  <w:num w:numId="14">
    <w:abstractNumId w:val="27"/>
  </w:num>
  <w:num w:numId="15">
    <w:abstractNumId w:val="23"/>
    <w:lvlOverride w:ilvl="0">
      <w:startOverride w:val="1"/>
    </w:lvlOverride>
  </w:num>
  <w:num w:numId="16">
    <w:abstractNumId w:val="23"/>
    <w:lvlOverride w:ilvl="0">
      <w:startOverride w:val="1"/>
    </w:lvlOverride>
  </w:num>
  <w:num w:numId="17">
    <w:abstractNumId w:val="23"/>
    <w:lvlOverride w:ilvl="0">
      <w:startOverride w:val="1"/>
    </w:lvlOverride>
  </w:num>
  <w:num w:numId="18">
    <w:abstractNumId w:val="23"/>
    <w:lvlOverride w:ilvl="0">
      <w:startOverride w:val="1"/>
    </w:lvlOverride>
  </w:num>
  <w:num w:numId="19">
    <w:abstractNumId w:val="23"/>
    <w:lvlOverride w:ilvl="0">
      <w:startOverride w:val="1"/>
    </w:lvlOverride>
  </w:num>
  <w:num w:numId="20">
    <w:abstractNumId w:val="23"/>
    <w:lvlOverride w:ilvl="0">
      <w:startOverride w:val="1"/>
    </w:lvlOverride>
  </w:num>
  <w:num w:numId="21">
    <w:abstractNumId w:val="23"/>
    <w:lvlOverride w:ilvl="0">
      <w:startOverride w:val="1"/>
    </w:lvlOverride>
  </w:num>
  <w:num w:numId="22">
    <w:abstractNumId w:val="23"/>
    <w:lvlOverride w:ilvl="0">
      <w:startOverride w:val="1"/>
    </w:lvlOverride>
  </w:num>
  <w:num w:numId="23">
    <w:abstractNumId w:val="10"/>
  </w:num>
  <w:num w:numId="24">
    <w:abstractNumId w:val="23"/>
    <w:lvlOverride w:ilvl="0">
      <w:startOverride w:val="1"/>
    </w:lvlOverride>
  </w:num>
  <w:num w:numId="25">
    <w:abstractNumId w:val="23"/>
    <w:lvlOverride w:ilvl="0">
      <w:startOverride w:val="1"/>
    </w:lvlOverride>
  </w:num>
  <w:num w:numId="26">
    <w:abstractNumId w:val="14"/>
  </w:num>
  <w:num w:numId="27">
    <w:abstractNumId w:val="23"/>
    <w:lvlOverride w:ilvl="0">
      <w:startOverride w:val="1"/>
    </w:lvlOverride>
  </w:num>
  <w:num w:numId="28">
    <w:abstractNumId w:val="4"/>
  </w:num>
  <w:num w:numId="29">
    <w:abstractNumId w:val="34"/>
  </w:num>
  <w:num w:numId="30">
    <w:abstractNumId w:val="17"/>
  </w:num>
  <w:num w:numId="31">
    <w:abstractNumId w:val="37"/>
  </w:num>
  <w:num w:numId="32">
    <w:abstractNumId w:val="7"/>
  </w:num>
  <w:num w:numId="33">
    <w:abstractNumId w:val="23"/>
    <w:lvlOverride w:ilvl="0">
      <w:startOverride w:val="1"/>
    </w:lvlOverride>
  </w:num>
  <w:num w:numId="34">
    <w:abstractNumId w:val="23"/>
    <w:lvlOverride w:ilvl="0">
      <w:startOverride w:val="1"/>
    </w:lvlOverride>
  </w:num>
  <w:num w:numId="35">
    <w:abstractNumId w:val="23"/>
    <w:lvlOverride w:ilvl="0">
      <w:startOverride w:val="1"/>
    </w:lvlOverride>
  </w:num>
  <w:num w:numId="36">
    <w:abstractNumId w:val="23"/>
    <w:lvlOverride w:ilvl="0">
      <w:startOverride w:val="1"/>
    </w:lvlOverride>
  </w:num>
  <w:num w:numId="37">
    <w:abstractNumId w:val="12"/>
  </w:num>
  <w:num w:numId="38">
    <w:abstractNumId w:val="32"/>
  </w:num>
  <w:num w:numId="39">
    <w:abstractNumId w:val="25"/>
  </w:num>
  <w:num w:numId="40">
    <w:abstractNumId w:val="16"/>
  </w:num>
  <w:num w:numId="41">
    <w:abstractNumId w:val="26"/>
    <w:lvlOverride w:ilvl="0">
      <w:startOverride w:val="1"/>
    </w:lvlOverride>
  </w:num>
  <w:num w:numId="42">
    <w:abstractNumId w:val="22"/>
    <w:lvlOverride w:ilvl="0">
      <w:startOverride w:val="1"/>
    </w:lvlOverride>
  </w:num>
  <w:num w:numId="43">
    <w:abstractNumId w:val="26"/>
  </w:num>
  <w:num w:numId="44">
    <w:abstractNumId w:val="22"/>
  </w:num>
  <w:num w:numId="45">
    <w:abstractNumId w:val="11"/>
  </w:num>
  <w:num w:numId="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num>
  <w:num w:numId="48">
    <w:abstractNumId w:val="9"/>
  </w:num>
  <w:num w:numId="49">
    <w:abstractNumId w:val="24"/>
  </w:num>
  <w:num w:numId="5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3"/>
    <w:lvlOverride w:ilvl="0">
      <w:startOverride w:val="1"/>
    </w:lvlOverride>
  </w:num>
  <w:num w:numId="52">
    <w:abstractNumId w:val="23"/>
    <w:lvlOverride w:ilvl="0">
      <w:startOverride w:val="1"/>
    </w:lvlOverride>
  </w:num>
  <w:num w:numId="53">
    <w:abstractNumId w:val="23"/>
    <w:lvlOverride w:ilvl="0">
      <w:startOverride w:val="1"/>
    </w:lvlOverride>
  </w:num>
  <w:num w:numId="54">
    <w:abstractNumId w:val="23"/>
    <w:lvlOverride w:ilvl="0">
      <w:startOverride w:val="1"/>
    </w:lvlOverride>
  </w:num>
  <w:num w:numId="55">
    <w:abstractNumId w:val="3"/>
    <w:lvlOverride w:ilvl="0">
      <w:startOverride w:val="1"/>
    </w:lvlOverride>
  </w:num>
  <w:num w:numId="56">
    <w:abstractNumId w:val="23"/>
    <w:lvlOverride w:ilvl="0">
      <w:startOverride w:val="1"/>
    </w:lvlOverride>
  </w:num>
  <w:num w:numId="57">
    <w:abstractNumId w:val="30"/>
  </w:num>
  <w:num w:numId="58">
    <w:abstractNumId w:val="23"/>
    <w:lvlOverride w:ilvl="0">
      <w:startOverride w:val="1"/>
    </w:lvlOverride>
  </w:num>
  <w:num w:numId="59">
    <w:abstractNumId w:val="8"/>
  </w:num>
  <w:num w:numId="60">
    <w:abstractNumId w:val="23"/>
    <w:lvlOverride w:ilvl="0">
      <w:startOverride w:val="1"/>
    </w:lvlOverride>
  </w:num>
  <w:num w:numId="61">
    <w:abstractNumId w:val="23"/>
    <w:lvlOverride w:ilvl="0">
      <w:startOverride w:val="1"/>
    </w:lvlOverride>
  </w:num>
  <w:num w:numId="62">
    <w:abstractNumId w:val="23"/>
    <w:lvlOverride w:ilvl="0">
      <w:startOverride w:val="1"/>
    </w:lvlOverride>
  </w:num>
  <w:num w:numId="63">
    <w:abstractNumId w:val="23"/>
    <w:lvlOverride w:ilvl="0">
      <w:startOverride w:val="1"/>
    </w:lvlOverride>
  </w:num>
  <w:num w:numId="64">
    <w:abstractNumId w:val="31"/>
  </w:num>
  <w:num w:numId="65">
    <w:abstractNumId w:val="23"/>
    <w:lvlOverride w:ilvl="0">
      <w:startOverride w:val="1"/>
    </w:lvlOverride>
  </w:num>
  <w:num w:numId="66">
    <w:abstractNumId w:val="23"/>
  </w:num>
  <w:num w:numId="67">
    <w:abstractNumId w:val="23"/>
    <w:lvlOverride w:ilvl="0">
      <w:startOverride w:val="1"/>
    </w:lvlOverride>
  </w:num>
  <w:num w:numId="68">
    <w:abstractNumId w:val="23"/>
    <w:lvlOverride w:ilvl="0">
      <w:startOverride w:val="1"/>
    </w:lvlOverride>
  </w:num>
  <w:num w:numId="69">
    <w:abstractNumId w:val="23"/>
    <w:lvlOverride w:ilvl="0">
      <w:startOverride w:val="1"/>
    </w:lvlOverride>
  </w:num>
  <w:num w:numId="70">
    <w:abstractNumId w:val="23"/>
    <w:lvlOverride w:ilvl="0">
      <w:startOverride w:val="1"/>
    </w:lvlOverride>
  </w:num>
  <w:num w:numId="71">
    <w:abstractNumId w:val="23"/>
    <w:lvlOverride w:ilvl="0">
      <w:startOverride w:val="1"/>
    </w:lvlOverride>
  </w:num>
  <w:num w:numId="72">
    <w:abstractNumId w:val="23"/>
    <w:lvlOverride w:ilvl="0">
      <w:startOverride w:val="1"/>
    </w:lvlOverride>
  </w:num>
  <w:num w:numId="73">
    <w:abstractNumId w:val="23"/>
    <w:lvlOverride w:ilvl="0">
      <w:startOverride w:val="1"/>
    </w:lvlOverride>
  </w:num>
  <w:num w:numId="74">
    <w:abstractNumId w:val="19"/>
  </w:num>
  <w:num w:numId="75">
    <w:abstractNumId w:val="6"/>
  </w:num>
  <w:num w:numId="76">
    <w:abstractNumId w:val="29"/>
  </w:num>
  <w:num w:numId="77">
    <w:abstractNumId w:val="18"/>
  </w:num>
  <w:num w:numId="78">
    <w:abstractNumId w:val="13"/>
  </w:num>
  <w:num w:numId="79">
    <w:abstractNumId w:val="5"/>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93BF7"/>
    <w:rsid w:val="00003FAC"/>
    <w:rsid w:val="00004871"/>
    <w:rsid w:val="0001190E"/>
    <w:rsid w:val="0002163D"/>
    <w:rsid w:val="00023FAD"/>
    <w:rsid w:val="00046657"/>
    <w:rsid w:val="00046F16"/>
    <w:rsid w:val="00055517"/>
    <w:rsid w:val="00060E2D"/>
    <w:rsid w:val="00072C23"/>
    <w:rsid w:val="0009061F"/>
    <w:rsid w:val="00096670"/>
    <w:rsid w:val="000966CE"/>
    <w:rsid w:val="000A123A"/>
    <w:rsid w:val="000A1A85"/>
    <w:rsid w:val="000A5929"/>
    <w:rsid w:val="000A7642"/>
    <w:rsid w:val="000B0D2F"/>
    <w:rsid w:val="000B33B2"/>
    <w:rsid w:val="000C1FA7"/>
    <w:rsid w:val="000C49C0"/>
    <w:rsid w:val="000C6580"/>
    <w:rsid w:val="00101DB5"/>
    <w:rsid w:val="001171FD"/>
    <w:rsid w:val="00127836"/>
    <w:rsid w:val="001357C0"/>
    <w:rsid w:val="001457DA"/>
    <w:rsid w:val="00146E75"/>
    <w:rsid w:val="00152C05"/>
    <w:rsid w:val="001532E1"/>
    <w:rsid w:val="00153961"/>
    <w:rsid w:val="00162F32"/>
    <w:rsid w:val="0016470D"/>
    <w:rsid w:val="00164770"/>
    <w:rsid w:val="001723BB"/>
    <w:rsid w:val="00172A69"/>
    <w:rsid w:val="00177220"/>
    <w:rsid w:val="00194B52"/>
    <w:rsid w:val="00195FAC"/>
    <w:rsid w:val="00197F28"/>
    <w:rsid w:val="001C449D"/>
    <w:rsid w:val="001C61B8"/>
    <w:rsid w:val="001D0EBD"/>
    <w:rsid w:val="001D1562"/>
    <w:rsid w:val="001D2873"/>
    <w:rsid w:val="001D407B"/>
    <w:rsid w:val="001E1DCC"/>
    <w:rsid w:val="001F1096"/>
    <w:rsid w:val="001F4262"/>
    <w:rsid w:val="001F6BE7"/>
    <w:rsid w:val="001F726D"/>
    <w:rsid w:val="001F730C"/>
    <w:rsid w:val="00201787"/>
    <w:rsid w:val="002128CF"/>
    <w:rsid w:val="002149A0"/>
    <w:rsid w:val="00220CB4"/>
    <w:rsid w:val="0022441A"/>
    <w:rsid w:val="00230DA8"/>
    <w:rsid w:val="00245AF7"/>
    <w:rsid w:val="00250001"/>
    <w:rsid w:val="00254D87"/>
    <w:rsid w:val="00255661"/>
    <w:rsid w:val="00257E04"/>
    <w:rsid w:val="002604A8"/>
    <w:rsid w:val="002622C8"/>
    <w:rsid w:val="00262514"/>
    <w:rsid w:val="00273CD8"/>
    <w:rsid w:val="00274BF9"/>
    <w:rsid w:val="002774D4"/>
    <w:rsid w:val="00277BAA"/>
    <w:rsid w:val="00292B45"/>
    <w:rsid w:val="00295E41"/>
    <w:rsid w:val="0029608F"/>
    <w:rsid w:val="002A3661"/>
    <w:rsid w:val="002B5611"/>
    <w:rsid w:val="002C5F66"/>
    <w:rsid w:val="002D1B43"/>
    <w:rsid w:val="002D2030"/>
    <w:rsid w:val="002E0F3F"/>
    <w:rsid w:val="002E1CFF"/>
    <w:rsid w:val="002E2FCE"/>
    <w:rsid w:val="002F29BA"/>
    <w:rsid w:val="00310C85"/>
    <w:rsid w:val="003151CC"/>
    <w:rsid w:val="00323073"/>
    <w:rsid w:val="00327214"/>
    <w:rsid w:val="00337C97"/>
    <w:rsid w:val="0034161D"/>
    <w:rsid w:val="003434C1"/>
    <w:rsid w:val="0035358E"/>
    <w:rsid w:val="00356C18"/>
    <w:rsid w:val="0035724B"/>
    <w:rsid w:val="00357935"/>
    <w:rsid w:val="00361DB1"/>
    <w:rsid w:val="00364284"/>
    <w:rsid w:val="00367FFA"/>
    <w:rsid w:val="003720A3"/>
    <w:rsid w:val="00377F96"/>
    <w:rsid w:val="00381312"/>
    <w:rsid w:val="00384EC5"/>
    <w:rsid w:val="003A498F"/>
    <w:rsid w:val="003A5A5D"/>
    <w:rsid w:val="003A631A"/>
    <w:rsid w:val="003A7341"/>
    <w:rsid w:val="003C2D69"/>
    <w:rsid w:val="003D53A0"/>
    <w:rsid w:val="003D596C"/>
    <w:rsid w:val="003D5EA2"/>
    <w:rsid w:val="003E2C21"/>
    <w:rsid w:val="003E304B"/>
    <w:rsid w:val="003E3AC7"/>
    <w:rsid w:val="003F2E3E"/>
    <w:rsid w:val="003F4095"/>
    <w:rsid w:val="003F718E"/>
    <w:rsid w:val="004213EB"/>
    <w:rsid w:val="00422911"/>
    <w:rsid w:val="00464134"/>
    <w:rsid w:val="004706EE"/>
    <w:rsid w:val="0047323B"/>
    <w:rsid w:val="00476EA6"/>
    <w:rsid w:val="004851CE"/>
    <w:rsid w:val="004862A3"/>
    <w:rsid w:val="004921D0"/>
    <w:rsid w:val="00497239"/>
    <w:rsid w:val="004A0616"/>
    <w:rsid w:val="004A1C6E"/>
    <w:rsid w:val="004A7B2A"/>
    <w:rsid w:val="004B2AA2"/>
    <w:rsid w:val="004B6176"/>
    <w:rsid w:val="004B617D"/>
    <w:rsid w:val="004C4144"/>
    <w:rsid w:val="004D0325"/>
    <w:rsid w:val="004D3664"/>
    <w:rsid w:val="004E0824"/>
    <w:rsid w:val="004E44A1"/>
    <w:rsid w:val="004F44CC"/>
    <w:rsid w:val="004F70F2"/>
    <w:rsid w:val="00511685"/>
    <w:rsid w:val="005169AE"/>
    <w:rsid w:val="00525EC3"/>
    <w:rsid w:val="00531C2E"/>
    <w:rsid w:val="00533E4C"/>
    <w:rsid w:val="0053598E"/>
    <w:rsid w:val="00543BD8"/>
    <w:rsid w:val="00544E75"/>
    <w:rsid w:val="005471DA"/>
    <w:rsid w:val="005535F6"/>
    <w:rsid w:val="00556BE9"/>
    <w:rsid w:val="0055746A"/>
    <w:rsid w:val="00564757"/>
    <w:rsid w:val="0057016A"/>
    <w:rsid w:val="00571659"/>
    <w:rsid w:val="00572A90"/>
    <w:rsid w:val="00584ECC"/>
    <w:rsid w:val="00585552"/>
    <w:rsid w:val="005904FB"/>
    <w:rsid w:val="005961FD"/>
    <w:rsid w:val="005A118C"/>
    <w:rsid w:val="005A3DA7"/>
    <w:rsid w:val="005B2154"/>
    <w:rsid w:val="005C4546"/>
    <w:rsid w:val="005C47E8"/>
    <w:rsid w:val="005C7076"/>
    <w:rsid w:val="005E0913"/>
    <w:rsid w:val="005E09EB"/>
    <w:rsid w:val="00601633"/>
    <w:rsid w:val="006043DD"/>
    <w:rsid w:val="0060444E"/>
    <w:rsid w:val="0061137A"/>
    <w:rsid w:val="006148C5"/>
    <w:rsid w:val="0061561A"/>
    <w:rsid w:val="0061755A"/>
    <w:rsid w:val="0062128A"/>
    <w:rsid w:val="00621B75"/>
    <w:rsid w:val="00622D95"/>
    <w:rsid w:val="006413F3"/>
    <w:rsid w:val="006517FF"/>
    <w:rsid w:val="00651803"/>
    <w:rsid w:val="006700CE"/>
    <w:rsid w:val="00670694"/>
    <w:rsid w:val="006740CD"/>
    <w:rsid w:val="00675B43"/>
    <w:rsid w:val="0069713D"/>
    <w:rsid w:val="006A1271"/>
    <w:rsid w:val="006B1EE8"/>
    <w:rsid w:val="006B56CB"/>
    <w:rsid w:val="006C3610"/>
    <w:rsid w:val="006D2377"/>
    <w:rsid w:val="006D48FB"/>
    <w:rsid w:val="006E60BF"/>
    <w:rsid w:val="006F2B65"/>
    <w:rsid w:val="006F365C"/>
    <w:rsid w:val="006F456D"/>
    <w:rsid w:val="0070459D"/>
    <w:rsid w:val="00734E72"/>
    <w:rsid w:val="007353E6"/>
    <w:rsid w:val="0073738F"/>
    <w:rsid w:val="00743F81"/>
    <w:rsid w:val="007536F5"/>
    <w:rsid w:val="00773103"/>
    <w:rsid w:val="00777716"/>
    <w:rsid w:val="00793100"/>
    <w:rsid w:val="007A19A9"/>
    <w:rsid w:val="007A2E92"/>
    <w:rsid w:val="007A5DA0"/>
    <w:rsid w:val="007B23DC"/>
    <w:rsid w:val="007B4545"/>
    <w:rsid w:val="007B570D"/>
    <w:rsid w:val="007C03D7"/>
    <w:rsid w:val="007C4B48"/>
    <w:rsid w:val="007F1726"/>
    <w:rsid w:val="007F19CA"/>
    <w:rsid w:val="008005E1"/>
    <w:rsid w:val="008022B0"/>
    <w:rsid w:val="0080729B"/>
    <w:rsid w:val="0081257D"/>
    <w:rsid w:val="00831C6A"/>
    <w:rsid w:val="00832D77"/>
    <w:rsid w:val="0084432B"/>
    <w:rsid w:val="00846574"/>
    <w:rsid w:val="00852388"/>
    <w:rsid w:val="00852F1E"/>
    <w:rsid w:val="008544E0"/>
    <w:rsid w:val="00855F73"/>
    <w:rsid w:val="0085770B"/>
    <w:rsid w:val="0086356D"/>
    <w:rsid w:val="00864177"/>
    <w:rsid w:val="0087364C"/>
    <w:rsid w:val="008749AE"/>
    <w:rsid w:val="00880C5A"/>
    <w:rsid w:val="008839CC"/>
    <w:rsid w:val="00883D9B"/>
    <w:rsid w:val="00887A0D"/>
    <w:rsid w:val="00896E8A"/>
    <w:rsid w:val="008C176A"/>
    <w:rsid w:val="008C31C9"/>
    <w:rsid w:val="008C489C"/>
    <w:rsid w:val="008C6474"/>
    <w:rsid w:val="00921430"/>
    <w:rsid w:val="00923073"/>
    <w:rsid w:val="00927264"/>
    <w:rsid w:val="00930345"/>
    <w:rsid w:val="00943923"/>
    <w:rsid w:val="0096567C"/>
    <w:rsid w:val="00970322"/>
    <w:rsid w:val="009719F9"/>
    <w:rsid w:val="00972183"/>
    <w:rsid w:val="00975ED5"/>
    <w:rsid w:val="00983DA3"/>
    <w:rsid w:val="009843DD"/>
    <w:rsid w:val="0098756F"/>
    <w:rsid w:val="00995A36"/>
    <w:rsid w:val="00997A5B"/>
    <w:rsid w:val="009A163F"/>
    <w:rsid w:val="009A6687"/>
    <w:rsid w:val="009B144E"/>
    <w:rsid w:val="009B3846"/>
    <w:rsid w:val="009B633A"/>
    <w:rsid w:val="009B6FAD"/>
    <w:rsid w:val="009B7E19"/>
    <w:rsid w:val="009D1BAF"/>
    <w:rsid w:val="009D4A97"/>
    <w:rsid w:val="009D7033"/>
    <w:rsid w:val="009D746B"/>
    <w:rsid w:val="009E566E"/>
    <w:rsid w:val="009F1E82"/>
    <w:rsid w:val="009F6CD1"/>
    <w:rsid w:val="009F7E62"/>
    <w:rsid w:val="00A13277"/>
    <w:rsid w:val="00A20DB3"/>
    <w:rsid w:val="00A27F75"/>
    <w:rsid w:val="00A322DA"/>
    <w:rsid w:val="00A32DC7"/>
    <w:rsid w:val="00A35200"/>
    <w:rsid w:val="00A359EC"/>
    <w:rsid w:val="00A362F5"/>
    <w:rsid w:val="00A377F3"/>
    <w:rsid w:val="00A37AF1"/>
    <w:rsid w:val="00A40B59"/>
    <w:rsid w:val="00A45970"/>
    <w:rsid w:val="00A51970"/>
    <w:rsid w:val="00A536C2"/>
    <w:rsid w:val="00A54541"/>
    <w:rsid w:val="00A57783"/>
    <w:rsid w:val="00A614EE"/>
    <w:rsid w:val="00A70CB0"/>
    <w:rsid w:val="00A736E3"/>
    <w:rsid w:val="00A74A51"/>
    <w:rsid w:val="00A75C78"/>
    <w:rsid w:val="00A82DBA"/>
    <w:rsid w:val="00A8724B"/>
    <w:rsid w:val="00AA64FB"/>
    <w:rsid w:val="00AB0C05"/>
    <w:rsid w:val="00AB1AC6"/>
    <w:rsid w:val="00AB6624"/>
    <w:rsid w:val="00AC235F"/>
    <w:rsid w:val="00AC6D70"/>
    <w:rsid w:val="00AD35D6"/>
    <w:rsid w:val="00AD3B2C"/>
    <w:rsid w:val="00AD5E33"/>
    <w:rsid w:val="00AE69EA"/>
    <w:rsid w:val="00AF0506"/>
    <w:rsid w:val="00AF46F3"/>
    <w:rsid w:val="00B06E52"/>
    <w:rsid w:val="00B070F7"/>
    <w:rsid w:val="00B242B5"/>
    <w:rsid w:val="00B26347"/>
    <w:rsid w:val="00B27BBE"/>
    <w:rsid w:val="00B31D8B"/>
    <w:rsid w:val="00B3783A"/>
    <w:rsid w:val="00B40C39"/>
    <w:rsid w:val="00B46235"/>
    <w:rsid w:val="00B46DBF"/>
    <w:rsid w:val="00B54F8F"/>
    <w:rsid w:val="00B60307"/>
    <w:rsid w:val="00B65B6E"/>
    <w:rsid w:val="00B66E98"/>
    <w:rsid w:val="00B712F4"/>
    <w:rsid w:val="00B80332"/>
    <w:rsid w:val="00B813C3"/>
    <w:rsid w:val="00B963CA"/>
    <w:rsid w:val="00BA15C8"/>
    <w:rsid w:val="00BA205F"/>
    <w:rsid w:val="00BA4D54"/>
    <w:rsid w:val="00BB0656"/>
    <w:rsid w:val="00BB0B3B"/>
    <w:rsid w:val="00BB1CA8"/>
    <w:rsid w:val="00BB7EFC"/>
    <w:rsid w:val="00BC06BE"/>
    <w:rsid w:val="00BC0E67"/>
    <w:rsid w:val="00BC2FFA"/>
    <w:rsid w:val="00BC3230"/>
    <w:rsid w:val="00BD0B4A"/>
    <w:rsid w:val="00BD1730"/>
    <w:rsid w:val="00BD25EA"/>
    <w:rsid w:val="00BF0A9D"/>
    <w:rsid w:val="00C074B9"/>
    <w:rsid w:val="00C135C5"/>
    <w:rsid w:val="00C17124"/>
    <w:rsid w:val="00C3353C"/>
    <w:rsid w:val="00C3358F"/>
    <w:rsid w:val="00C36665"/>
    <w:rsid w:val="00C46504"/>
    <w:rsid w:val="00C470B3"/>
    <w:rsid w:val="00C54E5C"/>
    <w:rsid w:val="00C56115"/>
    <w:rsid w:val="00C56611"/>
    <w:rsid w:val="00C845D6"/>
    <w:rsid w:val="00C90EE0"/>
    <w:rsid w:val="00C93BF7"/>
    <w:rsid w:val="00C93C5A"/>
    <w:rsid w:val="00CA70B6"/>
    <w:rsid w:val="00CB7596"/>
    <w:rsid w:val="00CC60B1"/>
    <w:rsid w:val="00CC6E71"/>
    <w:rsid w:val="00CD174E"/>
    <w:rsid w:val="00CD42A0"/>
    <w:rsid w:val="00CE02AA"/>
    <w:rsid w:val="00CE20BF"/>
    <w:rsid w:val="00CF2748"/>
    <w:rsid w:val="00CF4629"/>
    <w:rsid w:val="00D035FE"/>
    <w:rsid w:val="00D10F31"/>
    <w:rsid w:val="00D11BBE"/>
    <w:rsid w:val="00D142E5"/>
    <w:rsid w:val="00D22A85"/>
    <w:rsid w:val="00D40505"/>
    <w:rsid w:val="00D44A3A"/>
    <w:rsid w:val="00D46659"/>
    <w:rsid w:val="00D5018C"/>
    <w:rsid w:val="00D50C78"/>
    <w:rsid w:val="00D62D1D"/>
    <w:rsid w:val="00D63631"/>
    <w:rsid w:val="00D71099"/>
    <w:rsid w:val="00D75D2A"/>
    <w:rsid w:val="00D83AF6"/>
    <w:rsid w:val="00D85AB8"/>
    <w:rsid w:val="00D87561"/>
    <w:rsid w:val="00DA36A9"/>
    <w:rsid w:val="00DA44BC"/>
    <w:rsid w:val="00DB07BF"/>
    <w:rsid w:val="00DB4C93"/>
    <w:rsid w:val="00DD7E31"/>
    <w:rsid w:val="00DE3409"/>
    <w:rsid w:val="00DF1639"/>
    <w:rsid w:val="00DF2628"/>
    <w:rsid w:val="00DF47F1"/>
    <w:rsid w:val="00DF4CF1"/>
    <w:rsid w:val="00E0542B"/>
    <w:rsid w:val="00E10145"/>
    <w:rsid w:val="00E15360"/>
    <w:rsid w:val="00E26C26"/>
    <w:rsid w:val="00E3616C"/>
    <w:rsid w:val="00E43059"/>
    <w:rsid w:val="00E5620C"/>
    <w:rsid w:val="00E60105"/>
    <w:rsid w:val="00E61487"/>
    <w:rsid w:val="00E73978"/>
    <w:rsid w:val="00E77AF0"/>
    <w:rsid w:val="00E83176"/>
    <w:rsid w:val="00E9686D"/>
    <w:rsid w:val="00EA2044"/>
    <w:rsid w:val="00EB3D81"/>
    <w:rsid w:val="00EB6BB0"/>
    <w:rsid w:val="00EB78A5"/>
    <w:rsid w:val="00EC428D"/>
    <w:rsid w:val="00EC74CB"/>
    <w:rsid w:val="00EE69C5"/>
    <w:rsid w:val="00EE6D14"/>
    <w:rsid w:val="00F0209C"/>
    <w:rsid w:val="00F14D71"/>
    <w:rsid w:val="00F22618"/>
    <w:rsid w:val="00F26561"/>
    <w:rsid w:val="00F30F8A"/>
    <w:rsid w:val="00F3451F"/>
    <w:rsid w:val="00F371C4"/>
    <w:rsid w:val="00F4576A"/>
    <w:rsid w:val="00F5536C"/>
    <w:rsid w:val="00F61D53"/>
    <w:rsid w:val="00F65D1A"/>
    <w:rsid w:val="00F72AA9"/>
    <w:rsid w:val="00F741B1"/>
    <w:rsid w:val="00F76573"/>
    <w:rsid w:val="00F771B4"/>
    <w:rsid w:val="00F94C45"/>
    <w:rsid w:val="00F967BA"/>
    <w:rsid w:val="00FA3EE8"/>
    <w:rsid w:val="00FB23D7"/>
    <w:rsid w:val="00FB4E75"/>
    <w:rsid w:val="00FC2810"/>
    <w:rsid w:val="00FD0F74"/>
    <w:rsid w:val="00FD24D1"/>
    <w:rsid w:val="00FE1C2A"/>
    <w:rsid w:val="00FE2616"/>
    <w:rsid w:val="00FE26DA"/>
    <w:rsid w:val="00FF3869"/>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Times New Roman" w:hAnsi="Cambria" w:cs="Times New Roman"/>
        <w:sz w:val="22"/>
        <w:szCs w:val="22"/>
        <w:lang w:val="bg-BG" w:eastAsia="bg-BG"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D22A85"/>
    <w:pPr>
      <w:spacing w:after="200" w:line="276" w:lineRule="auto"/>
    </w:pPr>
  </w:style>
  <w:style w:type="paragraph" w:styleId="Heading1">
    <w:name w:val="heading 1"/>
    <w:basedOn w:val="Normal"/>
    <w:next w:val="Normal"/>
    <w:link w:val="Heading1Char"/>
    <w:autoRedefine/>
    <w:uiPriority w:val="99"/>
    <w:qFormat/>
    <w:rsid w:val="002D1B43"/>
    <w:pPr>
      <w:pBdr>
        <w:top w:val="single" w:sz="4" w:space="1" w:color="auto"/>
        <w:bottom w:val="single" w:sz="4" w:space="1" w:color="auto"/>
      </w:pBdr>
      <w:shd w:val="clear" w:color="auto" w:fill="D9D9D9"/>
      <w:spacing w:before="120" w:after="120" w:line="240" w:lineRule="atLeast"/>
      <w:ind w:left="1701" w:hanging="1701"/>
      <w:jc w:val="center"/>
      <w:outlineLvl w:val="0"/>
    </w:pPr>
    <w:rPr>
      <w:rFonts w:ascii="Calibri" w:hAnsi="Calibri"/>
      <w:b/>
      <w:bCs/>
      <w:sz w:val="32"/>
      <w:szCs w:val="32"/>
    </w:rPr>
  </w:style>
  <w:style w:type="paragraph" w:styleId="Heading2">
    <w:name w:val="heading 2"/>
    <w:basedOn w:val="Normal"/>
    <w:next w:val="Normal"/>
    <w:link w:val="Heading2Char"/>
    <w:uiPriority w:val="99"/>
    <w:qFormat/>
    <w:rsid w:val="00C93BF7"/>
    <w:pPr>
      <w:keepNext/>
      <w:keepLines/>
      <w:numPr>
        <w:ilvl w:val="1"/>
        <w:numId w:val="3"/>
      </w:numPr>
      <w:pBdr>
        <w:top w:val="single" w:sz="4" w:space="1" w:color="auto"/>
        <w:bottom w:val="single" w:sz="4" w:space="1" w:color="auto"/>
      </w:pBdr>
      <w:shd w:val="clear" w:color="auto" w:fill="92D050"/>
      <w:spacing w:before="120" w:after="120" w:line="240" w:lineRule="atLeast"/>
      <w:jc w:val="both"/>
      <w:outlineLvl w:val="1"/>
    </w:pPr>
    <w:rPr>
      <w:rFonts w:ascii="Calibri" w:hAnsi="Calibri" w:cs="Times New Roman Bold"/>
      <w:b/>
      <w:bCs/>
      <w:szCs w:val="56"/>
    </w:rPr>
  </w:style>
  <w:style w:type="paragraph" w:styleId="Heading3">
    <w:name w:val="heading 3"/>
    <w:basedOn w:val="Normal"/>
    <w:next w:val="Normal"/>
    <w:link w:val="Heading3Char"/>
    <w:uiPriority w:val="99"/>
    <w:qFormat/>
    <w:rsid w:val="00127836"/>
    <w:pPr>
      <w:numPr>
        <w:ilvl w:val="2"/>
        <w:numId w:val="3"/>
      </w:numPr>
      <w:pBdr>
        <w:top w:val="single" w:sz="4" w:space="1" w:color="auto"/>
        <w:bottom w:val="single" w:sz="4" w:space="1" w:color="auto"/>
      </w:pBdr>
      <w:shd w:val="clear" w:color="auto" w:fill="FFC000"/>
      <w:spacing w:before="120" w:after="120" w:line="240" w:lineRule="atLeast"/>
      <w:jc w:val="both"/>
      <w:outlineLvl w:val="2"/>
    </w:pPr>
    <w:rPr>
      <w:rFonts w:ascii="Calibri" w:hAnsi="Calibri" w:cs="Times New Roman Bold"/>
      <w:b/>
      <w:bCs/>
      <w:szCs w:val="40"/>
    </w:rPr>
  </w:style>
  <w:style w:type="paragraph" w:styleId="Heading4">
    <w:name w:val="heading 4"/>
    <w:basedOn w:val="Normal"/>
    <w:next w:val="Normal"/>
    <w:link w:val="Heading4Char"/>
    <w:uiPriority w:val="99"/>
    <w:qFormat/>
    <w:rsid w:val="00585552"/>
    <w:pPr>
      <w:numPr>
        <w:ilvl w:val="3"/>
        <w:numId w:val="3"/>
      </w:numPr>
      <w:pBdr>
        <w:top w:val="single" w:sz="4" w:space="1" w:color="auto"/>
        <w:bottom w:val="single" w:sz="4" w:space="1" w:color="auto"/>
      </w:pBdr>
      <w:shd w:val="clear" w:color="auto" w:fill="C6D9F1"/>
      <w:spacing w:before="120" w:after="120" w:line="240" w:lineRule="auto"/>
      <w:jc w:val="both"/>
      <w:outlineLvl w:val="3"/>
    </w:pPr>
    <w:rPr>
      <w:rFonts w:ascii="Calibri" w:hAnsi="Calibri" w:cs="Times New Roman Bold"/>
      <w:b/>
      <w:bCs/>
    </w:rPr>
  </w:style>
  <w:style w:type="paragraph" w:styleId="Heading5">
    <w:name w:val="heading 5"/>
    <w:aliases w:val="Параграф"/>
    <w:basedOn w:val="Normal"/>
    <w:next w:val="Normal"/>
    <w:link w:val="Heading5Char"/>
    <w:uiPriority w:val="99"/>
    <w:qFormat/>
    <w:rsid w:val="00292B45"/>
    <w:pPr>
      <w:numPr>
        <w:numId w:val="1"/>
      </w:numPr>
      <w:tabs>
        <w:tab w:val="clear" w:pos="926"/>
      </w:tabs>
      <w:spacing w:before="120" w:after="0"/>
      <w:ind w:left="360"/>
      <w:jc w:val="both"/>
      <w:outlineLvl w:val="4"/>
    </w:pPr>
    <w:rPr>
      <w:rFonts w:ascii="Calibri" w:hAnsi="Calibri"/>
      <w:color w:val="000000"/>
    </w:rPr>
  </w:style>
  <w:style w:type="paragraph" w:styleId="Heading6">
    <w:name w:val="heading 6"/>
    <w:aliases w:val="Под-параграф"/>
    <w:basedOn w:val="Normal"/>
    <w:next w:val="Normal"/>
    <w:link w:val="Heading6Char"/>
    <w:uiPriority w:val="99"/>
    <w:qFormat/>
    <w:rsid w:val="001D1562"/>
    <w:pPr>
      <w:numPr>
        <w:numId w:val="54"/>
      </w:numPr>
      <w:spacing w:before="120" w:after="0" w:line="240" w:lineRule="auto"/>
      <w:jc w:val="both"/>
      <w:outlineLvl w:val="5"/>
    </w:pPr>
    <w:rPr>
      <w:rFonts w:ascii="Calibri" w:hAnsi="Calibri"/>
      <w:iCs/>
      <w:color w:val="000000"/>
    </w:rPr>
  </w:style>
  <w:style w:type="paragraph" w:styleId="Heading7">
    <w:name w:val="heading 7"/>
    <w:basedOn w:val="Normal"/>
    <w:next w:val="Normal"/>
    <w:link w:val="Heading7Char"/>
    <w:uiPriority w:val="99"/>
    <w:qFormat/>
    <w:rsid w:val="00C93BF7"/>
    <w:pPr>
      <w:keepNext/>
      <w:keepLines/>
      <w:spacing w:before="200" w:after="0"/>
      <w:outlineLvl w:val="6"/>
    </w:pPr>
    <w:rPr>
      <w:rFonts w:ascii="Calibri" w:hAnsi="Calibri"/>
      <w:i/>
      <w:iCs/>
      <w:color w:val="404040"/>
    </w:rPr>
  </w:style>
  <w:style w:type="paragraph" w:styleId="Heading8">
    <w:name w:val="heading 8"/>
    <w:basedOn w:val="Normal"/>
    <w:next w:val="Normal"/>
    <w:link w:val="Heading8Char"/>
    <w:uiPriority w:val="99"/>
    <w:qFormat/>
    <w:rsid w:val="00C93BF7"/>
    <w:pPr>
      <w:keepNext/>
      <w:numPr>
        <w:ilvl w:val="7"/>
        <w:numId w:val="3"/>
      </w:numPr>
      <w:spacing w:after="0" w:line="240" w:lineRule="auto"/>
      <w:jc w:val="center"/>
      <w:outlineLvl w:val="7"/>
    </w:pPr>
    <w:rPr>
      <w:rFonts w:ascii="Times New Roman" w:hAnsi="Times New Roman"/>
      <w:b/>
      <w:bCs/>
      <w:sz w:val="24"/>
      <w:szCs w:val="24"/>
    </w:rPr>
  </w:style>
  <w:style w:type="paragraph" w:styleId="Heading9">
    <w:name w:val="heading 9"/>
    <w:basedOn w:val="Normal"/>
    <w:next w:val="Normal"/>
    <w:link w:val="Heading9Char"/>
    <w:uiPriority w:val="99"/>
    <w:qFormat/>
    <w:rsid w:val="00C93BF7"/>
    <w:pPr>
      <w:keepNext/>
      <w:numPr>
        <w:ilvl w:val="8"/>
        <w:numId w:val="3"/>
      </w:numPr>
      <w:spacing w:after="0" w:line="360" w:lineRule="auto"/>
      <w:jc w:val="both"/>
      <w:outlineLvl w:val="8"/>
    </w:pPr>
    <w:rPr>
      <w:rFonts w:ascii="Arial" w:hAnsi="Arial" w:cs="Arial"/>
      <w:b/>
      <w:bCs/>
      <w:lang w:val="en-GB" w:eastAsia="de-DE"/>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D1B43"/>
    <w:rPr>
      <w:rFonts w:ascii="Calibri" w:hAnsi="Calibri" w:cs="Times New Roman"/>
      <w:b/>
      <w:bCs/>
      <w:sz w:val="32"/>
      <w:szCs w:val="32"/>
      <w:shd w:val="clear" w:color="auto" w:fill="D9D9D9"/>
    </w:rPr>
  </w:style>
  <w:style w:type="character" w:customStyle="1" w:styleId="Heading2Char">
    <w:name w:val="Heading 2 Char"/>
    <w:basedOn w:val="DefaultParagraphFont"/>
    <w:link w:val="Heading2"/>
    <w:uiPriority w:val="99"/>
    <w:locked/>
    <w:rsid w:val="00C93BF7"/>
    <w:rPr>
      <w:rFonts w:ascii="Calibri" w:hAnsi="Calibri" w:cs="Times New Roman Bold"/>
      <w:b/>
      <w:bCs/>
      <w:szCs w:val="56"/>
      <w:shd w:val="clear" w:color="auto" w:fill="92D050"/>
    </w:rPr>
  </w:style>
  <w:style w:type="character" w:customStyle="1" w:styleId="Heading3Char">
    <w:name w:val="Heading 3 Char"/>
    <w:basedOn w:val="DefaultParagraphFont"/>
    <w:link w:val="Heading3"/>
    <w:uiPriority w:val="99"/>
    <w:locked/>
    <w:rsid w:val="00127836"/>
    <w:rPr>
      <w:rFonts w:ascii="Calibri" w:hAnsi="Calibri" w:cs="Times New Roman Bold"/>
      <w:b/>
      <w:bCs/>
      <w:szCs w:val="40"/>
      <w:shd w:val="clear" w:color="auto" w:fill="FFC000"/>
    </w:rPr>
  </w:style>
  <w:style w:type="character" w:customStyle="1" w:styleId="Heading4Char">
    <w:name w:val="Heading 4 Char"/>
    <w:basedOn w:val="DefaultParagraphFont"/>
    <w:link w:val="Heading4"/>
    <w:uiPriority w:val="99"/>
    <w:locked/>
    <w:rsid w:val="00585552"/>
    <w:rPr>
      <w:rFonts w:ascii="Calibri" w:hAnsi="Calibri" w:cs="Times New Roman Bold"/>
      <w:b/>
      <w:bCs/>
      <w:shd w:val="clear" w:color="auto" w:fill="C6D9F1"/>
    </w:rPr>
  </w:style>
  <w:style w:type="character" w:customStyle="1" w:styleId="Heading5Char">
    <w:name w:val="Heading 5 Char"/>
    <w:aliases w:val="Параграф Char"/>
    <w:basedOn w:val="DefaultParagraphFont"/>
    <w:link w:val="Heading5"/>
    <w:uiPriority w:val="99"/>
    <w:locked/>
    <w:rsid w:val="00292B45"/>
    <w:rPr>
      <w:rFonts w:ascii="Calibri" w:hAnsi="Calibri" w:cs="Times New Roman"/>
      <w:color w:val="000000"/>
      <w:sz w:val="22"/>
      <w:szCs w:val="22"/>
      <w:lang w:val="bg-BG" w:eastAsia="bg-BG" w:bidi="ar-SA"/>
    </w:rPr>
  </w:style>
  <w:style w:type="character" w:customStyle="1" w:styleId="Heading6Char">
    <w:name w:val="Heading 6 Char"/>
    <w:aliases w:val="Под-параграф Char"/>
    <w:basedOn w:val="DefaultParagraphFont"/>
    <w:link w:val="Heading6"/>
    <w:uiPriority w:val="99"/>
    <w:locked/>
    <w:rsid w:val="001D1562"/>
    <w:rPr>
      <w:rFonts w:ascii="Calibri" w:hAnsi="Calibri" w:cs="Times New Roman"/>
      <w:iCs/>
      <w:color w:val="000000"/>
      <w:sz w:val="22"/>
      <w:szCs w:val="22"/>
      <w:lang w:val="bg-BG" w:eastAsia="bg-BG" w:bidi="ar-SA"/>
    </w:rPr>
  </w:style>
  <w:style w:type="character" w:customStyle="1" w:styleId="Heading7Char">
    <w:name w:val="Heading 7 Char"/>
    <w:basedOn w:val="DefaultParagraphFont"/>
    <w:link w:val="Heading7"/>
    <w:uiPriority w:val="99"/>
    <w:semiHidden/>
    <w:locked/>
    <w:rsid w:val="00C93BF7"/>
    <w:rPr>
      <w:rFonts w:ascii="Calibri" w:hAnsi="Calibri" w:cs="Times New Roman"/>
      <w:i/>
      <w:iCs/>
      <w:color w:val="404040"/>
    </w:rPr>
  </w:style>
  <w:style w:type="character" w:customStyle="1" w:styleId="Heading8Char">
    <w:name w:val="Heading 8 Char"/>
    <w:basedOn w:val="DefaultParagraphFont"/>
    <w:link w:val="Heading8"/>
    <w:uiPriority w:val="99"/>
    <w:locked/>
    <w:rsid w:val="00C93BF7"/>
    <w:rPr>
      <w:rFonts w:ascii="Times New Roman" w:hAnsi="Times New Roman"/>
      <w:b/>
      <w:bCs/>
      <w:sz w:val="24"/>
      <w:szCs w:val="24"/>
    </w:rPr>
  </w:style>
  <w:style w:type="character" w:customStyle="1" w:styleId="Heading9Char">
    <w:name w:val="Heading 9 Char"/>
    <w:basedOn w:val="DefaultParagraphFont"/>
    <w:link w:val="Heading9"/>
    <w:uiPriority w:val="99"/>
    <w:locked/>
    <w:rsid w:val="00C93BF7"/>
    <w:rPr>
      <w:rFonts w:ascii="Arial" w:hAnsi="Arial" w:cs="Arial"/>
      <w:b/>
      <w:bCs/>
      <w:lang w:val="en-GB" w:eastAsia="de-DE"/>
    </w:rPr>
  </w:style>
  <w:style w:type="paragraph" w:styleId="ListParagraph">
    <w:name w:val="List Paragraph"/>
    <w:basedOn w:val="Normal"/>
    <w:link w:val="ListParagraphChar"/>
    <w:uiPriority w:val="99"/>
    <w:qFormat/>
    <w:rsid w:val="00C93BF7"/>
    <w:pPr>
      <w:ind w:left="720"/>
      <w:contextualSpacing/>
    </w:pPr>
  </w:style>
  <w:style w:type="character" w:styleId="Hyperlink">
    <w:name w:val="Hyperlink"/>
    <w:basedOn w:val="DefaultParagraphFont"/>
    <w:uiPriority w:val="99"/>
    <w:rsid w:val="00C93BF7"/>
    <w:rPr>
      <w:rFonts w:cs="Times New Roman"/>
      <w:color w:val="0000FF"/>
      <w:u w:val="single"/>
    </w:rPr>
  </w:style>
  <w:style w:type="paragraph" w:customStyle="1" w:styleId="titre4">
    <w:name w:val="titre4"/>
    <w:basedOn w:val="Normal"/>
    <w:uiPriority w:val="99"/>
    <w:rsid w:val="00C93BF7"/>
    <w:pPr>
      <w:numPr>
        <w:numId w:val="4"/>
      </w:numPr>
      <w:tabs>
        <w:tab w:val="clear" w:pos="435"/>
        <w:tab w:val="decimal" w:pos="357"/>
      </w:tabs>
      <w:spacing w:after="0" w:line="240" w:lineRule="auto"/>
      <w:ind w:left="357" w:hanging="357"/>
    </w:pPr>
    <w:rPr>
      <w:rFonts w:ascii="Arial" w:hAnsi="Arial" w:cs="Arial"/>
      <w:b/>
      <w:bCs/>
      <w:sz w:val="24"/>
      <w:szCs w:val="24"/>
      <w:lang w:val="en-GB"/>
    </w:rPr>
  </w:style>
  <w:style w:type="paragraph" w:customStyle="1" w:styleId="Ves-1">
    <w:name w:val="Ves-1"/>
    <w:basedOn w:val="Normal"/>
    <w:autoRedefine/>
    <w:uiPriority w:val="99"/>
    <w:rsid w:val="00C93BF7"/>
    <w:pPr>
      <w:spacing w:before="120" w:after="120" w:line="240" w:lineRule="atLeast"/>
      <w:ind w:left="1701"/>
      <w:jc w:val="both"/>
    </w:pPr>
    <w:rPr>
      <w:rFonts w:ascii="Times New Roman" w:hAnsi="Times New Roman"/>
    </w:rPr>
  </w:style>
  <w:style w:type="paragraph" w:customStyle="1" w:styleId="PartTitle">
    <w:name w:val="PartTitle"/>
    <w:basedOn w:val="Normal"/>
    <w:next w:val="Normal"/>
    <w:uiPriority w:val="99"/>
    <w:rsid w:val="00C93BF7"/>
    <w:pPr>
      <w:keepNext/>
      <w:pageBreakBefore/>
      <w:numPr>
        <w:numId w:val="6"/>
      </w:numPr>
      <w:tabs>
        <w:tab w:val="clear" w:pos="1911"/>
      </w:tabs>
      <w:spacing w:after="480" w:line="240" w:lineRule="auto"/>
      <w:ind w:left="0" w:firstLine="0"/>
      <w:jc w:val="center"/>
    </w:pPr>
    <w:rPr>
      <w:rFonts w:ascii="Arial" w:hAnsi="Arial" w:cs="Arial"/>
      <w:b/>
      <w:bCs/>
      <w:sz w:val="36"/>
      <w:szCs w:val="36"/>
      <w:lang w:val="en-GB" w:eastAsia="en-GB"/>
    </w:rPr>
  </w:style>
  <w:style w:type="paragraph" w:styleId="Header">
    <w:name w:val="header"/>
    <w:basedOn w:val="Normal"/>
    <w:link w:val="HeaderChar"/>
    <w:uiPriority w:val="99"/>
    <w:semiHidden/>
    <w:rsid w:val="00C93BF7"/>
    <w:pPr>
      <w:tabs>
        <w:tab w:val="center" w:pos="4703"/>
        <w:tab w:val="right" w:pos="9406"/>
      </w:tabs>
      <w:spacing w:after="0" w:line="240" w:lineRule="auto"/>
    </w:pPr>
  </w:style>
  <w:style w:type="character" w:customStyle="1" w:styleId="HeaderChar">
    <w:name w:val="Header Char"/>
    <w:basedOn w:val="DefaultParagraphFont"/>
    <w:link w:val="Header"/>
    <w:uiPriority w:val="99"/>
    <w:semiHidden/>
    <w:locked/>
    <w:rsid w:val="00C93BF7"/>
    <w:rPr>
      <w:rFonts w:cs="Times New Roman"/>
    </w:rPr>
  </w:style>
  <w:style w:type="paragraph" w:styleId="Footer">
    <w:name w:val="footer"/>
    <w:basedOn w:val="Normal"/>
    <w:link w:val="FooterChar"/>
    <w:uiPriority w:val="99"/>
    <w:rsid w:val="00C93BF7"/>
    <w:pPr>
      <w:tabs>
        <w:tab w:val="center" w:pos="4703"/>
        <w:tab w:val="right" w:pos="9406"/>
      </w:tabs>
      <w:spacing w:after="0" w:line="240" w:lineRule="auto"/>
    </w:pPr>
  </w:style>
  <w:style w:type="character" w:customStyle="1" w:styleId="FooterChar">
    <w:name w:val="Footer Char"/>
    <w:basedOn w:val="DefaultParagraphFont"/>
    <w:link w:val="Footer"/>
    <w:uiPriority w:val="99"/>
    <w:locked/>
    <w:rsid w:val="00C93BF7"/>
    <w:rPr>
      <w:rFonts w:cs="Times New Roman"/>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uiPriority w:val="99"/>
    <w:rsid w:val="00152C05"/>
    <w:pPr>
      <w:spacing w:after="0" w:line="240" w:lineRule="auto"/>
    </w:pPr>
    <w:rPr>
      <w:rFonts w:ascii="Times New Roman" w:hAnsi="Times New Roman"/>
      <w:sz w:val="20"/>
      <w:szCs w:val="20"/>
      <w:lang w:val="en-AU"/>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uiPriority w:val="99"/>
    <w:locked/>
    <w:rsid w:val="00152C05"/>
    <w:rPr>
      <w:rFonts w:ascii="Times New Roman" w:hAnsi="Times New Roman" w:cs="Times New Roman"/>
      <w:sz w:val="20"/>
      <w:szCs w:val="20"/>
      <w:lang w:val="en-AU" w:eastAsia="bg-BG"/>
    </w:rPr>
  </w:style>
  <w:style w:type="character" w:styleId="FootnoteReference">
    <w:name w:val="footnote reference"/>
    <w:aliases w:val="Footnote symbol"/>
    <w:basedOn w:val="DefaultParagraphFont"/>
    <w:uiPriority w:val="99"/>
    <w:rsid w:val="00152C05"/>
    <w:rPr>
      <w:rFonts w:cs="Times New Roman"/>
      <w:vertAlign w:val="superscript"/>
    </w:rPr>
  </w:style>
  <w:style w:type="paragraph" w:customStyle="1" w:styleId="ListParagraph1">
    <w:name w:val="List Paragraph1"/>
    <w:basedOn w:val="Normal"/>
    <w:uiPriority w:val="99"/>
    <w:rsid w:val="00152C05"/>
    <w:pPr>
      <w:numPr>
        <w:numId w:val="11"/>
      </w:numPr>
      <w:spacing w:before="120" w:after="120" w:line="240" w:lineRule="atLeast"/>
      <w:jc w:val="both"/>
    </w:pPr>
    <w:rPr>
      <w:rFonts w:ascii="Calibri" w:hAnsi="Calibri" w:cs="Calibri"/>
    </w:rPr>
  </w:style>
  <w:style w:type="paragraph" w:customStyle="1" w:styleId="a">
    <w:name w:val="Îáèêí. ïàðàãðàô"/>
    <w:basedOn w:val="Normal"/>
    <w:uiPriority w:val="99"/>
    <w:rsid w:val="00152C05"/>
    <w:pPr>
      <w:numPr>
        <w:numId w:val="14"/>
      </w:numPr>
      <w:spacing w:before="120" w:after="0" w:line="360" w:lineRule="auto"/>
      <w:jc w:val="both"/>
    </w:pPr>
    <w:rPr>
      <w:rFonts w:ascii="Times New Roman" w:hAnsi="Times New Roman"/>
      <w:sz w:val="24"/>
      <w:szCs w:val="24"/>
    </w:rPr>
  </w:style>
  <w:style w:type="paragraph" w:customStyle="1" w:styleId="c01pointnumerotealtn">
    <w:name w:val="c01pointnumerotealtn"/>
    <w:basedOn w:val="Normal"/>
    <w:uiPriority w:val="99"/>
    <w:rsid w:val="004D0325"/>
    <w:pPr>
      <w:spacing w:before="100" w:beforeAutospacing="1" w:after="100" w:afterAutospacing="1" w:line="240" w:lineRule="auto"/>
    </w:pPr>
    <w:rPr>
      <w:rFonts w:ascii="Times New Roman" w:hAnsi="Times New Roman"/>
      <w:sz w:val="24"/>
      <w:szCs w:val="24"/>
    </w:rPr>
  </w:style>
  <w:style w:type="paragraph" w:styleId="HTMLPreformatted">
    <w:name w:val="HTML Preformatted"/>
    <w:basedOn w:val="Normal"/>
    <w:link w:val="HTMLPreformattedChar"/>
    <w:uiPriority w:val="99"/>
    <w:rsid w:val="004D03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4D0325"/>
    <w:rPr>
      <w:rFonts w:ascii="Courier New" w:hAnsi="Courier New" w:cs="Courier New"/>
      <w:sz w:val="20"/>
      <w:szCs w:val="20"/>
    </w:rPr>
  </w:style>
  <w:style w:type="character" w:customStyle="1" w:styleId="ListParagraphChar">
    <w:name w:val="List Paragraph Char"/>
    <w:link w:val="ListParagraph"/>
    <w:uiPriority w:val="99"/>
    <w:locked/>
    <w:rsid w:val="004D0325"/>
  </w:style>
  <w:style w:type="paragraph" w:styleId="BalloonText">
    <w:name w:val="Balloon Text"/>
    <w:basedOn w:val="Normal"/>
    <w:link w:val="BalloonTextChar"/>
    <w:uiPriority w:val="99"/>
    <w:semiHidden/>
    <w:rsid w:val="004D36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D3664"/>
    <w:rPr>
      <w:rFonts w:ascii="Tahoma" w:hAnsi="Tahoma" w:cs="Tahoma"/>
      <w:sz w:val="16"/>
      <w:szCs w:val="16"/>
    </w:rPr>
  </w:style>
  <w:style w:type="paragraph" w:customStyle="1" w:styleId="oddl-nadpis">
    <w:name w:val="oddíl-nadpis"/>
    <w:basedOn w:val="Normal"/>
    <w:uiPriority w:val="99"/>
    <w:rsid w:val="004D3664"/>
    <w:pPr>
      <w:keepNext/>
      <w:widowControl w:val="0"/>
      <w:tabs>
        <w:tab w:val="left" w:pos="567"/>
      </w:tabs>
      <w:spacing w:before="240" w:after="0" w:line="240" w:lineRule="exact"/>
    </w:pPr>
    <w:rPr>
      <w:rFonts w:ascii="Arial" w:hAnsi="Arial" w:cs="Arial"/>
      <w:b/>
      <w:bCs/>
      <w:sz w:val="24"/>
      <w:szCs w:val="24"/>
      <w:lang w:val="cs-CZ"/>
    </w:rPr>
  </w:style>
  <w:style w:type="paragraph" w:styleId="BodyText">
    <w:name w:val="Body Text"/>
    <w:basedOn w:val="Normal"/>
    <w:link w:val="BodyTextChar"/>
    <w:uiPriority w:val="99"/>
    <w:rsid w:val="004E0824"/>
    <w:pPr>
      <w:spacing w:after="0" w:line="240" w:lineRule="auto"/>
    </w:pPr>
    <w:rPr>
      <w:rFonts w:ascii="Times New Roman" w:hAnsi="Times New Roman"/>
      <w:sz w:val="24"/>
      <w:szCs w:val="24"/>
    </w:rPr>
  </w:style>
  <w:style w:type="character" w:customStyle="1" w:styleId="BodyTextChar">
    <w:name w:val="Body Text Char"/>
    <w:basedOn w:val="DefaultParagraphFont"/>
    <w:link w:val="BodyText"/>
    <w:uiPriority w:val="99"/>
    <w:locked/>
    <w:rsid w:val="004E0824"/>
    <w:rPr>
      <w:rFonts w:ascii="Times New Roman" w:hAnsi="Times New Roman" w:cs="Times New Roman"/>
      <w:sz w:val="24"/>
      <w:szCs w:val="24"/>
      <w:lang w:val="bg-BG" w:eastAsia="bg-BG"/>
    </w:rPr>
  </w:style>
  <w:style w:type="paragraph" w:styleId="ListBullet3">
    <w:name w:val="List Bullet 3"/>
    <w:basedOn w:val="Normal"/>
    <w:autoRedefine/>
    <w:uiPriority w:val="99"/>
    <w:rsid w:val="004E0824"/>
    <w:pPr>
      <w:numPr>
        <w:numId w:val="38"/>
      </w:numPr>
      <w:spacing w:after="0" w:line="240" w:lineRule="auto"/>
      <w:jc w:val="both"/>
    </w:pPr>
    <w:rPr>
      <w:rFonts w:ascii="Arial" w:hAnsi="Arial" w:cs="Arial"/>
      <w:sz w:val="20"/>
      <w:szCs w:val="20"/>
      <w:lang w:val="en-GB"/>
    </w:rPr>
  </w:style>
  <w:style w:type="paragraph" w:customStyle="1" w:styleId="CharCharChar3">
    <w:name w:val="Char Char Char3"/>
    <w:basedOn w:val="Normal"/>
    <w:uiPriority w:val="99"/>
    <w:rsid w:val="004E0824"/>
    <w:pPr>
      <w:tabs>
        <w:tab w:val="left" w:pos="709"/>
      </w:tabs>
      <w:spacing w:after="0" w:line="240" w:lineRule="auto"/>
    </w:pPr>
    <w:rPr>
      <w:rFonts w:ascii="Tahoma" w:hAnsi="Tahoma" w:cs="Tahoma"/>
      <w:sz w:val="24"/>
      <w:szCs w:val="24"/>
      <w:lang w:val="pl-PL" w:eastAsia="pl-PL"/>
    </w:rPr>
  </w:style>
  <w:style w:type="character" w:customStyle="1" w:styleId="DeltaViewInsertion">
    <w:name w:val="DeltaView Insertion"/>
    <w:uiPriority w:val="99"/>
    <w:rsid w:val="004E0824"/>
    <w:rPr>
      <w:b/>
      <w:i/>
      <w:spacing w:val="0"/>
      <w:lang w:val="bg-BG" w:eastAsia="bg-BG"/>
    </w:rPr>
  </w:style>
  <w:style w:type="paragraph" w:customStyle="1" w:styleId="Tiret0">
    <w:name w:val="Tiret 0"/>
    <w:basedOn w:val="Normal"/>
    <w:uiPriority w:val="99"/>
    <w:rsid w:val="004E0824"/>
    <w:pPr>
      <w:tabs>
        <w:tab w:val="num" w:pos="850"/>
      </w:tabs>
      <w:spacing w:before="120" w:after="120" w:line="240" w:lineRule="auto"/>
      <w:ind w:left="850" w:hanging="850"/>
      <w:jc w:val="both"/>
    </w:pPr>
    <w:rPr>
      <w:rFonts w:ascii="Times New Roman" w:hAnsi="Times New Roman"/>
      <w:sz w:val="24"/>
    </w:rPr>
  </w:style>
  <w:style w:type="paragraph" w:customStyle="1" w:styleId="Tiret1">
    <w:name w:val="Tiret 1"/>
    <w:basedOn w:val="Normal"/>
    <w:uiPriority w:val="99"/>
    <w:rsid w:val="004E0824"/>
    <w:pPr>
      <w:numPr>
        <w:numId w:val="39"/>
      </w:numPr>
      <w:tabs>
        <w:tab w:val="num" w:pos="1417"/>
      </w:tabs>
      <w:spacing w:before="120" w:after="120" w:line="240" w:lineRule="auto"/>
      <w:ind w:left="1417" w:hanging="567"/>
      <w:jc w:val="both"/>
    </w:pPr>
    <w:rPr>
      <w:rFonts w:ascii="Times New Roman" w:hAnsi="Times New Roman"/>
      <w:sz w:val="24"/>
    </w:rPr>
  </w:style>
  <w:style w:type="paragraph" w:customStyle="1" w:styleId="-0">
    <w:name w:val="ВЕСКО-0"/>
    <w:basedOn w:val="Normal"/>
    <w:uiPriority w:val="99"/>
    <w:rsid w:val="004E0824"/>
    <w:pPr>
      <w:spacing w:before="120" w:after="120" w:line="240" w:lineRule="atLeast"/>
      <w:jc w:val="both"/>
    </w:pPr>
    <w:rPr>
      <w:rFonts w:ascii="Times New Roman" w:hAnsi="Times New Roman" w:cs="Calibri"/>
    </w:rPr>
  </w:style>
  <w:style w:type="paragraph" w:customStyle="1" w:styleId="-3">
    <w:name w:val="ВЕСКО-3"/>
    <w:uiPriority w:val="99"/>
    <w:rsid w:val="002128CF"/>
    <w:pPr>
      <w:spacing w:before="120" w:after="120" w:line="240" w:lineRule="atLeast"/>
      <w:ind w:left="1701"/>
      <w:jc w:val="both"/>
    </w:pPr>
    <w:rPr>
      <w:rFonts w:ascii="Times New Roman" w:hAnsi="Times New Roman" w:cs="Calibri"/>
    </w:rPr>
  </w:style>
  <w:style w:type="paragraph" w:styleId="TOC1">
    <w:name w:val="toc 1"/>
    <w:aliases w:val="EB-In,EB-Inhalt,inhalt1"/>
    <w:basedOn w:val="Normal"/>
    <w:next w:val="Normal"/>
    <w:autoRedefine/>
    <w:uiPriority w:val="99"/>
    <w:rsid w:val="00377F96"/>
    <w:pPr>
      <w:shd w:val="clear" w:color="auto" w:fill="D9D9D9"/>
      <w:tabs>
        <w:tab w:val="right" w:leader="dot" w:pos="10065"/>
      </w:tabs>
      <w:spacing w:before="120" w:after="120" w:line="240" w:lineRule="atLeast"/>
    </w:pPr>
    <w:rPr>
      <w:rFonts w:ascii="Times New Roman Bold" w:hAnsi="Times New Roman Bold" w:cs="Times New Roman Bold"/>
      <w:b/>
      <w:bCs/>
      <w:caps/>
      <w:sz w:val="24"/>
      <w:szCs w:val="24"/>
    </w:rPr>
  </w:style>
  <w:style w:type="paragraph" w:styleId="TOC2">
    <w:name w:val="toc 2"/>
    <w:basedOn w:val="Normal"/>
    <w:next w:val="Normal"/>
    <w:autoRedefine/>
    <w:uiPriority w:val="99"/>
    <w:rsid w:val="00377F96"/>
    <w:pPr>
      <w:shd w:val="clear" w:color="auto" w:fill="92D050"/>
      <w:tabs>
        <w:tab w:val="right" w:leader="dot" w:pos="10065"/>
      </w:tabs>
      <w:spacing w:before="120" w:after="120" w:line="240" w:lineRule="atLeast"/>
    </w:pPr>
    <w:rPr>
      <w:rFonts w:ascii="Times New Roman Bold" w:hAnsi="Times New Roman Bold" w:cs="Times New Roman Bold"/>
      <w:b/>
      <w:bCs/>
    </w:rPr>
  </w:style>
  <w:style w:type="paragraph" w:styleId="TOC3">
    <w:name w:val="toc 3"/>
    <w:basedOn w:val="Normal"/>
    <w:next w:val="Normal"/>
    <w:autoRedefine/>
    <w:uiPriority w:val="99"/>
    <w:rsid w:val="00377F96"/>
    <w:pPr>
      <w:tabs>
        <w:tab w:val="left" w:pos="851"/>
        <w:tab w:val="right" w:leader="dot" w:pos="10083"/>
      </w:tabs>
      <w:spacing w:before="120" w:after="120" w:line="240" w:lineRule="atLeast"/>
    </w:pPr>
    <w:rPr>
      <w:rFonts w:ascii="Times New Roman" w:hAnsi="Times New Roman"/>
      <w:sz w:val="20"/>
      <w:szCs w:val="18"/>
      <w:lang w:eastAsia="de-DE"/>
    </w:rPr>
  </w:style>
  <w:style w:type="paragraph" w:styleId="TOC4">
    <w:name w:val="toc 4"/>
    <w:basedOn w:val="Normal"/>
    <w:next w:val="Normal"/>
    <w:autoRedefine/>
    <w:uiPriority w:val="99"/>
    <w:rsid w:val="00377F96"/>
    <w:pPr>
      <w:tabs>
        <w:tab w:val="left" w:pos="1134"/>
        <w:tab w:val="right" w:leader="dot" w:pos="10081"/>
      </w:tabs>
      <w:spacing w:before="120" w:after="120" w:line="240" w:lineRule="atLeast"/>
      <w:ind w:left="1134"/>
    </w:pPr>
    <w:rPr>
      <w:rFonts w:ascii="Times New Roman" w:hAnsi="Times New Roman"/>
      <w:sz w:val="18"/>
      <w:lang w:eastAsia="de-DE"/>
    </w:rPr>
  </w:style>
  <w:style w:type="table" w:styleId="TableGrid">
    <w:name w:val="Table Grid"/>
    <w:basedOn w:val="TableNormal"/>
    <w:uiPriority w:val="99"/>
    <w:rsid w:val="0060444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semiHidden/>
    <w:rsid w:val="0061755A"/>
    <w:pPr>
      <w:spacing w:after="120"/>
      <w:ind w:left="283"/>
    </w:pPr>
  </w:style>
  <w:style w:type="character" w:customStyle="1" w:styleId="BodyTextIndentChar">
    <w:name w:val="Body Text Indent Char"/>
    <w:basedOn w:val="DefaultParagraphFont"/>
    <w:link w:val="BodyTextIndent"/>
    <w:uiPriority w:val="99"/>
    <w:semiHidden/>
    <w:locked/>
    <w:rsid w:val="0061755A"/>
    <w:rPr>
      <w:rFonts w:cs="Times New Roman"/>
    </w:rPr>
  </w:style>
  <w:style w:type="paragraph" w:customStyle="1" w:styleId="CM1">
    <w:name w:val="CM1"/>
    <w:basedOn w:val="Normal"/>
    <w:next w:val="Normal"/>
    <w:uiPriority w:val="99"/>
    <w:rsid w:val="00A57783"/>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A57783"/>
    <w:pPr>
      <w:autoSpaceDE w:val="0"/>
      <w:autoSpaceDN w:val="0"/>
      <w:adjustRightInd w:val="0"/>
      <w:spacing w:after="0" w:line="240" w:lineRule="auto"/>
    </w:pPr>
    <w:rPr>
      <w:rFonts w:ascii="EUAlbertina" w:hAnsi="EUAlbertina"/>
      <w:sz w:val="24"/>
      <w:szCs w:val="24"/>
    </w:rPr>
  </w:style>
  <w:style w:type="character" w:styleId="CommentReference">
    <w:name w:val="annotation reference"/>
    <w:basedOn w:val="DefaultParagraphFont"/>
    <w:uiPriority w:val="99"/>
    <w:semiHidden/>
    <w:rsid w:val="00D71099"/>
    <w:rPr>
      <w:rFonts w:cs="Times New Roman"/>
      <w:sz w:val="16"/>
      <w:szCs w:val="16"/>
    </w:rPr>
  </w:style>
  <w:style w:type="paragraph" w:styleId="CommentText">
    <w:name w:val="annotation text"/>
    <w:basedOn w:val="Normal"/>
    <w:link w:val="CommentTextChar"/>
    <w:uiPriority w:val="99"/>
    <w:semiHidden/>
    <w:rsid w:val="00D71099"/>
    <w:pPr>
      <w:spacing w:line="240" w:lineRule="auto"/>
    </w:pPr>
    <w:rPr>
      <w:sz w:val="20"/>
      <w:szCs w:val="20"/>
    </w:rPr>
  </w:style>
  <w:style w:type="character" w:customStyle="1" w:styleId="CommentTextChar">
    <w:name w:val="Comment Text Char"/>
    <w:basedOn w:val="DefaultParagraphFont"/>
    <w:link w:val="CommentText"/>
    <w:uiPriority w:val="99"/>
    <w:semiHidden/>
    <w:locked/>
    <w:rsid w:val="00D71099"/>
    <w:rPr>
      <w:rFonts w:cs="Times New Roman"/>
      <w:sz w:val="20"/>
      <w:szCs w:val="20"/>
    </w:rPr>
  </w:style>
  <w:style w:type="paragraph" w:styleId="CommentSubject">
    <w:name w:val="annotation subject"/>
    <w:basedOn w:val="CommentText"/>
    <w:next w:val="CommentText"/>
    <w:link w:val="CommentSubjectChar"/>
    <w:uiPriority w:val="99"/>
    <w:semiHidden/>
    <w:rsid w:val="00D71099"/>
    <w:rPr>
      <w:b/>
      <w:bCs/>
    </w:rPr>
  </w:style>
  <w:style w:type="character" w:customStyle="1" w:styleId="CommentSubjectChar">
    <w:name w:val="Comment Subject Char"/>
    <w:basedOn w:val="CommentTextChar"/>
    <w:link w:val="CommentSubject"/>
    <w:uiPriority w:val="99"/>
    <w:semiHidden/>
    <w:locked/>
    <w:rsid w:val="00D71099"/>
    <w:rPr>
      <w:b/>
      <w:bCs/>
    </w:rPr>
  </w:style>
  <w:style w:type="paragraph" w:styleId="TOC5">
    <w:name w:val="toc 5"/>
    <w:basedOn w:val="Normal"/>
    <w:next w:val="Normal"/>
    <w:autoRedefine/>
    <w:uiPriority w:val="99"/>
    <w:rsid w:val="001E1DCC"/>
    <w:pPr>
      <w:spacing w:after="100"/>
      <w:ind w:left="880"/>
    </w:pPr>
  </w:style>
  <w:style w:type="paragraph" w:styleId="TOC6">
    <w:name w:val="toc 6"/>
    <w:basedOn w:val="Normal"/>
    <w:next w:val="Normal"/>
    <w:autoRedefine/>
    <w:uiPriority w:val="99"/>
    <w:rsid w:val="001E1DCC"/>
    <w:pPr>
      <w:spacing w:after="100"/>
      <w:ind w:left="1100"/>
    </w:pPr>
  </w:style>
  <w:style w:type="paragraph" w:styleId="TOC7">
    <w:name w:val="toc 7"/>
    <w:basedOn w:val="Normal"/>
    <w:next w:val="Normal"/>
    <w:autoRedefine/>
    <w:uiPriority w:val="99"/>
    <w:rsid w:val="001E1DCC"/>
    <w:pPr>
      <w:spacing w:after="100"/>
      <w:ind w:left="1320"/>
    </w:pPr>
  </w:style>
  <w:style w:type="paragraph" w:styleId="TOC8">
    <w:name w:val="toc 8"/>
    <w:basedOn w:val="Normal"/>
    <w:next w:val="Normal"/>
    <w:autoRedefine/>
    <w:uiPriority w:val="99"/>
    <w:rsid w:val="001E1DCC"/>
    <w:pPr>
      <w:spacing w:after="100"/>
      <w:ind w:left="1540"/>
    </w:pPr>
  </w:style>
  <w:style w:type="paragraph" w:styleId="TOC9">
    <w:name w:val="toc 9"/>
    <w:basedOn w:val="Normal"/>
    <w:next w:val="Normal"/>
    <w:autoRedefine/>
    <w:uiPriority w:val="99"/>
    <w:rsid w:val="001E1DCC"/>
    <w:pPr>
      <w:spacing w:after="100"/>
      <w:ind w:left="1760"/>
    </w:pPr>
  </w:style>
  <w:style w:type="paragraph" w:styleId="Title">
    <w:name w:val="Title"/>
    <w:basedOn w:val="Normal"/>
    <w:link w:val="TitleChar"/>
    <w:uiPriority w:val="99"/>
    <w:qFormat/>
    <w:locked/>
    <w:rsid w:val="00A27F75"/>
    <w:pPr>
      <w:spacing w:after="0" w:line="240" w:lineRule="auto"/>
      <w:jc w:val="center"/>
    </w:pPr>
    <w:rPr>
      <w:rFonts w:ascii="Times New Roman" w:hAnsi="Times New Roman"/>
      <w:sz w:val="44"/>
      <w:szCs w:val="20"/>
    </w:rPr>
  </w:style>
  <w:style w:type="character" w:customStyle="1" w:styleId="TitleChar">
    <w:name w:val="Title Char"/>
    <w:basedOn w:val="DefaultParagraphFont"/>
    <w:link w:val="Title"/>
    <w:uiPriority w:val="99"/>
    <w:locked/>
    <w:rsid w:val="00CE02AA"/>
    <w:rPr>
      <w:rFonts w:ascii="Cambria" w:hAnsi="Cambria" w:cs="Times New Roman"/>
      <w:b/>
      <w:bCs/>
      <w:kern w:val="28"/>
      <w:sz w:val="32"/>
      <w:szCs w:val="32"/>
    </w:rPr>
  </w:style>
  <w:style w:type="paragraph" w:styleId="DocumentMap">
    <w:name w:val="Document Map"/>
    <w:basedOn w:val="Normal"/>
    <w:link w:val="DocumentMapChar"/>
    <w:uiPriority w:val="99"/>
    <w:semiHidden/>
    <w:locked/>
    <w:rsid w:val="00BB1CA8"/>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E02AA"/>
    <w:rPr>
      <w:rFonts w:ascii="Times New Roman" w:hAnsi="Times New Roman" w:cs="Times New Roman"/>
      <w:sz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il@chepelare.b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hepelar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112</TotalTime>
  <Pages>111</Pages>
  <Words>26935</Words>
  <Characters>-32766</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Tsekov</dc:creator>
  <cp:keywords/>
  <dc:description/>
  <cp:lastModifiedBy>User</cp:lastModifiedBy>
  <cp:revision>5</cp:revision>
  <cp:lastPrinted>2016-07-06T11:11:00Z</cp:lastPrinted>
  <dcterms:created xsi:type="dcterms:W3CDTF">2016-07-05T14:12:00Z</dcterms:created>
  <dcterms:modified xsi:type="dcterms:W3CDTF">2016-07-06T11:12:00Z</dcterms:modified>
</cp:coreProperties>
</file>