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ADA" w:rsidRDefault="00097ADA" w:rsidP="006637F1">
      <w:pPr>
        <w:rPr>
          <w:sz w:val="24"/>
          <w:szCs w:val="24"/>
        </w:rPr>
      </w:pPr>
      <w:bookmarkStart w:id="0" w:name="_GoBack"/>
      <w:bookmarkEnd w:id="0"/>
    </w:p>
    <w:p w:rsidR="00FD23AD" w:rsidRPr="007F21AA" w:rsidRDefault="007F21AA" w:rsidP="00062916">
      <w:pPr>
        <w:widowControl w:val="0"/>
        <w:shd w:val="clear" w:color="auto" w:fill="FFFFFF"/>
        <w:autoSpaceDE w:val="0"/>
        <w:autoSpaceDN w:val="0"/>
        <w:adjustRightInd w:val="0"/>
        <w:spacing w:before="96" w:after="0" w:line="509" w:lineRule="exac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ПОКАНА</w:t>
      </w:r>
    </w:p>
    <w:p w:rsidR="007F21AA" w:rsidRDefault="007F21AA" w:rsidP="007F21AA">
      <w:pPr>
        <w:widowControl w:val="0"/>
        <w:shd w:val="clear" w:color="auto" w:fill="FFFFFF"/>
        <w:autoSpaceDE w:val="0"/>
        <w:autoSpaceDN w:val="0"/>
        <w:adjustRightInd w:val="0"/>
        <w:spacing w:before="96" w:after="0" w:line="509" w:lineRule="exact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за участие във ФОКУС-ГРУПА</w:t>
      </w:r>
    </w:p>
    <w:p w:rsidR="00062916" w:rsidRDefault="00062916" w:rsidP="00E9531F">
      <w:pPr>
        <w:widowControl w:val="0"/>
        <w:shd w:val="clear" w:color="auto" w:fill="FFFFFF"/>
        <w:autoSpaceDE w:val="0"/>
        <w:autoSpaceDN w:val="0"/>
        <w:adjustRightInd w:val="0"/>
        <w:spacing w:before="96" w:after="0" w:line="509" w:lineRule="exact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7F21AA">
        <w:rPr>
          <w:rFonts w:ascii="Times New Roman" w:eastAsia="Times New Roman" w:hAnsi="Times New Roman"/>
          <w:color w:val="000000"/>
          <w:sz w:val="24"/>
          <w:szCs w:val="24"/>
        </w:rPr>
        <w:t>Уважаеми</w:t>
      </w:r>
      <w:r w:rsid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граждани, представители на неправителствения сектор и бизнес, </w:t>
      </w:r>
      <w:r w:rsidRPr="007F21AA">
        <w:rPr>
          <w:rFonts w:ascii="Times New Roman" w:eastAsia="Times New Roman" w:hAnsi="Times New Roman"/>
          <w:color w:val="000000"/>
          <w:sz w:val="24"/>
          <w:szCs w:val="24"/>
        </w:rPr>
        <w:t>колеги,</w:t>
      </w:r>
    </w:p>
    <w:p w:rsidR="00062916" w:rsidRDefault="007F21AA" w:rsidP="0000441C">
      <w:pPr>
        <w:widowControl w:val="0"/>
        <w:shd w:val="clear" w:color="auto" w:fill="FFFFFF"/>
        <w:autoSpaceDE w:val="0"/>
        <w:autoSpaceDN w:val="0"/>
        <w:adjustRightInd w:val="0"/>
        <w:spacing w:before="307" w:after="0" w:line="259" w:lineRule="exact"/>
        <w:ind w:firstLine="708"/>
        <w:jc w:val="both"/>
        <w:rPr>
          <w:rFonts w:ascii="Times New Roman" w:hAnsi="Times New Roman"/>
          <w:noProof/>
          <w:sz w:val="24"/>
          <w:szCs w:val="24"/>
        </w:rPr>
      </w:pPr>
      <w:r w:rsidRPr="007F21AA">
        <w:rPr>
          <w:rFonts w:ascii="Times New Roman" w:eastAsia="Times New Roman" w:hAnsi="Times New Roman"/>
          <w:color w:val="000000"/>
          <w:sz w:val="24"/>
          <w:szCs w:val="24"/>
        </w:rPr>
        <w:t>В</w:t>
      </w:r>
      <w:r w:rsidR="00062916" w:rsidRPr="007F21AA">
        <w:rPr>
          <w:rFonts w:ascii="Times New Roman" w:eastAsia="Times New Roman" w:hAnsi="Times New Roman"/>
          <w:color w:val="000000"/>
          <w:sz w:val="24"/>
          <w:szCs w:val="24"/>
        </w:rPr>
        <w:t xml:space="preserve">ъв връзка с проект </w:t>
      </w:r>
      <w:r w:rsidR="00062916" w:rsidRPr="007F21AA">
        <w:rPr>
          <w:rFonts w:ascii="Times New Roman" w:hAnsi="Times New Roman"/>
          <w:b/>
          <w:sz w:val="24"/>
          <w:szCs w:val="24"/>
        </w:rPr>
        <w:t>„Извършване на функционален анализ на общинска администрация – Чепеларе чрез Единна методология за провеждане на функционален анализ в държавната администрация. Подобряване на организацията на работните процеси в общинска администрация Чепеларе. Разработване и въвеждане на правила за мониторинг и контрол по внедряването и изпълнението на новите правила, и провеждане на съпътстващо обучение за служителите на общинска администрация – Чепеларе, с цел прилагане на новите правила и методологии</w:t>
      </w:r>
      <w:r w:rsidR="000A676E">
        <w:rPr>
          <w:rFonts w:ascii="Times New Roman" w:hAnsi="Times New Roman"/>
          <w:b/>
          <w:sz w:val="24"/>
          <w:szCs w:val="24"/>
          <w:lang w:val="en-US"/>
        </w:rPr>
        <w:t>”</w:t>
      </w:r>
      <w:r w:rsidR="00062916" w:rsidRPr="007F21AA">
        <w:rPr>
          <w:rFonts w:ascii="Times New Roman" w:hAnsi="Times New Roman"/>
          <w:b/>
          <w:sz w:val="24"/>
          <w:szCs w:val="24"/>
        </w:rPr>
        <w:t xml:space="preserve"> </w:t>
      </w:r>
      <w:r w:rsidR="00062916" w:rsidRPr="000A676E">
        <w:rPr>
          <w:rFonts w:ascii="Times New Roman" w:hAnsi="Times New Roman"/>
          <w:sz w:val="24"/>
          <w:szCs w:val="24"/>
        </w:rPr>
        <w:t>по договор за безвъзмездна финансова помощ</w:t>
      </w:r>
      <w:r w:rsidR="00062916" w:rsidRPr="007F21AA">
        <w:rPr>
          <w:rFonts w:ascii="Times New Roman" w:hAnsi="Times New Roman"/>
          <w:b/>
          <w:sz w:val="24"/>
          <w:szCs w:val="24"/>
        </w:rPr>
        <w:t xml:space="preserve"> </w:t>
      </w:r>
      <w:r w:rsidR="00062916" w:rsidRPr="007F21AA">
        <w:rPr>
          <w:rFonts w:ascii="Times New Roman" w:hAnsi="Times New Roman"/>
          <w:noProof/>
          <w:sz w:val="24"/>
          <w:szCs w:val="24"/>
        </w:rPr>
        <w:t xml:space="preserve"> No 12-11-18/25.09.2012 г., финансиран от Европейкия социален фонд на ЕС и от държавния бюджет на Република България, чрез Оперативна програма „Административен капацитет” 2007 – </w:t>
      </w:r>
      <w:smartTag w:uri="urn:schemas-microsoft-com:office:smarttags" w:element="metricconverter">
        <w:smartTagPr>
          <w:attr w:name="ProductID" w:val="2013 г"/>
        </w:smartTagPr>
        <w:r w:rsidR="00062916" w:rsidRPr="007F21AA">
          <w:rPr>
            <w:rFonts w:ascii="Times New Roman" w:hAnsi="Times New Roman"/>
            <w:noProof/>
            <w:sz w:val="24"/>
            <w:szCs w:val="24"/>
          </w:rPr>
          <w:t>2013 г</w:t>
        </w:r>
      </w:smartTag>
      <w:r w:rsidR="00062916" w:rsidRPr="007F21AA">
        <w:rPr>
          <w:rFonts w:ascii="Times New Roman" w:hAnsi="Times New Roman"/>
          <w:noProof/>
          <w:sz w:val="24"/>
          <w:szCs w:val="24"/>
        </w:rPr>
        <w:t>.</w:t>
      </w:r>
    </w:p>
    <w:p w:rsidR="0000441C" w:rsidRPr="0000441C" w:rsidRDefault="0000441C" w:rsidP="0000441C">
      <w:pPr>
        <w:widowControl w:val="0"/>
        <w:shd w:val="clear" w:color="auto" w:fill="FFFFFF"/>
        <w:autoSpaceDE w:val="0"/>
        <w:autoSpaceDN w:val="0"/>
        <w:adjustRightInd w:val="0"/>
        <w:spacing w:before="307" w:after="0" w:line="259" w:lineRule="exact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</w:rPr>
      </w:pPr>
      <w:r w:rsidRPr="0000441C">
        <w:rPr>
          <w:rFonts w:ascii="Times New Roman" w:hAnsi="Times New Roman"/>
          <w:b/>
          <w:noProof/>
          <w:sz w:val="24"/>
          <w:szCs w:val="24"/>
          <w:u w:val="single"/>
        </w:rPr>
        <w:t>и от името на община Чепеларе и Българска консултантска организация ЕООД</w:t>
      </w:r>
      <w:r w:rsidRPr="0000441C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,</w:t>
      </w:r>
    </w:p>
    <w:p w:rsidR="000A676E" w:rsidRDefault="007F21AA" w:rsidP="000A676E">
      <w:pPr>
        <w:widowControl w:val="0"/>
        <w:shd w:val="clear" w:color="auto" w:fill="FFFFFF"/>
        <w:autoSpaceDE w:val="0"/>
        <w:autoSpaceDN w:val="0"/>
        <w:adjustRightInd w:val="0"/>
        <w:spacing w:after="0" w:line="504" w:lineRule="exact"/>
        <w:jc w:val="center"/>
        <w:rPr>
          <w:rFonts w:ascii="Times New Roman" w:eastAsia="Times New Roman" w:hAnsi="Times New Roman"/>
          <w:color w:val="000000"/>
          <w:sz w:val="24"/>
          <w:szCs w:val="24"/>
          <w:lang w:val="en-US"/>
        </w:rPr>
      </w:pPr>
      <w:r w:rsidRPr="007F21AA">
        <w:rPr>
          <w:rFonts w:ascii="Times New Roman" w:eastAsia="Times New Roman" w:hAnsi="Times New Roman"/>
          <w:color w:val="000000"/>
          <w:sz w:val="24"/>
          <w:szCs w:val="24"/>
        </w:rPr>
        <w:t xml:space="preserve">Имаме удоволствието да ви поканим </w:t>
      </w:r>
      <w:r w:rsidR="00D431A9">
        <w:rPr>
          <w:rFonts w:ascii="Times New Roman" w:eastAsia="Times New Roman" w:hAnsi="Times New Roman"/>
          <w:color w:val="000000"/>
          <w:sz w:val="24"/>
          <w:szCs w:val="24"/>
        </w:rPr>
        <w:t xml:space="preserve">да участвате </w:t>
      </w:r>
      <w:r w:rsidRPr="007F21AA">
        <w:rPr>
          <w:rFonts w:ascii="Times New Roman" w:eastAsia="Times New Roman" w:hAnsi="Times New Roman"/>
          <w:color w:val="000000"/>
          <w:sz w:val="24"/>
          <w:szCs w:val="24"/>
        </w:rPr>
        <w:t>във ФОКУС-ГРУПА,</w:t>
      </w:r>
    </w:p>
    <w:p w:rsidR="00062916" w:rsidRDefault="007F21AA" w:rsidP="000A676E">
      <w:pPr>
        <w:widowControl w:val="0"/>
        <w:shd w:val="clear" w:color="auto" w:fill="FFFFFF"/>
        <w:autoSpaceDE w:val="0"/>
        <w:autoSpaceDN w:val="0"/>
        <w:adjustRightInd w:val="0"/>
        <w:spacing w:after="0" w:line="504" w:lineRule="exact"/>
        <w:jc w:val="center"/>
        <w:rPr>
          <w:rFonts w:ascii="Times New Roman" w:eastAsia="Times New Roman" w:hAnsi="Times New Roman"/>
          <w:b/>
          <w:color w:val="000000"/>
          <w:spacing w:val="-1"/>
          <w:sz w:val="24"/>
          <w:szCs w:val="24"/>
        </w:rPr>
      </w:pPr>
      <w:r w:rsidRPr="000A676E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 xml:space="preserve">която ще се </w:t>
      </w:r>
      <w:r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 xml:space="preserve">проведе на </w:t>
      </w:r>
      <w:r w:rsidR="00C80798"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>17 май 2013 г.</w:t>
      </w:r>
      <w:r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 xml:space="preserve"> от </w:t>
      </w:r>
      <w:r w:rsidR="00C80798"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>10,00 до 12,30</w:t>
      </w:r>
      <w:r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 xml:space="preserve"> часа в зала</w:t>
      </w:r>
      <w:r w:rsidR="00781D68"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>та</w:t>
      </w:r>
      <w:r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 xml:space="preserve"> на община</w:t>
      </w:r>
      <w:r w:rsidRPr="00781D68">
        <w:rPr>
          <w:rFonts w:ascii="Times New Roman" w:eastAsia="Times New Roman" w:hAnsi="Times New Roman"/>
          <w:color w:val="000000"/>
          <w:sz w:val="24"/>
          <w:szCs w:val="24"/>
          <w:highlight w:val="yellow"/>
        </w:rPr>
        <w:t xml:space="preserve"> </w:t>
      </w:r>
      <w:r w:rsidR="00C80798"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>Ч</w:t>
      </w:r>
      <w:r w:rsidRPr="00781D68">
        <w:rPr>
          <w:rFonts w:ascii="Times New Roman" w:eastAsia="Times New Roman" w:hAnsi="Times New Roman"/>
          <w:b/>
          <w:color w:val="000000"/>
          <w:sz w:val="24"/>
          <w:szCs w:val="24"/>
          <w:highlight w:val="yellow"/>
        </w:rPr>
        <w:t>епеларе</w:t>
      </w:r>
      <w:r w:rsidR="00062916" w:rsidRPr="00781D68">
        <w:rPr>
          <w:rFonts w:ascii="Times New Roman" w:eastAsia="Times New Roman" w:hAnsi="Times New Roman"/>
          <w:b/>
          <w:color w:val="000000"/>
          <w:spacing w:val="-1"/>
          <w:sz w:val="24"/>
          <w:szCs w:val="24"/>
          <w:highlight w:val="yellow"/>
        </w:rPr>
        <w:t>!</w:t>
      </w:r>
    </w:p>
    <w:p w:rsidR="000501AB" w:rsidRPr="007F21AA" w:rsidRDefault="000501AB" w:rsidP="00C80798">
      <w:pPr>
        <w:widowControl w:val="0"/>
        <w:shd w:val="clear" w:color="auto" w:fill="FFFFFF"/>
        <w:autoSpaceDE w:val="0"/>
        <w:autoSpaceDN w:val="0"/>
        <w:adjustRightInd w:val="0"/>
        <w:spacing w:after="0" w:line="504" w:lineRule="exact"/>
        <w:ind w:firstLine="708"/>
        <w:jc w:val="both"/>
        <w:rPr>
          <w:rFonts w:ascii="Times New Roman" w:eastAsia="Times New Roman" w:hAnsi="Times New Roman"/>
          <w:sz w:val="24"/>
          <w:szCs w:val="24"/>
        </w:rPr>
      </w:pPr>
    </w:p>
    <w:p w:rsidR="00CC1274" w:rsidRPr="000501AB" w:rsidRDefault="00E9531F" w:rsidP="001A0CBE">
      <w:pPr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 случай, че пътувате от населено място извън гр. Чепеларе, п</w:t>
      </w:r>
      <w:r w:rsidR="000501AB">
        <w:rPr>
          <w:rFonts w:ascii="Times New Roman" w:eastAsia="Times New Roman" w:hAnsi="Times New Roman"/>
          <w:color w:val="000000"/>
          <w:sz w:val="24"/>
          <w:szCs w:val="24"/>
        </w:rPr>
        <w:t>ътните р</w:t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>азходи за уча</w:t>
      </w:r>
      <w:r w:rsidR="000501AB">
        <w:rPr>
          <w:rFonts w:ascii="Times New Roman" w:eastAsia="Times New Roman" w:hAnsi="Times New Roman"/>
          <w:color w:val="000000"/>
          <w:sz w:val="24"/>
          <w:szCs w:val="24"/>
        </w:rPr>
        <w:t xml:space="preserve">стието на Вашите представители </w:t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>ще бъдат</w:t>
      </w:r>
      <w:r w:rsidR="00DF186E">
        <w:rPr>
          <w:rFonts w:ascii="Times New Roman" w:eastAsia="Times New Roman" w:hAnsi="Times New Roman"/>
          <w:color w:val="000000"/>
          <w:sz w:val="24"/>
          <w:szCs w:val="24"/>
        </w:rPr>
        <w:t xml:space="preserve"> възстановени</w:t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0501AB">
        <w:rPr>
          <w:rFonts w:ascii="Times New Roman" w:eastAsia="Times New Roman" w:hAnsi="Times New Roman"/>
          <w:color w:val="000000"/>
          <w:sz w:val="24"/>
          <w:szCs w:val="24"/>
        </w:rPr>
        <w:t>от организаторите</w:t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>. Моля с оглед отчитането на извършените разходи, да предст</w:t>
      </w:r>
      <w:r w:rsidR="001A0CBE">
        <w:rPr>
          <w:rFonts w:ascii="Times New Roman" w:eastAsia="Times New Roman" w:hAnsi="Times New Roman"/>
          <w:color w:val="000000"/>
          <w:sz w:val="24"/>
          <w:szCs w:val="24"/>
        </w:rPr>
        <w:t>авите</w:t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 xml:space="preserve"> отчетен документ за извършеното пътуване (билет/касова бележка</w:t>
      </w:r>
      <w:r w:rsidR="00DF186E">
        <w:rPr>
          <w:rFonts w:ascii="Times New Roman" w:eastAsia="Times New Roman" w:hAnsi="Times New Roman"/>
          <w:color w:val="000000"/>
          <w:sz w:val="24"/>
          <w:szCs w:val="24"/>
        </w:rPr>
        <w:t xml:space="preserve"> или </w:t>
      </w:r>
      <w:r w:rsidR="001A0CBE">
        <w:rPr>
          <w:rFonts w:ascii="Times New Roman" w:eastAsia="Times New Roman" w:hAnsi="Times New Roman"/>
          <w:color w:val="000000"/>
          <w:sz w:val="24"/>
          <w:szCs w:val="24"/>
        </w:rPr>
        <w:t>фактура за гориво</w:t>
      </w:r>
      <w:r w:rsidR="00DF186E">
        <w:rPr>
          <w:rStyle w:val="ad"/>
          <w:rFonts w:ascii="Times New Roman" w:eastAsia="Times New Roman" w:hAnsi="Times New Roman"/>
          <w:color w:val="000000"/>
          <w:sz w:val="24"/>
          <w:szCs w:val="24"/>
        </w:rPr>
        <w:endnoteReference w:id="1"/>
      </w:r>
      <w:r w:rsidR="000501AB" w:rsidRPr="000501AB">
        <w:rPr>
          <w:rFonts w:ascii="Times New Roman" w:eastAsia="Times New Roman" w:hAnsi="Times New Roman"/>
          <w:color w:val="000000"/>
          <w:sz w:val="24"/>
          <w:szCs w:val="24"/>
        </w:rPr>
        <w:t>).</w:t>
      </w:r>
    </w:p>
    <w:p w:rsidR="007F21AA" w:rsidRDefault="007F21AA" w:rsidP="0053575F">
      <w:pPr>
        <w:pStyle w:val="Default"/>
        <w:ind w:firstLine="708"/>
        <w:jc w:val="both"/>
        <w:rPr>
          <w:rFonts w:eastAsia="Times New Roman"/>
        </w:rPr>
      </w:pPr>
      <w:r w:rsidRPr="007F21AA">
        <w:rPr>
          <w:rFonts w:eastAsia="Times New Roman"/>
        </w:rPr>
        <w:t>Целта на фокус-групата е да се направи изследване и оценка на релевантността на функциите, организационното структуриране, ефективността и ефикасността от дейността на административна</w:t>
      </w:r>
      <w:r w:rsidR="000A676E">
        <w:rPr>
          <w:rFonts w:eastAsia="Times New Roman"/>
        </w:rPr>
        <w:t>та</w:t>
      </w:r>
      <w:r w:rsidRPr="007F21AA">
        <w:rPr>
          <w:rFonts w:eastAsia="Times New Roman"/>
        </w:rPr>
        <w:t xml:space="preserve"> структура на община Чепеларе. </w:t>
      </w:r>
    </w:p>
    <w:p w:rsidR="0053575F" w:rsidRDefault="0053575F" w:rsidP="0053575F">
      <w:pPr>
        <w:pStyle w:val="Default"/>
        <w:ind w:firstLine="708"/>
        <w:jc w:val="both"/>
        <w:rPr>
          <w:rFonts w:eastAsia="Times New Roman"/>
        </w:rPr>
      </w:pPr>
    </w:p>
    <w:p w:rsidR="0053575F" w:rsidRDefault="00D431A9" w:rsidP="0053575F">
      <w:pPr>
        <w:pStyle w:val="Default"/>
        <w:ind w:firstLine="708"/>
        <w:jc w:val="both"/>
        <w:rPr>
          <w:rFonts w:eastAsia="Times New Roman"/>
        </w:rPr>
      </w:pPr>
      <w:r>
        <w:rPr>
          <w:rFonts w:eastAsia="Times New Roman"/>
        </w:rPr>
        <w:t>Общата цел на</w:t>
      </w:r>
      <w:r w:rsidR="0053575F">
        <w:rPr>
          <w:rFonts w:eastAsia="Times New Roman"/>
        </w:rPr>
        <w:t xml:space="preserve"> проект</w:t>
      </w:r>
      <w:r>
        <w:rPr>
          <w:rFonts w:eastAsia="Times New Roman"/>
        </w:rPr>
        <w:t>а</w:t>
      </w:r>
      <w:r w:rsidR="0053575F">
        <w:rPr>
          <w:rFonts w:eastAsia="Times New Roman"/>
        </w:rPr>
        <w:t xml:space="preserve"> за извършване на функционален анализ на общинска администра</w:t>
      </w:r>
      <w:r>
        <w:rPr>
          <w:rFonts w:eastAsia="Times New Roman"/>
        </w:rPr>
        <w:t xml:space="preserve">ция Чепеларе е </w:t>
      </w:r>
      <w:r w:rsidRPr="00D431A9">
        <w:rPr>
          <w:rFonts w:eastAsia="Times New Roman"/>
        </w:rPr>
        <w:t>„</w:t>
      </w:r>
      <w:r w:rsidRPr="00D431A9">
        <w:rPr>
          <w:b/>
          <w:i/>
        </w:rPr>
        <w:t>Подобряване на организацията на работа на общинска администрация Чепеларе за постигане на по – голяма ефективност и ефикасност на структурата и функциите й“</w:t>
      </w:r>
      <w:r>
        <w:rPr>
          <w:rFonts w:eastAsia="Times New Roman"/>
        </w:rPr>
        <w:t>.</w:t>
      </w:r>
    </w:p>
    <w:p w:rsidR="00D431A9" w:rsidRDefault="00D431A9" w:rsidP="0053575F">
      <w:pPr>
        <w:pStyle w:val="Default"/>
        <w:ind w:firstLine="708"/>
        <w:jc w:val="both"/>
        <w:rPr>
          <w:rFonts w:eastAsia="Times New Roman"/>
        </w:rPr>
      </w:pPr>
    </w:p>
    <w:p w:rsidR="00D431A9" w:rsidRDefault="00D431A9" w:rsidP="0053575F">
      <w:pPr>
        <w:pStyle w:val="Default"/>
        <w:ind w:firstLine="708"/>
        <w:jc w:val="both"/>
        <w:rPr>
          <w:rFonts w:eastAsia="Times New Roman"/>
        </w:rPr>
      </w:pPr>
      <w:r>
        <w:rPr>
          <w:rFonts w:eastAsia="Times New Roman"/>
        </w:rPr>
        <w:t>Специфичните цели на проекта са:</w:t>
      </w:r>
    </w:p>
    <w:p w:rsidR="00D431A9" w:rsidRPr="00D431A9" w:rsidRDefault="00D431A9" w:rsidP="00D431A9">
      <w:pPr>
        <w:numPr>
          <w:ilvl w:val="0"/>
          <w:numId w:val="5"/>
        </w:numPr>
        <w:spacing w:before="120" w:after="120" w:line="240" w:lineRule="auto"/>
        <w:ind w:left="358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431A9">
        <w:rPr>
          <w:rFonts w:ascii="Times New Roman" w:hAnsi="Times New Roman"/>
          <w:b/>
          <w:i/>
          <w:color w:val="000000"/>
          <w:sz w:val="24"/>
          <w:szCs w:val="24"/>
        </w:rPr>
        <w:t>Оптимизиране на структурата на общинска администрация Чепеларе.</w:t>
      </w:r>
    </w:p>
    <w:p w:rsidR="00D431A9" w:rsidRPr="00D431A9" w:rsidRDefault="00D431A9" w:rsidP="00D431A9">
      <w:pPr>
        <w:numPr>
          <w:ilvl w:val="0"/>
          <w:numId w:val="5"/>
        </w:numPr>
        <w:spacing w:before="120" w:after="120" w:line="240" w:lineRule="auto"/>
        <w:ind w:left="358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431A9">
        <w:rPr>
          <w:rFonts w:ascii="Times New Roman" w:hAnsi="Times New Roman"/>
          <w:b/>
          <w:i/>
          <w:color w:val="000000"/>
          <w:sz w:val="24"/>
          <w:szCs w:val="24"/>
        </w:rPr>
        <w:lastRenderedPageBreak/>
        <w:t>Подобряване на организацията и координацията на работните процеси в администрацията на Община Чепеларе.</w:t>
      </w:r>
    </w:p>
    <w:p w:rsidR="00D431A9" w:rsidRPr="00D431A9" w:rsidRDefault="00D431A9" w:rsidP="00D431A9">
      <w:pPr>
        <w:numPr>
          <w:ilvl w:val="0"/>
          <w:numId w:val="5"/>
        </w:numPr>
        <w:spacing w:before="120" w:after="120" w:line="240" w:lineRule="auto"/>
        <w:ind w:left="358"/>
        <w:rPr>
          <w:rFonts w:ascii="Times New Roman" w:hAnsi="Times New Roman"/>
          <w:b/>
          <w:i/>
          <w:color w:val="000000"/>
          <w:sz w:val="24"/>
          <w:szCs w:val="24"/>
        </w:rPr>
      </w:pPr>
      <w:r w:rsidRPr="00D431A9">
        <w:rPr>
          <w:rFonts w:ascii="Times New Roman" w:hAnsi="Times New Roman"/>
          <w:b/>
          <w:i/>
          <w:color w:val="000000"/>
          <w:sz w:val="24"/>
          <w:szCs w:val="24"/>
        </w:rPr>
        <w:t>Създаване на механизъм за мониторинг и контрол, който да гарантира устойчивост на постигнатите резултати.</w:t>
      </w:r>
    </w:p>
    <w:p w:rsidR="007F21AA" w:rsidRDefault="007F21AA" w:rsidP="007F21AA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00441C" w:rsidRPr="00D431A9" w:rsidRDefault="00D431A9" w:rsidP="00D431A9">
      <w:pPr>
        <w:ind w:firstLine="35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D431A9">
        <w:rPr>
          <w:rFonts w:ascii="Times New Roman" w:eastAsia="Times New Roman" w:hAnsi="Times New Roman"/>
          <w:color w:val="000000"/>
          <w:sz w:val="24"/>
          <w:szCs w:val="24"/>
        </w:rPr>
        <w:t>Участието ви във фокус групата и вашето мнение ще допринесе за постигане на целите на проекта.</w:t>
      </w:r>
    </w:p>
    <w:p w:rsidR="00D431A9" w:rsidRDefault="00D431A9" w:rsidP="00D431A9">
      <w:pPr>
        <w:ind w:firstLine="35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>Темите, които ще бъдат дискутирани, са както следва:</w:t>
      </w:r>
    </w:p>
    <w:p w:rsidR="00E9531F" w:rsidRPr="00E9531F" w:rsidRDefault="00E9531F" w:rsidP="00E9531F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1: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Обезпечаване на функциите на общината с достатъчно и подходящ персонал</w:t>
      </w:r>
    </w:p>
    <w:p w:rsidR="00E9531F" w:rsidRPr="00E9531F" w:rsidRDefault="00E9531F" w:rsidP="00E9531F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16" w:line="259" w:lineRule="exact"/>
        <w:ind w:right="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2: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Качеството и надеждността на комуникациите и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br/>
        <w:t>координацията в администрацията на Община Чепеларе и с външни администрации и/или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организации при изпълнението на функциите </w:t>
      </w:r>
    </w:p>
    <w:p w:rsidR="00E9531F" w:rsidRPr="00E9531F" w:rsidRDefault="00E9531F" w:rsidP="00E9531F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3: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Информиране на ползвателите на услуги за предоставяните услуги и постигнати резултати; удовлетвореност на потребителите</w:t>
      </w:r>
    </w:p>
    <w:p w:rsidR="00E9531F" w:rsidRPr="00E9531F" w:rsidRDefault="00E9531F" w:rsidP="00E9531F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4: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Оценка и самооценка на предоставяните услуги от общината</w:t>
      </w:r>
    </w:p>
    <w:p w:rsidR="00E9531F" w:rsidRPr="00E9531F" w:rsidRDefault="00E9531F" w:rsidP="00E9531F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5: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Осигуреност с ресурси, компетентност и подготовка на служителите, натовареност</w:t>
      </w:r>
    </w:p>
    <w:p w:rsidR="00E9531F" w:rsidRPr="00E9531F" w:rsidRDefault="00E9531F" w:rsidP="00E9531F">
      <w:pPr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9531F">
        <w:rPr>
          <w:rFonts w:ascii="Times New Roman" w:eastAsia="Times New Roman" w:hAnsi="Times New Roman"/>
          <w:b/>
          <w:color w:val="000000"/>
          <w:sz w:val="24"/>
          <w:szCs w:val="24"/>
        </w:rPr>
        <w:t>Тема 6:</w:t>
      </w:r>
      <w:r w:rsidRPr="00E9531F">
        <w:rPr>
          <w:rFonts w:ascii="Times New Roman" w:eastAsia="Times New Roman" w:hAnsi="Times New Roman"/>
          <w:color w:val="000000"/>
          <w:sz w:val="24"/>
          <w:szCs w:val="24"/>
        </w:rPr>
        <w:t xml:space="preserve"> Препоръки и предложения</w:t>
      </w:r>
    </w:p>
    <w:p w:rsidR="0000441C" w:rsidRDefault="0000441C" w:rsidP="00D431A9">
      <w:pPr>
        <w:ind w:firstLine="35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Вашето участие </w:t>
      </w:r>
      <w:r w:rsidR="0053575F">
        <w:rPr>
          <w:rFonts w:ascii="Times New Roman" w:eastAsia="Times New Roman" w:hAnsi="Times New Roman"/>
          <w:color w:val="000000"/>
          <w:sz w:val="24"/>
          <w:szCs w:val="24"/>
        </w:rPr>
        <w:t>и мнение са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от съществено значение за провеждането на функционалния анализ на община Чепеларе</w:t>
      </w:r>
      <w:r w:rsidR="0053575F">
        <w:rPr>
          <w:rFonts w:ascii="Times New Roman" w:eastAsia="Times New Roman" w:hAnsi="Times New Roman"/>
          <w:color w:val="000000"/>
          <w:sz w:val="24"/>
          <w:szCs w:val="24"/>
        </w:rPr>
        <w:t xml:space="preserve"> и постигането на целите на проекта!</w:t>
      </w:r>
    </w:p>
    <w:p w:rsidR="0053575F" w:rsidRDefault="0053575F" w:rsidP="00D431A9">
      <w:pPr>
        <w:ind w:firstLine="358"/>
        <w:jc w:val="both"/>
        <w:rPr>
          <w:rFonts w:ascii="Times New Roman" w:hAnsi="Times New Roman"/>
          <w:sz w:val="24"/>
          <w:szCs w:val="24"/>
        </w:rPr>
      </w:pPr>
      <w:r w:rsidRPr="008F62C5">
        <w:rPr>
          <w:rFonts w:ascii="Times New Roman" w:hAnsi="Times New Roman"/>
          <w:sz w:val="24"/>
          <w:szCs w:val="24"/>
        </w:rPr>
        <w:t>В случай, че Ви е необходима допълнителна информация, моля не се колебайте да се свържете с нас!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3575F" w:rsidRPr="0053575F" w:rsidRDefault="0053575F" w:rsidP="00D431A9">
      <w:pPr>
        <w:ind w:firstLine="35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Лице за контакт: г-жа Ася Бъчварова, ел. поща: </w:t>
      </w:r>
      <w:hyperlink r:id="rId9" w:history="1">
        <w:r w:rsidRPr="002E0A07">
          <w:rPr>
            <w:rStyle w:val="a9"/>
            <w:rFonts w:ascii="Times New Roman" w:hAnsi="Times New Roman"/>
            <w:sz w:val="24"/>
            <w:szCs w:val="24"/>
            <w:lang w:val="en-US"/>
          </w:rPr>
          <w:t>asya.bachvarova@bco.bg</w:t>
        </w:r>
      </w:hyperlink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/>
          <w:sz w:val="24"/>
          <w:szCs w:val="24"/>
        </w:rPr>
        <w:t>телефон 02 962 56 23.</w:t>
      </w:r>
    </w:p>
    <w:p w:rsidR="00D431A9" w:rsidRPr="00D431A9" w:rsidRDefault="00D431A9" w:rsidP="00D431A9">
      <w:pPr>
        <w:ind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431A9">
        <w:rPr>
          <w:rFonts w:ascii="Times New Roman" w:eastAsia="Times New Roman" w:hAnsi="Times New Roman"/>
          <w:b/>
          <w:color w:val="000000"/>
          <w:sz w:val="28"/>
          <w:szCs w:val="28"/>
          <w:u w:val="single"/>
        </w:rPr>
        <w:t xml:space="preserve">Моля да потвърдите вашето участие на </w:t>
      </w:r>
      <w:r w:rsidRPr="00D431A9">
        <w:rPr>
          <w:rFonts w:ascii="Times New Roman" w:hAnsi="Times New Roman"/>
          <w:b/>
          <w:sz w:val="28"/>
          <w:szCs w:val="28"/>
          <w:u w:val="single"/>
        </w:rPr>
        <w:t xml:space="preserve">ел. поща: </w:t>
      </w:r>
      <w:hyperlink r:id="rId10" w:history="1">
        <w:r w:rsidRPr="00D431A9">
          <w:rPr>
            <w:rStyle w:val="a9"/>
            <w:rFonts w:ascii="Times New Roman" w:hAnsi="Times New Roman"/>
            <w:b/>
            <w:sz w:val="28"/>
            <w:szCs w:val="28"/>
            <w:lang w:val="en-US"/>
          </w:rPr>
          <w:t>asya.bachvarova@bco.bg</w:t>
        </w:r>
      </w:hyperlink>
      <w:r w:rsidRPr="00D431A9">
        <w:rPr>
          <w:rFonts w:ascii="Times New Roman" w:hAnsi="Times New Roman"/>
          <w:b/>
          <w:sz w:val="28"/>
          <w:szCs w:val="28"/>
          <w:u w:val="single"/>
          <w:lang w:val="en-US"/>
        </w:rPr>
        <w:t xml:space="preserve">, </w:t>
      </w:r>
      <w:r w:rsidRPr="00D431A9">
        <w:rPr>
          <w:rFonts w:ascii="Times New Roman" w:hAnsi="Times New Roman"/>
          <w:b/>
          <w:sz w:val="28"/>
          <w:szCs w:val="28"/>
          <w:u w:val="single"/>
        </w:rPr>
        <w:t>или по телефон 02 962 56 23.</w:t>
      </w:r>
    </w:p>
    <w:sectPr w:rsidR="00D431A9" w:rsidRPr="00D431A9" w:rsidSect="000A295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5671" w:rsidRDefault="00F75671" w:rsidP="003F3C90">
      <w:pPr>
        <w:spacing w:after="0" w:line="240" w:lineRule="auto"/>
      </w:pPr>
      <w:r>
        <w:separator/>
      </w:r>
    </w:p>
  </w:endnote>
  <w:endnote w:type="continuationSeparator" w:id="0">
    <w:p w:rsidR="00F75671" w:rsidRDefault="00F75671" w:rsidP="003F3C90">
      <w:pPr>
        <w:spacing w:after="0" w:line="240" w:lineRule="auto"/>
      </w:pPr>
      <w:r>
        <w:continuationSeparator/>
      </w:r>
    </w:p>
  </w:endnote>
  <w:endnote w:id="1">
    <w:p w:rsidR="00DF186E" w:rsidRPr="00DF186E" w:rsidRDefault="00DF186E" w:rsidP="00DF186E">
      <w:pPr>
        <w:pStyle w:val="ab"/>
        <w:jc w:val="both"/>
      </w:pPr>
      <w:r>
        <w:rPr>
          <w:rStyle w:val="ad"/>
        </w:rPr>
        <w:endnoteRef/>
      </w:r>
      <w:r>
        <w:t xml:space="preserve"> В случай, че пътувате с лек автомобил, разходите ще бъдат възстановени съгласно националното законодателство срещу представяне на фактура на името на Българска консултантска организация ЕООД, БУЛСТАТ 175345844, ДДС № </w:t>
      </w:r>
      <w:r>
        <w:rPr>
          <w:lang w:val="en-US"/>
        </w:rPr>
        <w:t>BG</w:t>
      </w:r>
      <w:r>
        <w:t>175345844, София, ж.к. Хиподрума, бл. 139В, вх. В, ет. 7, ап. 75, МОЛ Стоян Ставрев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7C2" w:rsidRPr="006637F1" w:rsidRDefault="0032541A">
    <w:pPr>
      <w:pStyle w:val="a7"/>
      <w:rPr>
        <w:lang w:val="en-US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FF149F" wp14:editId="32C721B5">
              <wp:simplePos x="0" y="0"/>
              <wp:positionH relativeFrom="column">
                <wp:posOffset>1118870</wp:posOffset>
              </wp:positionH>
              <wp:positionV relativeFrom="paragraph">
                <wp:posOffset>64770</wp:posOffset>
              </wp:positionV>
              <wp:extent cx="4648200" cy="490855"/>
              <wp:effectExtent l="4445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48200" cy="4908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57C2" w:rsidRPr="00E5613F" w:rsidRDefault="00D657C2" w:rsidP="003F3C90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</w:pPr>
                          <w:r w:rsidRPr="00E5613F"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  <w:t>Проектът се осъществява с финансовата подкрепа на</w:t>
                          </w:r>
                        </w:p>
                        <w:p w:rsidR="00D657C2" w:rsidRPr="00E5613F" w:rsidRDefault="00D657C2" w:rsidP="003F3C90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</w:pPr>
                          <w:r w:rsidRPr="00E5613F"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  <w:t>Оперативна програма „Административен капацитет”, съфинансирана</w:t>
                          </w:r>
                        </w:p>
                        <w:p w:rsidR="00D657C2" w:rsidRPr="00E5613F" w:rsidRDefault="00D657C2" w:rsidP="003F3C90">
                          <w:pPr>
                            <w:spacing w:after="0" w:line="240" w:lineRule="auto"/>
                            <w:jc w:val="center"/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</w:pPr>
                          <w:r w:rsidRPr="00E5613F">
                            <w:rPr>
                              <w:rFonts w:ascii="Verdana" w:hAnsi="Verdana"/>
                              <w:b/>
                              <w:i/>
                              <w:color w:val="5F5F5F"/>
                              <w:sz w:val="16"/>
                              <w:szCs w:val="16"/>
                            </w:rPr>
                            <w:t>от Европейския съюз чрез Европейския социален фонд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8.1pt;margin-top:5.1pt;width:366pt;height:38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" stroked="f">
              <v:textbox>
                <w:txbxContent>
                  <w:p w:rsidR="00D657C2" w:rsidRPr="00E5613F" w:rsidRDefault="00D657C2" w:rsidP="003F3C90">
                    <w:pPr>
                      <w:spacing w:after="0" w:line="240" w:lineRule="auto"/>
                      <w:jc w:val="center"/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</w:pPr>
                    <w:r w:rsidRPr="00E5613F"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  <w:t>Проектът се осъществява с финансовата подкрепа на</w:t>
                    </w:r>
                  </w:p>
                  <w:p w:rsidR="00D657C2" w:rsidRPr="00E5613F" w:rsidRDefault="00D657C2" w:rsidP="003F3C90">
                    <w:pPr>
                      <w:spacing w:after="0" w:line="240" w:lineRule="auto"/>
                      <w:jc w:val="center"/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</w:pPr>
                    <w:r w:rsidRPr="00E5613F"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  <w:t>Оперативна програма „Административен капацитет”, съфинансирана</w:t>
                    </w:r>
                  </w:p>
                  <w:p w:rsidR="00D657C2" w:rsidRPr="00E5613F" w:rsidRDefault="00D657C2" w:rsidP="003F3C90">
                    <w:pPr>
                      <w:spacing w:after="0" w:line="240" w:lineRule="auto"/>
                      <w:jc w:val="center"/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</w:pPr>
                    <w:r w:rsidRPr="00E5613F">
                      <w:rPr>
                        <w:rFonts w:ascii="Verdana" w:hAnsi="Verdana"/>
                        <w:b/>
                        <w:i/>
                        <w:color w:val="5F5F5F"/>
                        <w:sz w:val="16"/>
                        <w:szCs w:val="16"/>
                      </w:rPr>
                      <w:t>от Европейския съюз чрез Европейския социален фонд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bg-BG"/>
      </w:rPr>
      <w:drawing>
        <wp:inline distT="0" distB="0" distL="0" distR="0" wp14:anchorId="1C64DFAB" wp14:editId="64E55E76">
          <wp:extent cx="1031240" cy="616585"/>
          <wp:effectExtent l="0" t="0" r="0" b="0"/>
          <wp:docPr id="2" name="Картина 1" descr="BCO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 descr="BCO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5671" w:rsidRDefault="00F75671" w:rsidP="003F3C90">
      <w:pPr>
        <w:spacing w:after="0" w:line="240" w:lineRule="auto"/>
      </w:pPr>
      <w:r>
        <w:separator/>
      </w:r>
    </w:p>
  </w:footnote>
  <w:footnote w:type="continuationSeparator" w:id="0">
    <w:p w:rsidR="00F75671" w:rsidRDefault="00F75671" w:rsidP="003F3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7C2" w:rsidRDefault="0032541A">
    <w:pPr>
      <w:pStyle w:val="a5"/>
    </w:pPr>
    <w:r>
      <w:rPr>
        <w:noProof/>
        <w:lang w:eastAsia="bg-BG"/>
      </w:rPr>
      <w:drawing>
        <wp:inline distT="0" distB="0" distL="0" distR="0" wp14:anchorId="1293A662" wp14:editId="4562B679">
          <wp:extent cx="5762625" cy="829310"/>
          <wp:effectExtent l="0" t="0" r="9525" b="8890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29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1B6F124"/>
    <w:lvl w:ilvl="0">
      <w:numFmt w:val="bullet"/>
      <w:lvlText w:val="*"/>
      <w:lvlJc w:val="left"/>
    </w:lvl>
  </w:abstractNum>
  <w:abstractNum w:abstractNumId="1">
    <w:nsid w:val="19480583"/>
    <w:multiLevelType w:val="hybridMultilevel"/>
    <w:tmpl w:val="2B62B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F1516"/>
    <w:multiLevelType w:val="hybridMultilevel"/>
    <w:tmpl w:val="CF34866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C60544"/>
    <w:multiLevelType w:val="singleLevel"/>
    <w:tmpl w:val="712C33A8"/>
    <w:lvl w:ilvl="0">
      <w:start w:val="1"/>
      <w:numFmt w:val="decimal"/>
      <w:lvlText w:val="%1"/>
      <w:legacy w:legacy="1" w:legacySpace="0" w:legacyIndent="149"/>
      <w:lvlJc w:val="left"/>
      <w:rPr>
        <w:rFonts w:ascii="Times New Roman" w:hAnsi="Times New Roman" w:cs="Times New Roman" w:hint="default"/>
      </w:rPr>
    </w:lvl>
  </w:abstractNum>
  <w:abstractNum w:abstractNumId="4">
    <w:nsid w:val="4D1321EE"/>
    <w:multiLevelType w:val="hybridMultilevel"/>
    <w:tmpl w:val="99A6F4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Arial" w:hAnsi="Arial" w:cs="Arial" w:hint="default"/>
        </w:rPr>
      </w:lvl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C90"/>
    <w:rsid w:val="0000441C"/>
    <w:rsid w:val="00013B3C"/>
    <w:rsid w:val="00031A81"/>
    <w:rsid w:val="000501AB"/>
    <w:rsid w:val="00062916"/>
    <w:rsid w:val="00097ADA"/>
    <w:rsid w:val="000A295C"/>
    <w:rsid w:val="000A676E"/>
    <w:rsid w:val="001A0CBE"/>
    <w:rsid w:val="002466AE"/>
    <w:rsid w:val="0032541A"/>
    <w:rsid w:val="00384CF3"/>
    <w:rsid w:val="003A0315"/>
    <w:rsid w:val="003D17E2"/>
    <w:rsid w:val="003F3C90"/>
    <w:rsid w:val="00435E86"/>
    <w:rsid w:val="00450743"/>
    <w:rsid w:val="0053575F"/>
    <w:rsid w:val="0060350E"/>
    <w:rsid w:val="00641BAD"/>
    <w:rsid w:val="006637F1"/>
    <w:rsid w:val="006C7EE4"/>
    <w:rsid w:val="00781D68"/>
    <w:rsid w:val="007F21AA"/>
    <w:rsid w:val="00883628"/>
    <w:rsid w:val="009D785A"/>
    <w:rsid w:val="009F057C"/>
    <w:rsid w:val="00A5083E"/>
    <w:rsid w:val="00AA0AB8"/>
    <w:rsid w:val="00AB28F9"/>
    <w:rsid w:val="00B06C95"/>
    <w:rsid w:val="00BC7171"/>
    <w:rsid w:val="00C35B7E"/>
    <w:rsid w:val="00C80798"/>
    <w:rsid w:val="00CC1274"/>
    <w:rsid w:val="00CD5980"/>
    <w:rsid w:val="00D431A9"/>
    <w:rsid w:val="00D657C2"/>
    <w:rsid w:val="00D82C47"/>
    <w:rsid w:val="00DF186E"/>
    <w:rsid w:val="00E75334"/>
    <w:rsid w:val="00E8540B"/>
    <w:rsid w:val="00E9531F"/>
    <w:rsid w:val="00F75671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95C"/>
    <w:pPr>
      <w:spacing w:after="200" w:line="276" w:lineRule="auto"/>
    </w:pPr>
    <w:rPr>
      <w:sz w:val="22"/>
      <w:szCs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link w:val="a3"/>
    <w:uiPriority w:val="99"/>
    <w:semiHidden/>
    <w:rsid w:val="003F3C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F3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3F3C90"/>
  </w:style>
  <w:style w:type="paragraph" w:styleId="a7">
    <w:name w:val="footer"/>
    <w:basedOn w:val="a"/>
    <w:link w:val="a8"/>
    <w:uiPriority w:val="99"/>
    <w:unhideWhenUsed/>
    <w:rsid w:val="003F3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3F3C90"/>
  </w:style>
  <w:style w:type="paragraph" w:styleId="3">
    <w:name w:val="Body Text 3"/>
    <w:basedOn w:val="a"/>
    <w:link w:val="30"/>
    <w:rsid w:val="00D657C2"/>
    <w:pPr>
      <w:spacing w:after="120" w:line="240" w:lineRule="auto"/>
    </w:pPr>
    <w:rPr>
      <w:rFonts w:ascii="Arial" w:eastAsia="Times New Roman" w:hAnsi="Arial"/>
      <w:sz w:val="16"/>
      <w:szCs w:val="16"/>
      <w:lang w:val="en-US" w:eastAsia="bg-BG"/>
    </w:rPr>
  </w:style>
  <w:style w:type="character" w:customStyle="1" w:styleId="30">
    <w:name w:val="Основен текст 3 Знак"/>
    <w:link w:val="3"/>
    <w:rsid w:val="00D657C2"/>
    <w:rPr>
      <w:rFonts w:ascii="Arial" w:eastAsia="Times New Roman" w:hAnsi="Arial"/>
      <w:sz w:val="16"/>
      <w:szCs w:val="16"/>
      <w:lang w:val="en-US"/>
    </w:rPr>
  </w:style>
  <w:style w:type="paragraph" w:customStyle="1" w:styleId="Default">
    <w:name w:val="Default"/>
    <w:rsid w:val="007F21A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bg-BG"/>
    </w:rPr>
  </w:style>
  <w:style w:type="character" w:styleId="a9">
    <w:name w:val="Hyperlink"/>
    <w:basedOn w:val="a0"/>
    <w:uiPriority w:val="99"/>
    <w:unhideWhenUsed/>
    <w:rsid w:val="0053575F"/>
    <w:rPr>
      <w:color w:val="0000FF" w:themeColor="hyperlink"/>
      <w:u w:val="single"/>
    </w:rPr>
  </w:style>
  <w:style w:type="paragraph" w:styleId="1">
    <w:name w:val="index 1"/>
    <w:basedOn w:val="a"/>
    <w:next w:val="a"/>
    <w:autoRedefine/>
    <w:semiHidden/>
    <w:rsid w:val="00D431A9"/>
    <w:pPr>
      <w:widowControl w:val="0"/>
      <w:tabs>
        <w:tab w:val="right" w:leader="dot" w:pos="9360"/>
      </w:tabs>
      <w:suppressAutoHyphens/>
      <w:spacing w:after="0" w:line="240" w:lineRule="auto"/>
      <w:ind w:left="1440" w:right="720" w:hanging="1440"/>
    </w:pPr>
    <w:rPr>
      <w:rFonts w:ascii="Courier New" w:eastAsia="Times New Roman" w:hAnsi="Courier New"/>
      <w:snapToGrid w:val="0"/>
      <w:sz w:val="24"/>
      <w:szCs w:val="20"/>
      <w:lang w:val="en-US"/>
    </w:rPr>
  </w:style>
  <w:style w:type="paragraph" w:styleId="aa">
    <w:name w:val="List Paragraph"/>
    <w:basedOn w:val="a"/>
    <w:uiPriority w:val="34"/>
    <w:qFormat/>
    <w:rsid w:val="00D431A9"/>
    <w:pPr>
      <w:ind w:left="720"/>
      <w:contextualSpacing/>
    </w:pPr>
  </w:style>
  <w:style w:type="paragraph" w:styleId="ab">
    <w:name w:val="endnote text"/>
    <w:basedOn w:val="a"/>
    <w:link w:val="ac"/>
    <w:uiPriority w:val="99"/>
    <w:semiHidden/>
    <w:unhideWhenUsed/>
    <w:rsid w:val="00DF186E"/>
    <w:pPr>
      <w:spacing w:after="0" w:line="240" w:lineRule="auto"/>
    </w:pPr>
    <w:rPr>
      <w:sz w:val="20"/>
      <w:szCs w:val="20"/>
    </w:rPr>
  </w:style>
  <w:style w:type="character" w:customStyle="1" w:styleId="ac">
    <w:name w:val="Текст на бележка в края Знак"/>
    <w:basedOn w:val="a0"/>
    <w:link w:val="ab"/>
    <w:uiPriority w:val="99"/>
    <w:semiHidden/>
    <w:rsid w:val="00DF186E"/>
    <w:rPr>
      <w:lang w:val="bg-BG"/>
    </w:rPr>
  </w:style>
  <w:style w:type="character" w:styleId="ad">
    <w:name w:val="endnote reference"/>
    <w:basedOn w:val="a0"/>
    <w:uiPriority w:val="99"/>
    <w:semiHidden/>
    <w:unhideWhenUsed/>
    <w:rsid w:val="00DF186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95C"/>
    <w:pPr>
      <w:spacing w:after="200" w:line="276" w:lineRule="auto"/>
    </w:pPr>
    <w:rPr>
      <w:sz w:val="22"/>
      <w:szCs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link w:val="a3"/>
    <w:uiPriority w:val="99"/>
    <w:semiHidden/>
    <w:rsid w:val="003F3C9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3F3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semiHidden/>
    <w:rsid w:val="003F3C90"/>
  </w:style>
  <w:style w:type="paragraph" w:styleId="a7">
    <w:name w:val="footer"/>
    <w:basedOn w:val="a"/>
    <w:link w:val="a8"/>
    <w:uiPriority w:val="99"/>
    <w:unhideWhenUsed/>
    <w:rsid w:val="003F3C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3F3C90"/>
  </w:style>
  <w:style w:type="paragraph" w:styleId="3">
    <w:name w:val="Body Text 3"/>
    <w:basedOn w:val="a"/>
    <w:link w:val="30"/>
    <w:rsid w:val="00D657C2"/>
    <w:pPr>
      <w:spacing w:after="120" w:line="240" w:lineRule="auto"/>
    </w:pPr>
    <w:rPr>
      <w:rFonts w:ascii="Arial" w:eastAsia="Times New Roman" w:hAnsi="Arial"/>
      <w:sz w:val="16"/>
      <w:szCs w:val="16"/>
      <w:lang w:val="en-US" w:eastAsia="bg-BG"/>
    </w:rPr>
  </w:style>
  <w:style w:type="character" w:customStyle="1" w:styleId="30">
    <w:name w:val="Основен текст 3 Знак"/>
    <w:link w:val="3"/>
    <w:rsid w:val="00D657C2"/>
    <w:rPr>
      <w:rFonts w:ascii="Arial" w:eastAsia="Times New Roman" w:hAnsi="Arial"/>
      <w:sz w:val="16"/>
      <w:szCs w:val="16"/>
      <w:lang w:val="en-US"/>
    </w:rPr>
  </w:style>
  <w:style w:type="paragraph" w:customStyle="1" w:styleId="Default">
    <w:name w:val="Default"/>
    <w:rsid w:val="007F21A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bg-BG"/>
    </w:rPr>
  </w:style>
  <w:style w:type="character" w:styleId="a9">
    <w:name w:val="Hyperlink"/>
    <w:basedOn w:val="a0"/>
    <w:uiPriority w:val="99"/>
    <w:unhideWhenUsed/>
    <w:rsid w:val="0053575F"/>
    <w:rPr>
      <w:color w:val="0000FF" w:themeColor="hyperlink"/>
      <w:u w:val="single"/>
    </w:rPr>
  </w:style>
  <w:style w:type="paragraph" w:styleId="1">
    <w:name w:val="index 1"/>
    <w:basedOn w:val="a"/>
    <w:next w:val="a"/>
    <w:autoRedefine/>
    <w:semiHidden/>
    <w:rsid w:val="00D431A9"/>
    <w:pPr>
      <w:widowControl w:val="0"/>
      <w:tabs>
        <w:tab w:val="right" w:leader="dot" w:pos="9360"/>
      </w:tabs>
      <w:suppressAutoHyphens/>
      <w:spacing w:after="0" w:line="240" w:lineRule="auto"/>
      <w:ind w:left="1440" w:right="720" w:hanging="1440"/>
    </w:pPr>
    <w:rPr>
      <w:rFonts w:ascii="Courier New" w:eastAsia="Times New Roman" w:hAnsi="Courier New"/>
      <w:snapToGrid w:val="0"/>
      <w:sz w:val="24"/>
      <w:szCs w:val="20"/>
      <w:lang w:val="en-US"/>
    </w:rPr>
  </w:style>
  <w:style w:type="paragraph" w:styleId="aa">
    <w:name w:val="List Paragraph"/>
    <w:basedOn w:val="a"/>
    <w:uiPriority w:val="34"/>
    <w:qFormat/>
    <w:rsid w:val="00D431A9"/>
    <w:pPr>
      <w:ind w:left="720"/>
      <w:contextualSpacing/>
    </w:pPr>
  </w:style>
  <w:style w:type="paragraph" w:styleId="ab">
    <w:name w:val="endnote text"/>
    <w:basedOn w:val="a"/>
    <w:link w:val="ac"/>
    <w:uiPriority w:val="99"/>
    <w:semiHidden/>
    <w:unhideWhenUsed/>
    <w:rsid w:val="00DF186E"/>
    <w:pPr>
      <w:spacing w:after="0" w:line="240" w:lineRule="auto"/>
    </w:pPr>
    <w:rPr>
      <w:sz w:val="20"/>
      <w:szCs w:val="20"/>
    </w:rPr>
  </w:style>
  <w:style w:type="character" w:customStyle="1" w:styleId="ac">
    <w:name w:val="Текст на бележка в края Знак"/>
    <w:basedOn w:val="a0"/>
    <w:link w:val="ab"/>
    <w:uiPriority w:val="99"/>
    <w:semiHidden/>
    <w:rsid w:val="00DF186E"/>
    <w:rPr>
      <w:lang w:val="bg-BG"/>
    </w:rPr>
  </w:style>
  <w:style w:type="character" w:styleId="ad">
    <w:name w:val="endnote reference"/>
    <w:basedOn w:val="a0"/>
    <w:uiPriority w:val="99"/>
    <w:semiHidden/>
    <w:unhideWhenUsed/>
    <w:rsid w:val="00DF18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sya.bachvarova@bco.bg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sya.bachvarova@bco.b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4EE61-1DD9-4B40-9E96-91193B690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</dc:creator>
  <cp:lastModifiedBy>User</cp:lastModifiedBy>
  <cp:revision>2</cp:revision>
  <dcterms:created xsi:type="dcterms:W3CDTF">2013-05-09T11:19:00Z</dcterms:created>
  <dcterms:modified xsi:type="dcterms:W3CDTF">2013-05-09T11:19:00Z</dcterms:modified>
</cp:coreProperties>
</file>