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66C" w:rsidRPr="0021287E" w:rsidRDefault="00D5366C" w:rsidP="00D5366C">
      <w:pPr>
        <w:ind w:left="1842" w:right="-284" w:firstLine="282"/>
        <w:rPr>
          <w:rFonts w:ascii="Times New Roman" w:eastAsia="Times New Roman" w:hAnsi="Times New Roman" w:cs="Times New Roman"/>
          <w:b/>
          <w:u w:val="double"/>
          <w:lang w:eastAsia="bg-BG"/>
        </w:rPr>
      </w:pPr>
      <w:r w:rsidRPr="0021287E">
        <w:rPr>
          <w:rFonts w:ascii="Times New Roman" w:eastAsia="Times New Roman" w:hAnsi="Times New Roman" w:cs="Times New Roman"/>
          <w:b/>
          <w:u w:val="double"/>
          <w:lang w:eastAsia="bg-BG"/>
        </w:rPr>
        <w:t>О Б Щ И Н С К И   С Ъ В Е Т – Ч Е П Е Л А Р Е</w:t>
      </w:r>
    </w:p>
    <w:p w:rsidR="00D5366C" w:rsidRPr="0021287E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D5366C" w:rsidRPr="0021287E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1287E">
        <w:rPr>
          <w:rFonts w:ascii="Times New Roman" w:eastAsia="Times New Roman" w:hAnsi="Times New Roman" w:cs="Times New Roman"/>
          <w:b/>
        </w:rPr>
        <w:t>Р  Е  Ш  Е  Н  И  Е</w:t>
      </w:r>
    </w:p>
    <w:p w:rsidR="00D5366C" w:rsidRPr="0021287E" w:rsidRDefault="00D5366C" w:rsidP="0026568B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21287E">
        <w:rPr>
          <w:rFonts w:ascii="Times New Roman" w:eastAsia="Times New Roman" w:hAnsi="Times New Roman" w:cs="Times New Roman"/>
          <w:b/>
        </w:rPr>
        <w:tab/>
        <w:t>№</w:t>
      </w:r>
      <w:r w:rsidRPr="0021287E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="003B565A" w:rsidRPr="0021287E">
        <w:rPr>
          <w:rFonts w:ascii="Times New Roman" w:eastAsia="Times New Roman" w:hAnsi="Times New Roman" w:cs="Times New Roman"/>
          <w:b/>
        </w:rPr>
        <w:t>4</w:t>
      </w:r>
      <w:r w:rsidR="005165C1" w:rsidRPr="0021287E">
        <w:rPr>
          <w:rFonts w:ascii="Times New Roman" w:eastAsia="Times New Roman" w:hAnsi="Times New Roman" w:cs="Times New Roman"/>
          <w:b/>
          <w:lang w:val="en-US"/>
        </w:rPr>
        <w:t>3</w:t>
      </w:r>
      <w:r w:rsidR="000824EF" w:rsidRPr="0021287E">
        <w:rPr>
          <w:rFonts w:ascii="Times New Roman" w:eastAsia="Times New Roman" w:hAnsi="Times New Roman" w:cs="Times New Roman"/>
          <w:b/>
          <w:lang w:val="en-US"/>
        </w:rPr>
        <w:t>6</w:t>
      </w:r>
      <w:r w:rsidRPr="0021287E">
        <w:rPr>
          <w:rFonts w:ascii="Times New Roman" w:eastAsia="Times New Roman" w:hAnsi="Times New Roman" w:cs="Times New Roman"/>
          <w:b/>
          <w:lang w:val="en-US"/>
        </w:rPr>
        <w:tab/>
      </w:r>
    </w:p>
    <w:p w:rsidR="005165C1" w:rsidRPr="0021287E" w:rsidRDefault="005165C1" w:rsidP="00D5366C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5165C1" w:rsidRPr="0021287E" w:rsidRDefault="00D5366C" w:rsidP="0021287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1287E">
        <w:rPr>
          <w:rFonts w:ascii="Times New Roman" w:eastAsia="Times New Roman" w:hAnsi="Times New Roman" w:cs="Times New Roman"/>
        </w:rPr>
        <w:t>Взето с Протокол № 4</w:t>
      </w:r>
      <w:r w:rsidR="003B565A" w:rsidRPr="0021287E">
        <w:rPr>
          <w:rFonts w:ascii="Times New Roman" w:eastAsia="Times New Roman" w:hAnsi="Times New Roman" w:cs="Times New Roman"/>
          <w:lang w:val="en-US"/>
        </w:rPr>
        <w:t>8</w:t>
      </w:r>
      <w:r w:rsidRPr="0021287E">
        <w:rPr>
          <w:rFonts w:ascii="Times New Roman" w:eastAsia="Times New Roman" w:hAnsi="Times New Roman" w:cs="Times New Roman"/>
        </w:rPr>
        <w:t xml:space="preserve"> от</w:t>
      </w:r>
      <w:r w:rsidRPr="0021287E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3B565A" w:rsidRPr="0021287E">
        <w:rPr>
          <w:rFonts w:ascii="Times New Roman" w:eastAsia="Times New Roman" w:hAnsi="Times New Roman" w:cs="Times New Roman"/>
          <w:lang w:val="en-US"/>
        </w:rPr>
        <w:t>извънредно</w:t>
      </w:r>
      <w:proofErr w:type="spellEnd"/>
      <w:r w:rsidRPr="0021287E">
        <w:rPr>
          <w:rFonts w:ascii="Times New Roman" w:eastAsia="Times New Roman" w:hAnsi="Times New Roman" w:cs="Times New Roman"/>
        </w:rPr>
        <w:t xml:space="preserve"> заседание на Общински съвет – Чепеларе, проведено на </w:t>
      </w:r>
      <w:r w:rsidR="003B565A" w:rsidRPr="0021287E">
        <w:rPr>
          <w:rFonts w:ascii="Times New Roman" w:eastAsia="Times New Roman" w:hAnsi="Times New Roman" w:cs="Times New Roman"/>
          <w:lang w:val="en-US"/>
        </w:rPr>
        <w:t>18</w:t>
      </w:r>
      <w:r w:rsidR="003B565A" w:rsidRPr="0021287E">
        <w:rPr>
          <w:rFonts w:ascii="Times New Roman" w:eastAsia="Times New Roman" w:hAnsi="Times New Roman" w:cs="Times New Roman"/>
        </w:rPr>
        <w:t>.09</w:t>
      </w:r>
      <w:r w:rsidRPr="0021287E">
        <w:rPr>
          <w:rFonts w:ascii="Times New Roman" w:eastAsia="Times New Roman" w:hAnsi="Times New Roman" w:cs="Times New Roman"/>
        </w:rPr>
        <w:t>.2026 година.</w:t>
      </w:r>
    </w:p>
    <w:p w:rsidR="005165C1" w:rsidRPr="0021287E" w:rsidRDefault="005165C1" w:rsidP="005165C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</w:p>
    <w:p w:rsidR="005165C1" w:rsidRPr="0021287E" w:rsidRDefault="00D5366C" w:rsidP="0021287E">
      <w:pPr>
        <w:ind w:firstLine="426"/>
        <w:jc w:val="both"/>
        <w:rPr>
          <w:rFonts w:ascii="Times New Roman" w:eastAsia="Times New Roman" w:hAnsi="Times New Roman" w:cs="Times New Roman"/>
          <w:bCs/>
          <w:iCs/>
          <w:u w:val="single"/>
        </w:rPr>
      </w:pPr>
      <w:r w:rsidRPr="0021287E">
        <w:rPr>
          <w:rFonts w:ascii="Times New Roman" w:eastAsia="Times New Roman" w:hAnsi="Times New Roman" w:cs="Times New Roman"/>
          <w:b/>
          <w:bCs/>
          <w:lang w:val="en-AU"/>
        </w:rPr>
        <w:t>ОТНОСНО</w:t>
      </w:r>
      <w:r w:rsidRPr="0021287E">
        <w:rPr>
          <w:rFonts w:ascii="Times New Roman" w:eastAsia="Times New Roman" w:hAnsi="Times New Roman" w:cs="Times New Roman"/>
          <w:lang w:val="en-AU"/>
        </w:rPr>
        <w:t>:</w:t>
      </w:r>
      <w:r w:rsidRPr="0021287E">
        <w:rPr>
          <w:rFonts w:ascii="Times New Roman" w:eastAsia="Times New Roman" w:hAnsi="Times New Roman" w:cs="Times New Roman"/>
          <w:b/>
          <w:lang w:val="en-AU" w:eastAsia="bg-BG"/>
        </w:rPr>
        <w:t xml:space="preserve"> </w:t>
      </w:r>
      <w:r w:rsidR="005165C1" w:rsidRPr="0021287E">
        <w:rPr>
          <w:rFonts w:ascii="Times New Roman" w:eastAsia="Times New Roman" w:hAnsi="Times New Roman" w:cs="Times New Roman"/>
          <w:bCs/>
          <w:iCs/>
          <w:u w:val="single"/>
        </w:rPr>
        <w:t>Трансформиране на целева субсидия за капиталови разходи в трансфер за извършване на неотложни текущи ремонти на общински пътища и уличната мрежа на територията на община Чепеларе</w:t>
      </w:r>
    </w:p>
    <w:p w:rsidR="005165C1" w:rsidRPr="0021287E" w:rsidRDefault="00D5366C" w:rsidP="0021287E">
      <w:pPr>
        <w:spacing w:before="240"/>
        <w:ind w:firstLine="42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21287E">
        <w:rPr>
          <w:rFonts w:ascii="Times New Roman" w:eastAsia="Times New Roman" w:hAnsi="Times New Roman" w:cs="Times New Roman"/>
          <w:lang w:val="en-AU"/>
        </w:rPr>
        <w:t xml:space="preserve">Общински съвет – Чепеларе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като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изслуша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предложението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r w:rsidRPr="0021287E">
        <w:rPr>
          <w:rFonts w:ascii="Times New Roman" w:eastAsia="Times New Roman" w:hAnsi="Times New Roman" w:cs="Times New Roman"/>
        </w:rPr>
        <w:t>на кмета на общината</w:t>
      </w:r>
      <w:r w:rsidRPr="0021287E">
        <w:rPr>
          <w:rFonts w:ascii="Times New Roman" w:eastAsia="Times New Roman" w:hAnsi="Times New Roman" w:cs="Times New Roman"/>
          <w:lang w:val="en-AU"/>
        </w:rPr>
        <w:t xml:space="preserve">, </w:t>
      </w:r>
      <w:r w:rsidR="003B565A" w:rsidRPr="0021287E">
        <w:rPr>
          <w:rFonts w:ascii="Times New Roman" w:eastAsia="Times New Roman" w:hAnsi="Times New Roman" w:cs="Times New Roman"/>
        </w:rPr>
        <w:t>постоянните комисии</w:t>
      </w:r>
      <w:r w:rsidR="00251DA5" w:rsidRPr="0021287E">
        <w:rPr>
          <w:rFonts w:ascii="Times New Roman" w:eastAsia="Times New Roman" w:hAnsi="Times New Roman" w:cs="Times New Roman"/>
        </w:rPr>
        <w:t xml:space="preserve"> по „Бюджет и финанси“</w:t>
      </w:r>
      <w:r w:rsidR="003B565A" w:rsidRPr="0021287E">
        <w:rPr>
          <w:rFonts w:ascii="Times New Roman" w:eastAsia="Times New Roman" w:hAnsi="Times New Roman" w:cs="Times New Roman"/>
        </w:rPr>
        <w:t>,</w:t>
      </w:r>
      <w:r w:rsidR="002B0A5B" w:rsidRPr="0021287E">
        <w:rPr>
          <w:rFonts w:ascii="Times New Roman" w:eastAsia="Times New Roman" w:hAnsi="Times New Roman" w:cs="Times New Roman"/>
        </w:rPr>
        <w:t xml:space="preserve"> „Общинска собственост, устройство на територията, инфраструктура и екология“, </w:t>
      </w:r>
      <w:r w:rsidRPr="0021287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на основание </w:t>
      </w:r>
      <w:r w:rsidR="005165C1" w:rsidRPr="0021287E">
        <w:rPr>
          <w:rFonts w:ascii="Times New Roman" w:eastAsia="Times New Roman" w:hAnsi="Times New Roman" w:cs="Times New Roman"/>
          <w:color w:val="000000"/>
          <w:shd w:val="clear" w:color="auto" w:fill="FFFFFF"/>
        </w:rPr>
        <w:t>чл.21, ал.1, т.6 от Закона за местното самоуправление и местната администрация, както и по реда на чл.124, ал.3 от Закона за публичните финанси във връзка с чл.55, ал.2 от Закона за държавния бюджет на Република България за 2026 г. и във връзка с чл.44 от Постановление № 102 на Министерски съвет за изпълнение на държавния бюджет на Република България за 2026 г</w:t>
      </w:r>
      <w:r w:rsidR="003B565A" w:rsidRPr="0021287E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0021287E" w:rsidRPr="0021287E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</w:p>
    <w:p w:rsidR="005165C1" w:rsidRPr="0021287E" w:rsidRDefault="00D5366C" w:rsidP="0021287E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  <w:r w:rsidRPr="0021287E">
        <w:rPr>
          <w:rFonts w:ascii="Times New Roman" w:eastAsia="Times New Roman" w:hAnsi="Times New Roman" w:cs="Times New Roman"/>
          <w:b/>
        </w:rPr>
        <w:t xml:space="preserve">     </w:t>
      </w:r>
      <w:r w:rsidRPr="0021287E">
        <w:rPr>
          <w:rFonts w:ascii="Times New Roman" w:eastAsia="Times New Roman" w:hAnsi="Times New Roman" w:cs="Times New Roman"/>
          <w:b/>
          <w:lang w:val="en-AU"/>
        </w:rPr>
        <w:t>Р   Е   Ш   И:</w:t>
      </w:r>
    </w:p>
    <w:p w:rsidR="005165C1" w:rsidRPr="0021287E" w:rsidRDefault="005165C1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</w:p>
    <w:p w:rsidR="005165C1" w:rsidRPr="0021287E" w:rsidRDefault="005165C1" w:rsidP="005165C1">
      <w:pPr>
        <w:numPr>
          <w:ilvl w:val="0"/>
          <w:numId w:val="2"/>
        </w:numPr>
        <w:tabs>
          <w:tab w:val="left" w:pos="426"/>
          <w:tab w:val="left" w:pos="567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lang w:eastAsia="bg-BG"/>
        </w:rPr>
      </w:pPr>
      <w:r w:rsidRPr="0021287E">
        <w:rPr>
          <w:rFonts w:ascii="Times New Roman" w:eastAsia="Times New Roman" w:hAnsi="Times New Roman" w:cs="Times New Roman"/>
          <w:lang w:eastAsia="bg-BG"/>
        </w:rPr>
        <w:t xml:space="preserve">Общински съвет - Чепеларе одобрява извършените промени в инвестиционната програма на </w:t>
      </w:r>
      <w:r w:rsidR="007F33DA" w:rsidRPr="0021287E">
        <w:rPr>
          <w:rFonts w:ascii="Times New Roman" w:eastAsia="Times New Roman" w:hAnsi="Times New Roman" w:cs="Times New Roman"/>
          <w:lang w:eastAsia="bg-BG"/>
        </w:rPr>
        <w:t>о</w:t>
      </w:r>
      <w:r w:rsidRPr="0021287E">
        <w:rPr>
          <w:rFonts w:ascii="Times New Roman" w:eastAsia="Times New Roman" w:hAnsi="Times New Roman" w:cs="Times New Roman"/>
          <w:lang w:eastAsia="bg-BG"/>
        </w:rPr>
        <w:t xml:space="preserve">бщина Чепеларе, финансирани с целева субсидия за капиталови разходи и трансформирането на </w:t>
      </w:r>
      <w:r w:rsidRPr="0021287E">
        <w:rPr>
          <w:rFonts w:ascii="Times New Roman" w:eastAsia="Times New Roman" w:hAnsi="Times New Roman" w:cs="Times New Roman"/>
          <w:b/>
          <w:lang w:eastAsia="bg-BG"/>
        </w:rPr>
        <w:t>271 342 евро</w:t>
      </w:r>
      <w:r w:rsidRPr="0021287E">
        <w:rPr>
          <w:rFonts w:ascii="Times New Roman" w:eastAsia="Times New Roman" w:hAnsi="Times New Roman" w:cs="Times New Roman"/>
          <w:lang w:eastAsia="bg-BG"/>
        </w:rPr>
        <w:t xml:space="preserve"> от целевата субсидия за капиталови разходи, определена в ЗДРБ за 2026г. в трансфер за неотложни текущи ремонти на общински пътища и улична мрежа.</w:t>
      </w:r>
    </w:p>
    <w:p w:rsidR="005165C1" w:rsidRDefault="005165C1" w:rsidP="005165C1">
      <w:pPr>
        <w:numPr>
          <w:ilvl w:val="0"/>
          <w:numId w:val="2"/>
        </w:numPr>
        <w:tabs>
          <w:tab w:val="left" w:pos="426"/>
          <w:tab w:val="left" w:pos="709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lang w:eastAsia="bg-BG"/>
        </w:rPr>
      </w:pPr>
      <w:r w:rsidRPr="0021287E">
        <w:rPr>
          <w:rFonts w:ascii="Times New Roman" w:eastAsia="Times New Roman" w:hAnsi="Times New Roman" w:cs="Times New Roman"/>
          <w:lang w:eastAsia="bg-BG"/>
        </w:rPr>
        <w:t>Общински съвет - Чепеларе одобрява обектите, които ще се финансират след трансформиране на целевата субсидия за капиталови разходи в трансфер за неотложни текущи ремонти на общински пътища и улична мрежа, както следва:</w:t>
      </w:r>
    </w:p>
    <w:p w:rsidR="0021287E" w:rsidRPr="0021287E" w:rsidRDefault="0021287E" w:rsidP="0021287E">
      <w:pPr>
        <w:tabs>
          <w:tab w:val="left" w:pos="426"/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bg-BG"/>
        </w:rPr>
      </w:pPr>
    </w:p>
    <w:p w:rsidR="005165C1" w:rsidRPr="0021287E" w:rsidRDefault="0021287E" w:rsidP="005165C1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  <w:r w:rsidRPr="0021287E">
        <w:rPr>
          <w:rFonts w:ascii="Times New Roman" w:eastAsia="Times New Roman" w:hAnsi="Times New Roman" w:cs="Times New Roman"/>
          <w:noProof/>
          <w:lang w:eastAsia="bg-BG"/>
        </w:rPr>
        <w:drawing>
          <wp:inline distT="0" distB="0" distL="0" distR="0" wp14:anchorId="2223DADA">
            <wp:extent cx="5553710" cy="360934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65C1" w:rsidRPr="0021287E" w:rsidRDefault="005165C1" w:rsidP="005165C1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bg-BG"/>
        </w:rPr>
      </w:pPr>
    </w:p>
    <w:p w:rsidR="005165C1" w:rsidRPr="0021287E" w:rsidRDefault="005165C1" w:rsidP="005165C1">
      <w:pPr>
        <w:numPr>
          <w:ilvl w:val="0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lang w:eastAsia="bg-BG"/>
        </w:rPr>
      </w:pPr>
      <w:r w:rsidRPr="0021287E">
        <w:rPr>
          <w:rFonts w:ascii="Times New Roman" w:eastAsia="Times New Roman" w:hAnsi="Times New Roman" w:cs="Times New Roman"/>
          <w:lang w:eastAsia="bg-BG"/>
        </w:rPr>
        <w:lastRenderedPageBreak/>
        <w:t>Общински съвет - Чепеларе възлага на кмета на община Чепеларе да отправи писмено мотивирано предложение до Министъра на финансите за промяна на бюджетните взаимоотношения на общината с централния бюджет, съгласно чл.55, ал.2 ЗДБРБ за 2026</w:t>
      </w:r>
      <w:r w:rsidR="007F33DA" w:rsidRPr="0021287E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21287E">
        <w:rPr>
          <w:rFonts w:ascii="Times New Roman" w:eastAsia="Times New Roman" w:hAnsi="Times New Roman" w:cs="Times New Roman"/>
          <w:lang w:eastAsia="bg-BG"/>
        </w:rPr>
        <w:t>г.</w:t>
      </w:r>
    </w:p>
    <w:p w:rsidR="005165C1" w:rsidRDefault="005165C1" w:rsidP="005165C1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bg-BG"/>
        </w:rPr>
      </w:pPr>
    </w:p>
    <w:p w:rsidR="0021287E" w:rsidRDefault="0021287E" w:rsidP="005165C1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bg-BG"/>
        </w:rPr>
      </w:pPr>
    </w:p>
    <w:p w:rsidR="0021287E" w:rsidRDefault="0021287E" w:rsidP="005165C1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bg-BG"/>
        </w:rPr>
      </w:pPr>
    </w:p>
    <w:p w:rsidR="0021287E" w:rsidRDefault="0021287E" w:rsidP="005165C1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bg-BG"/>
        </w:rPr>
      </w:pPr>
    </w:p>
    <w:p w:rsidR="0021287E" w:rsidRDefault="0021287E" w:rsidP="005165C1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bg-BG"/>
        </w:rPr>
      </w:pPr>
    </w:p>
    <w:p w:rsidR="0021287E" w:rsidRPr="0021287E" w:rsidRDefault="0021287E" w:rsidP="005165C1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bg-BG"/>
        </w:rPr>
      </w:pPr>
    </w:p>
    <w:p w:rsidR="005165C1" w:rsidRPr="0021287E" w:rsidRDefault="005165C1" w:rsidP="005165C1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bg-BG"/>
        </w:rPr>
      </w:pPr>
    </w:p>
    <w:p w:rsidR="00D5366C" w:rsidRPr="0021287E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21287E">
        <w:rPr>
          <w:rFonts w:ascii="Times New Roman" w:eastAsia="Times New Roman" w:hAnsi="Times New Roman" w:cs="Times New Roman"/>
          <w:lang w:val="en-AU"/>
        </w:rPr>
        <w:t xml:space="preserve">Общ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брой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на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общинските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съветници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>: 13</w:t>
      </w:r>
    </w:p>
    <w:p w:rsidR="003B565A" w:rsidRPr="0021287E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Гласували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>: 1</w:t>
      </w:r>
      <w:r w:rsidR="003B565A" w:rsidRPr="0021287E">
        <w:rPr>
          <w:rFonts w:ascii="Times New Roman" w:eastAsia="Times New Roman" w:hAnsi="Times New Roman" w:cs="Times New Roman"/>
        </w:rPr>
        <w:t>3</w:t>
      </w:r>
    </w:p>
    <w:p w:rsidR="0021287E" w:rsidRPr="0021287E" w:rsidRDefault="0021287E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0824EF" w:rsidRPr="0021287E" w:rsidRDefault="000824EF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Ангел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Николов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д-р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Лилия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Милина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0824EF" w:rsidRPr="0021287E" w:rsidRDefault="000824EF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Анета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Пашалиева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„ВЪЗДЪРЖАЛ СЕ“         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Петя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Касабова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„ЗА“                                 </w:t>
      </w:r>
    </w:p>
    <w:p w:rsidR="000824EF" w:rsidRPr="0021287E" w:rsidRDefault="000824EF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Асен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Хаджиев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„ЗА“           </w:t>
      </w:r>
      <w:r w:rsidR="0051683B">
        <w:rPr>
          <w:rFonts w:ascii="Times New Roman" w:eastAsia="Times New Roman" w:hAnsi="Times New Roman" w:cs="Times New Roman"/>
          <w:lang w:val="en-AU"/>
        </w:rPr>
        <w:t xml:space="preserve">                              </w:t>
      </w:r>
      <w:bookmarkStart w:id="0" w:name="_GoBack"/>
      <w:bookmarkEnd w:id="0"/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Радомира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Йорданова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„ВЪЗДЪРЖАЛ СЕ“                                  </w:t>
      </w:r>
    </w:p>
    <w:p w:rsidR="000824EF" w:rsidRPr="0021287E" w:rsidRDefault="000824EF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Весела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Хаджиева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Русенова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„ЗА“                   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Славка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Чакърова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„ПРОТИВ“</w:t>
      </w:r>
    </w:p>
    <w:p w:rsidR="000824EF" w:rsidRPr="0021287E" w:rsidRDefault="000824EF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Димитър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Герджиков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„ЗА“                              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Стоян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Андреев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0824EF" w:rsidRPr="0021287E" w:rsidRDefault="000824EF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21287E">
        <w:rPr>
          <w:rFonts w:ascii="Times New Roman" w:eastAsia="Times New Roman" w:hAnsi="Times New Roman" w:cs="Times New Roman"/>
          <w:lang w:val="en-AU"/>
        </w:rPr>
        <w:t xml:space="preserve">Екатерина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Петрова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„ЗА“                                 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Филип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Делисивков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„ПРОТИВ“                                 </w:t>
      </w:r>
    </w:p>
    <w:p w:rsidR="000824EF" w:rsidRPr="0021287E" w:rsidRDefault="000824EF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Елка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21287E">
        <w:rPr>
          <w:rFonts w:ascii="Times New Roman" w:eastAsia="Times New Roman" w:hAnsi="Times New Roman" w:cs="Times New Roman"/>
          <w:lang w:val="en-AU"/>
        </w:rPr>
        <w:t>Ангьозова</w:t>
      </w:r>
      <w:proofErr w:type="spellEnd"/>
      <w:r w:rsidRPr="0021287E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    </w:t>
      </w:r>
    </w:p>
    <w:p w:rsidR="0021287E" w:rsidRPr="0021287E" w:rsidRDefault="0021287E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</w:p>
    <w:p w:rsidR="000824EF" w:rsidRPr="0021287E" w:rsidRDefault="000824EF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</w:p>
    <w:p w:rsidR="000824EF" w:rsidRPr="0021287E" w:rsidRDefault="000824EF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21287E">
        <w:rPr>
          <w:rFonts w:ascii="Times New Roman" w:eastAsia="Times New Roman" w:hAnsi="Times New Roman" w:cs="Times New Roman"/>
          <w:lang w:val="en-AU"/>
        </w:rPr>
        <w:t>“ЗА”- 9;</w:t>
      </w:r>
    </w:p>
    <w:p w:rsidR="000824EF" w:rsidRPr="0021287E" w:rsidRDefault="000824EF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21287E">
        <w:rPr>
          <w:rFonts w:ascii="Times New Roman" w:eastAsia="Times New Roman" w:hAnsi="Times New Roman" w:cs="Times New Roman"/>
          <w:lang w:val="en-AU"/>
        </w:rPr>
        <w:t>“ПРОТИВ”- 2;</w:t>
      </w:r>
    </w:p>
    <w:p w:rsidR="00D5366C" w:rsidRPr="0021287E" w:rsidRDefault="000824EF" w:rsidP="000824E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1287E">
        <w:rPr>
          <w:rFonts w:ascii="Times New Roman" w:eastAsia="Times New Roman" w:hAnsi="Times New Roman" w:cs="Times New Roman"/>
          <w:lang w:val="en-AU"/>
        </w:rPr>
        <w:t>“ВЪЗДЪРЖАЛ СЕ”- 2;</w:t>
      </w:r>
      <w:r w:rsidRPr="0021287E">
        <w:rPr>
          <w:rFonts w:ascii="Times New Roman" w:eastAsia="Times New Roman" w:hAnsi="Times New Roman" w:cs="Times New Roman"/>
          <w:lang w:val="en-AU"/>
        </w:rPr>
        <w:tab/>
        <w:t xml:space="preserve">             </w:t>
      </w:r>
      <w:r w:rsidRPr="0021287E">
        <w:rPr>
          <w:rFonts w:ascii="Times New Roman" w:eastAsia="Times New Roman" w:hAnsi="Times New Roman" w:cs="Times New Roman"/>
          <w:lang w:val="en-AU"/>
        </w:rPr>
        <w:tab/>
      </w:r>
      <w:r w:rsidRPr="0021287E">
        <w:rPr>
          <w:rFonts w:ascii="Times New Roman" w:eastAsia="Times New Roman" w:hAnsi="Times New Roman" w:cs="Times New Roman"/>
          <w:lang w:val="en-AU"/>
        </w:rPr>
        <w:tab/>
      </w:r>
      <w:r w:rsidRPr="0021287E">
        <w:rPr>
          <w:rFonts w:ascii="Times New Roman" w:eastAsia="Times New Roman" w:hAnsi="Times New Roman" w:cs="Times New Roman"/>
          <w:lang w:val="en-AU"/>
        </w:rPr>
        <w:tab/>
      </w:r>
      <w:r w:rsidR="00D5366C" w:rsidRPr="0021287E">
        <w:rPr>
          <w:rFonts w:ascii="Times New Roman" w:eastAsia="Times New Roman" w:hAnsi="Times New Roman" w:cs="Times New Roman"/>
          <w:lang w:val="en-US"/>
        </w:rPr>
        <w:tab/>
      </w:r>
      <w:r w:rsidR="00D5366C" w:rsidRPr="0021287E">
        <w:rPr>
          <w:rFonts w:ascii="Times New Roman" w:eastAsia="Times New Roman" w:hAnsi="Times New Roman" w:cs="Times New Roman"/>
          <w:lang w:val="en-US"/>
        </w:rPr>
        <w:tab/>
      </w:r>
      <w:r w:rsidR="00D5366C" w:rsidRPr="0021287E">
        <w:rPr>
          <w:rFonts w:ascii="Times New Roman" w:eastAsia="Times New Roman" w:hAnsi="Times New Roman" w:cs="Times New Roman"/>
          <w:lang w:val="en-US"/>
        </w:rPr>
        <w:tab/>
      </w:r>
    </w:p>
    <w:p w:rsidR="00D5366C" w:rsidRPr="0021287E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D5366C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1287E" w:rsidRPr="0021287E" w:rsidRDefault="0021287E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0824EF" w:rsidRPr="0021287E" w:rsidRDefault="000824EF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0824EF" w:rsidRPr="0021287E" w:rsidRDefault="000824EF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D5366C" w:rsidRPr="0021287E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</w:rPr>
      </w:pPr>
      <w:r w:rsidRPr="0021287E">
        <w:rPr>
          <w:rFonts w:ascii="Times New Roman" w:eastAsia="Times New Roman" w:hAnsi="Times New Roman" w:cs="Times New Roman"/>
          <w:lang w:val="en-US"/>
        </w:rPr>
        <w:t xml:space="preserve"> </w:t>
      </w:r>
      <w:r w:rsidRPr="0021287E">
        <w:rPr>
          <w:rFonts w:ascii="Times New Roman" w:eastAsia="Times New Roman" w:hAnsi="Times New Roman" w:cs="Times New Roman"/>
        </w:rPr>
        <w:t>ПРЕДСЕДАТЕЛ НА</w:t>
      </w:r>
      <w:r w:rsidRPr="0021287E">
        <w:rPr>
          <w:rFonts w:ascii="Times New Roman" w:eastAsia="Times New Roman" w:hAnsi="Times New Roman" w:cs="Times New Roman"/>
          <w:lang w:val="en-US"/>
        </w:rPr>
        <w:t xml:space="preserve"> </w:t>
      </w:r>
      <w:r w:rsidRPr="0021287E">
        <w:rPr>
          <w:rFonts w:ascii="Times New Roman" w:eastAsia="Times New Roman" w:hAnsi="Times New Roman" w:cs="Times New Roman"/>
        </w:rPr>
        <w:t>ОБЩИНСКИ</w:t>
      </w:r>
    </w:p>
    <w:p w:rsidR="00D5366C" w:rsidRPr="0021287E" w:rsidRDefault="00D5366C" w:rsidP="00D5366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1287E">
        <w:rPr>
          <w:rFonts w:ascii="Times New Roman" w:eastAsia="Times New Roman" w:hAnsi="Times New Roman" w:cs="Times New Roman"/>
        </w:rPr>
        <w:t>СЕКРЕТАР: ……………</w:t>
      </w:r>
      <w:r w:rsidRPr="0021287E">
        <w:rPr>
          <w:rFonts w:ascii="Times New Roman" w:eastAsia="Times New Roman" w:hAnsi="Times New Roman" w:cs="Times New Roman"/>
        </w:rPr>
        <w:tab/>
      </w:r>
      <w:r w:rsidRPr="0021287E">
        <w:rPr>
          <w:rFonts w:ascii="Times New Roman" w:eastAsia="Times New Roman" w:hAnsi="Times New Roman" w:cs="Times New Roman"/>
        </w:rPr>
        <w:tab/>
      </w:r>
      <w:r w:rsidRPr="0021287E">
        <w:rPr>
          <w:rFonts w:ascii="Times New Roman" w:eastAsia="Times New Roman" w:hAnsi="Times New Roman" w:cs="Times New Roman"/>
        </w:rPr>
        <w:tab/>
      </w:r>
      <w:r w:rsidRPr="0021287E">
        <w:rPr>
          <w:rFonts w:ascii="Times New Roman" w:eastAsia="Times New Roman" w:hAnsi="Times New Roman" w:cs="Times New Roman"/>
          <w:lang w:val="en-US"/>
        </w:rPr>
        <w:t xml:space="preserve">              </w:t>
      </w:r>
      <w:r w:rsidRPr="0021287E">
        <w:rPr>
          <w:rFonts w:ascii="Times New Roman" w:eastAsia="Times New Roman" w:hAnsi="Times New Roman" w:cs="Times New Roman"/>
        </w:rPr>
        <w:t>СЪВЕТ - ЧЕПЕЛАРЕ: ……………</w:t>
      </w:r>
    </w:p>
    <w:p w:rsidR="003E02C2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1287E">
        <w:rPr>
          <w:rFonts w:ascii="Times New Roman" w:eastAsia="Times New Roman" w:hAnsi="Times New Roman" w:cs="Times New Roman"/>
          <w:lang w:val="en-US"/>
        </w:rPr>
        <w:t xml:space="preserve">     </w:t>
      </w:r>
      <w:r w:rsidRPr="0021287E">
        <w:rPr>
          <w:rFonts w:ascii="Times New Roman" w:eastAsia="Times New Roman" w:hAnsi="Times New Roman" w:cs="Times New Roman"/>
        </w:rPr>
        <w:t>/СТЕФКА СТАНКОВА/</w:t>
      </w:r>
      <w:r w:rsidRPr="0021287E">
        <w:rPr>
          <w:rFonts w:ascii="Times New Roman" w:eastAsia="Times New Roman" w:hAnsi="Times New Roman" w:cs="Times New Roman"/>
        </w:rPr>
        <w:tab/>
      </w:r>
      <w:r w:rsidRPr="0021287E">
        <w:rPr>
          <w:rFonts w:ascii="Times New Roman" w:eastAsia="Times New Roman" w:hAnsi="Times New Roman" w:cs="Times New Roman"/>
        </w:rPr>
        <w:tab/>
      </w:r>
      <w:r w:rsidRPr="0021287E">
        <w:rPr>
          <w:rFonts w:ascii="Times New Roman" w:eastAsia="Times New Roman" w:hAnsi="Times New Roman" w:cs="Times New Roman"/>
        </w:rPr>
        <w:tab/>
      </w:r>
      <w:r w:rsidRPr="0021287E">
        <w:rPr>
          <w:rFonts w:ascii="Times New Roman" w:eastAsia="Times New Roman" w:hAnsi="Times New Roman" w:cs="Times New Roman"/>
        </w:rPr>
        <w:tab/>
        <w:t xml:space="preserve">                     /ЕКАТЕРИНА ПЕТРОВА/</w:t>
      </w:r>
    </w:p>
    <w:p w:rsidR="0021287E" w:rsidRDefault="0021287E" w:rsidP="001D3BC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1287E" w:rsidRDefault="0021287E" w:rsidP="001D3BC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1287E" w:rsidRPr="0021287E" w:rsidRDefault="0021287E" w:rsidP="001D3BC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21287E" w:rsidRPr="002128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2AE" w:rsidRDefault="00BB72AE" w:rsidP="001D3BC3">
      <w:pPr>
        <w:spacing w:after="0" w:line="240" w:lineRule="auto"/>
      </w:pPr>
      <w:r>
        <w:separator/>
      </w:r>
    </w:p>
  </w:endnote>
  <w:endnote w:type="continuationSeparator" w:id="0">
    <w:p w:rsidR="00BB72AE" w:rsidRDefault="00BB72AE" w:rsidP="001D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156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BC3" w:rsidRDefault="001D3B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68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3BC3" w:rsidRDefault="001D3B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2AE" w:rsidRDefault="00BB72AE" w:rsidP="001D3BC3">
      <w:pPr>
        <w:spacing w:after="0" w:line="240" w:lineRule="auto"/>
      </w:pPr>
      <w:r>
        <w:separator/>
      </w:r>
    </w:p>
  </w:footnote>
  <w:footnote w:type="continuationSeparator" w:id="0">
    <w:p w:rsidR="00BB72AE" w:rsidRDefault="00BB72AE" w:rsidP="001D3B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54ECE"/>
    <w:multiLevelType w:val="hybridMultilevel"/>
    <w:tmpl w:val="319A38B2"/>
    <w:lvl w:ilvl="0" w:tplc="0402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1B27EAF"/>
    <w:multiLevelType w:val="multilevel"/>
    <w:tmpl w:val="BA3E74A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C8"/>
    <w:rsid w:val="000824EF"/>
    <w:rsid w:val="000B312A"/>
    <w:rsid w:val="0010395D"/>
    <w:rsid w:val="001D3BC3"/>
    <w:rsid w:val="00207F4B"/>
    <w:rsid w:val="0021287E"/>
    <w:rsid w:val="00251DA5"/>
    <w:rsid w:val="0026568B"/>
    <w:rsid w:val="002960C8"/>
    <w:rsid w:val="002B0A5B"/>
    <w:rsid w:val="003A6E8F"/>
    <w:rsid w:val="003B565A"/>
    <w:rsid w:val="003E02C2"/>
    <w:rsid w:val="005165C1"/>
    <w:rsid w:val="0051683B"/>
    <w:rsid w:val="0065461A"/>
    <w:rsid w:val="00725C9A"/>
    <w:rsid w:val="007F33DA"/>
    <w:rsid w:val="00884B9B"/>
    <w:rsid w:val="009F4EE8"/>
    <w:rsid w:val="00A656A5"/>
    <w:rsid w:val="00A81B5B"/>
    <w:rsid w:val="00AD6DBF"/>
    <w:rsid w:val="00B82A9D"/>
    <w:rsid w:val="00BB72AE"/>
    <w:rsid w:val="00D16A3C"/>
    <w:rsid w:val="00D5366C"/>
    <w:rsid w:val="00DD48F8"/>
    <w:rsid w:val="00DF4209"/>
    <w:rsid w:val="00F2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34DF-EF4F-4B93-8E6F-ED3B7824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6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C3"/>
  </w:style>
  <w:style w:type="paragraph" w:styleId="Footer">
    <w:name w:val="footer"/>
    <w:basedOn w:val="Normal"/>
    <w:link w:val="Foot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C3"/>
  </w:style>
  <w:style w:type="paragraph" w:styleId="ListParagraph">
    <w:name w:val="List Paragraph"/>
    <w:basedOn w:val="Normal"/>
    <w:uiPriority w:val="34"/>
    <w:qFormat/>
    <w:rsid w:val="00251DA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17</cp:revision>
  <cp:lastPrinted>2026-09-21T08:46:00Z</cp:lastPrinted>
  <dcterms:created xsi:type="dcterms:W3CDTF">2026-08-25T07:45:00Z</dcterms:created>
  <dcterms:modified xsi:type="dcterms:W3CDTF">2026-09-27T13:44:00Z</dcterms:modified>
</cp:coreProperties>
</file>