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8A6" w:rsidRPr="00521807" w:rsidRDefault="00AE38A6" w:rsidP="00AE38A6">
      <w:pPr>
        <w:pStyle w:val="Title"/>
        <w:ind w:left="1842" w:firstLine="282"/>
        <w:jc w:val="left"/>
        <w:rPr>
          <w:b/>
          <w:sz w:val="24"/>
        </w:rPr>
      </w:pPr>
      <w:r w:rsidRPr="00521807">
        <w:rPr>
          <w:b/>
          <w:sz w:val="24"/>
        </w:rPr>
        <w:t>О Б Щ И Н С К И   С Ъ В Е Т – Ч Е П Е Л А Р Е</w:t>
      </w:r>
    </w:p>
    <w:p w:rsidR="00AE38A6" w:rsidRPr="00521807" w:rsidRDefault="00AE38A6" w:rsidP="00AE38A6">
      <w:pPr>
        <w:jc w:val="center"/>
        <w:rPr>
          <w:szCs w:val="24"/>
          <w:lang w:val="bg-BG"/>
        </w:rPr>
      </w:pPr>
    </w:p>
    <w:p w:rsidR="00AE38A6" w:rsidRPr="00521807" w:rsidRDefault="00AE38A6" w:rsidP="00AE38A6">
      <w:pPr>
        <w:jc w:val="center"/>
        <w:rPr>
          <w:b/>
          <w:szCs w:val="24"/>
          <w:lang w:val="bg-BG"/>
        </w:rPr>
      </w:pPr>
      <w:r w:rsidRPr="00521807">
        <w:rPr>
          <w:b/>
          <w:szCs w:val="24"/>
          <w:lang w:val="bg-BG"/>
        </w:rPr>
        <w:t>Р  Е  Ш  Е  Н  И  Е</w:t>
      </w:r>
    </w:p>
    <w:p w:rsidR="00AE38A6" w:rsidRPr="00521807" w:rsidRDefault="00AE38A6" w:rsidP="00AE38A6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521807">
        <w:rPr>
          <w:b/>
          <w:szCs w:val="24"/>
          <w:lang w:val="bg-BG"/>
        </w:rPr>
        <w:tab/>
        <w:t>№</w:t>
      </w:r>
      <w:r w:rsidRPr="00521807">
        <w:rPr>
          <w:b/>
          <w:szCs w:val="24"/>
          <w:lang w:val="en-US"/>
        </w:rPr>
        <w:t xml:space="preserve"> </w:t>
      </w:r>
      <w:r w:rsidR="00042C2E" w:rsidRPr="00521807">
        <w:rPr>
          <w:b/>
          <w:szCs w:val="24"/>
          <w:lang w:val="bg-BG"/>
        </w:rPr>
        <w:t>387</w:t>
      </w:r>
      <w:r w:rsidRPr="00521807">
        <w:rPr>
          <w:b/>
          <w:szCs w:val="24"/>
          <w:lang w:val="en-US"/>
        </w:rPr>
        <w:tab/>
      </w:r>
    </w:p>
    <w:p w:rsidR="00AE38A6" w:rsidRPr="00521807" w:rsidRDefault="00AE38A6" w:rsidP="00AE38A6">
      <w:pPr>
        <w:jc w:val="both"/>
        <w:rPr>
          <w:szCs w:val="24"/>
          <w:lang w:val="en-US"/>
        </w:rPr>
      </w:pPr>
    </w:p>
    <w:p w:rsidR="00AE38A6" w:rsidRPr="00521807" w:rsidRDefault="00AE38A6" w:rsidP="00AE38A6">
      <w:pPr>
        <w:jc w:val="both"/>
        <w:rPr>
          <w:szCs w:val="24"/>
          <w:lang w:val="en-US"/>
        </w:rPr>
      </w:pPr>
    </w:p>
    <w:p w:rsidR="00AE38A6" w:rsidRPr="00521807" w:rsidRDefault="00AE38A6" w:rsidP="00AE38A6">
      <w:pPr>
        <w:ind w:firstLine="720"/>
        <w:jc w:val="both"/>
        <w:rPr>
          <w:szCs w:val="24"/>
          <w:lang w:val="bg-BG"/>
        </w:rPr>
      </w:pPr>
      <w:r w:rsidRPr="00521807">
        <w:rPr>
          <w:szCs w:val="24"/>
          <w:lang w:val="bg-BG"/>
        </w:rPr>
        <w:t>Взето с Протокол № 42 от</w:t>
      </w:r>
      <w:r w:rsidRPr="00521807">
        <w:rPr>
          <w:szCs w:val="24"/>
          <w:lang w:val="en-US"/>
        </w:rPr>
        <w:t xml:space="preserve"> </w:t>
      </w:r>
      <w:r w:rsidRPr="00521807">
        <w:rPr>
          <w:szCs w:val="24"/>
          <w:lang w:val="bg-BG"/>
        </w:rPr>
        <w:t>редовно заседание на Общински съвет – Чепеларе, проведено на 28.05.2026 година.</w:t>
      </w:r>
    </w:p>
    <w:p w:rsidR="00AE38A6" w:rsidRPr="00521807" w:rsidRDefault="00AE38A6" w:rsidP="00AE38A6">
      <w:pPr>
        <w:jc w:val="both"/>
        <w:rPr>
          <w:szCs w:val="24"/>
          <w:lang w:val="bg-BG"/>
        </w:rPr>
      </w:pPr>
    </w:p>
    <w:p w:rsidR="00AE38A6" w:rsidRPr="00521807" w:rsidRDefault="00AE38A6" w:rsidP="00AE38A6">
      <w:pPr>
        <w:ind w:firstLine="708"/>
        <w:jc w:val="both"/>
        <w:rPr>
          <w:szCs w:val="24"/>
          <w:u w:val="single"/>
          <w:lang w:val="bg-BG" w:eastAsia="bg-BG"/>
        </w:rPr>
      </w:pPr>
      <w:r w:rsidRPr="00521807">
        <w:rPr>
          <w:b/>
          <w:bCs/>
          <w:szCs w:val="24"/>
        </w:rPr>
        <w:t>ОТНОСНО</w:t>
      </w:r>
      <w:r w:rsidRPr="00521807">
        <w:rPr>
          <w:szCs w:val="24"/>
        </w:rPr>
        <w:t>:</w:t>
      </w:r>
      <w:r w:rsidRPr="00521807">
        <w:rPr>
          <w:b/>
          <w:szCs w:val="24"/>
          <w:lang w:val="bg-BG" w:eastAsia="bg-BG"/>
        </w:rPr>
        <w:t xml:space="preserve"> </w:t>
      </w:r>
      <w:r w:rsidRPr="00521807">
        <w:rPr>
          <w:szCs w:val="24"/>
          <w:u w:val="single"/>
          <w:lang w:val="bg-BG" w:eastAsia="bg-BG"/>
        </w:rPr>
        <w:t>Отмяна на Решение №363, взето с Протокол №40 от редовно заседание на Общински съвет - Чепеларе, проведено на 30.04.2026</w:t>
      </w:r>
      <w:r w:rsidR="00646C3B" w:rsidRPr="00521807">
        <w:rPr>
          <w:szCs w:val="24"/>
          <w:u w:val="single"/>
          <w:lang w:val="bg-BG" w:eastAsia="bg-BG"/>
        </w:rPr>
        <w:t xml:space="preserve"> </w:t>
      </w:r>
      <w:r w:rsidRPr="00521807">
        <w:rPr>
          <w:szCs w:val="24"/>
          <w:u w:val="single"/>
          <w:lang w:val="bg-BG" w:eastAsia="bg-BG"/>
        </w:rPr>
        <w:t>г. за продажба на имот – общинска собственост</w:t>
      </w:r>
    </w:p>
    <w:p w:rsidR="00AE38A6" w:rsidRPr="00521807" w:rsidRDefault="00AE38A6" w:rsidP="00521807">
      <w:pPr>
        <w:jc w:val="both"/>
        <w:rPr>
          <w:bCs/>
          <w:szCs w:val="24"/>
          <w:u w:val="single"/>
          <w:lang w:val="bg-BG" w:eastAsia="bg-BG"/>
        </w:rPr>
      </w:pPr>
    </w:p>
    <w:p w:rsidR="00AE38A6" w:rsidRPr="00521807" w:rsidRDefault="00AE38A6" w:rsidP="00521807">
      <w:pPr>
        <w:ind w:firstLine="708"/>
        <w:jc w:val="both"/>
        <w:rPr>
          <w:szCs w:val="24"/>
          <w:lang w:val="en-US"/>
        </w:rPr>
      </w:pPr>
      <w:r w:rsidRPr="00521807">
        <w:rPr>
          <w:szCs w:val="24"/>
        </w:rPr>
        <w:t xml:space="preserve">Общински съвет – Чепеларе като изслуша предложението </w:t>
      </w:r>
      <w:r w:rsidRPr="00521807">
        <w:rPr>
          <w:szCs w:val="24"/>
          <w:lang w:val="bg-BG"/>
        </w:rPr>
        <w:t>на кмета на общината</w:t>
      </w:r>
      <w:r w:rsidRPr="00521807">
        <w:rPr>
          <w:szCs w:val="24"/>
        </w:rPr>
        <w:t>, постоянната комиси</w:t>
      </w:r>
      <w:r w:rsidRPr="00521807">
        <w:rPr>
          <w:szCs w:val="24"/>
          <w:lang w:val="bg-BG"/>
        </w:rPr>
        <w:t>я</w:t>
      </w:r>
      <w:r w:rsidRPr="00521807">
        <w:rPr>
          <w:szCs w:val="24"/>
        </w:rPr>
        <w:t xml:space="preserve"> по</w:t>
      </w:r>
      <w:r w:rsidRPr="00521807">
        <w:rPr>
          <w:szCs w:val="24"/>
          <w:lang w:val="bg-BG"/>
        </w:rPr>
        <w:t xml:space="preserve"> „Общинска собственост, устройство на територията, инфраструктура и екология“, </w:t>
      </w:r>
      <w:r w:rsidRPr="00521807">
        <w:rPr>
          <w:szCs w:val="24"/>
        </w:rPr>
        <w:t xml:space="preserve">и след станалите разисквания </w:t>
      </w:r>
      <w:r w:rsidRPr="00521807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872AF0" w:rsidRPr="00521807">
        <w:rPr>
          <w:szCs w:val="24"/>
          <w:lang w:eastAsia="bg-BG"/>
        </w:rPr>
        <w:t>чл.21, ал.1, т.8 и ал.</w:t>
      </w:r>
      <w:r w:rsidRPr="00521807">
        <w:rPr>
          <w:szCs w:val="24"/>
          <w:lang w:eastAsia="bg-BG"/>
        </w:rPr>
        <w:t>2 от ЗМСМА, във връзка със Закона за общинската собственост и Закона за кадастъра и имотния регистър</w:t>
      </w:r>
      <w:r w:rsidRPr="00521807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AE38A6" w:rsidRPr="00521807" w:rsidRDefault="00AE38A6" w:rsidP="00AE38A6">
      <w:pPr>
        <w:spacing w:line="240" w:lineRule="atLeast"/>
        <w:jc w:val="both"/>
        <w:rPr>
          <w:b/>
          <w:szCs w:val="24"/>
        </w:rPr>
      </w:pPr>
    </w:p>
    <w:p w:rsidR="00AE38A6" w:rsidRPr="00521807" w:rsidRDefault="00AE38A6" w:rsidP="00521807">
      <w:pPr>
        <w:spacing w:line="240" w:lineRule="atLeast"/>
        <w:ind w:left="3528" w:firstLine="12"/>
        <w:jc w:val="both"/>
        <w:rPr>
          <w:b/>
          <w:szCs w:val="24"/>
        </w:rPr>
      </w:pPr>
      <w:r w:rsidRPr="00521807">
        <w:rPr>
          <w:b/>
          <w:szCs w:val="24"/>
          <w:lang w:val="bg-BG"/>
        </w:rPr>
        <w:t xml:space="preserve">     </w:t>
      </w:r>
      <w:r w:rsidRPr="00521807">
        <w:rPr>
          <w:b/>
          <w:szCs w:val="24"/>
        </w:rPr>
        <w:t>Р   Е   Ш   И: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521807">
        <w:rPr>
          <w:rFonts w:eastAsia="Calibri"/>
          <w:szCs w:val="24"/>
          <w:lang w:val="bg-BG"/>
        </w:rPr>
        <w:tab/>
      </w:r>
      <w:r w:rsidRPr="00521807">
        <w:rPr>
          <w:rFonts w:eastAsia="Calibri"/>
          <w:szCs w:val="24"/>
          <w:lang w:val="bg-BG"/>
        </w:rPr>
        <w:tab/>
        <w:t xml:space="preserve">1. Отменя Решение №363, прието с Протокол №40 от редовно заседание на Общински съвет – Чепеларе, проведено на 30.04.2026 г., относно продажба на общински недвижим имот с идентификатор 80371.26.44 по кадастралната карта и кадастралните регистри на гр. Чепеларе. 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521807">
        <w:rPr>
          <w:rFonts w:eastAsia="Calibri"/>
          <w:szCs w:val="24"/>
          <w:lang w:val="bg-BG"/>
        </w:rPr>
        <w:tab/>
      </w:r>
      <w:r w:rsidRPr="00521807">
        <w:rPr>
          <w:rFonts w:eastAsia="Calibri"/>
          <w:szCs w:val="24"/>
          <w:lang w:val="bg-BG"/>
        </w:rPr>
        <w:tab/>
        <w:t>2. Възлага на кмета на община Чепеларе да предприеме необходимите действия по актуализация на кадастралните данни и промяна на начина на трайно ползване на имота с идентификатор 80371.26.44. по кадастралната карта и кадастралните регистри на гр. Чепеларе, с вид собственост – частна общинска собственост, вид територия – земеделска, с площ от 552 кв.м, одобрени със Заповед №РД-18-57/28.08.2006 г. на Изпълнителния директор на АГКК.</w:t>
      </w:r>
    </w:p>
    <w:p w:rsidR="00521807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rFonts w:eastAsia="Calibri"/>
          <w:szCs w:val="24"/>
          <w:lang w:val="bg-BG"/>
        </w:rPr>
        <w:tab/>
      </w:r>
      <w:r w:rsidRPr="00521807">
        <w:rPr>
          <w:rFonts w:eastAsia="Calibri"/>
          <w:szCs w:val="24"/>
          <w:lang w:val="bg-BG"/>
        </w:rPr>
        <w:tab/>
        <w:t>3. След приключване на процедурите по актуализация на кадастралните данни и при необходимост, да бъде внесено ново предложение за разглеждане от Общински съвет – Чепеларе.</w:t>
      </w:r>
    </w:p>
    <w:p w:rsidR="00521807" w:rsidRDefault="00521807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 xml:space="preserve">Общ </w:t>
      </w:r>
      <w:proofErr w:type="spellStart"/>
      <w:r w:rsidRPr="00521807">
        <w:rPr>
          <w:szCs w:val="24"/>
        </w:rPr>
        <w:t>брой</w:t>
      </w:r>
      <w:proofErr w:type="spellEnd"/>
      <w:r w:rsidRPr="00521807">
        <w:rPr>
          <w:szCs w:val="24"/>
        </w:rPr>
        <w:t xml:space="preserve"> на </w:t>
      </w:r>
      <w:proofErr w:type="spellStart"/>
      <w:r w:rsidRPr="00521807">
        <w:rPr>
          <w:szCs w:val="24"/>
        </w:rPr>
        <w:t>общинските</w:t>
      </w:r>
      <w:proofErr w:type="spellEnd"/>
      <w:r w:rsidRPr="00521807">
        <w:rPr>
          <w:szCs w:val="24"/>
        </w:rPr>
        <w:t xml:space="preserve"> съветници: 13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/>
        </w:rPr>
      </w:pPr>
      <w:proofErr w:type="spellStart"/>
      <w:r w:rsidRPr="00521807">
        <w:rPr>
          <w:szCs w:val="24"/>
        </w:rPr>
        <w:t>Гласували</w:t>
      </w:r>
      <w:proofErr w:type="spellEnd"/>
      <w:r w:rsidRPr="00521807">
        <w:rPr>
          <w:szCs w:val="24"/>
        </w:rPr>
        <w:t>: 1</w:t>
      </w:r>
      <w:r w:rsidRPr="00521807">
        <w:rPr>
          <w:szCs w:val="24"/>
          <w:lang w:val="bg-BG"/>
        </w:rPr>
        <w:t>2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>Ангел Николов - „ЗА“                                                 д-р Лилия Милина - „ЗА“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 xml:space="preserve">Анета Пашалиева - „ЗА“                                             Петя Касабова - „ЗА“                                 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 xml:space="preserve">Асен Хаджиев - „ЗА“                                                   Радомира Йорданова - „ЗА“                                  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>Весела Хаджиева Русенова - „ЗА“                             Славка Чакърова - „ЗА“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>Димитър Герджиков - „</w:t>
      </w:r>
      <w:r w:rsidRPr="00521807">
        <w:rPr>
          <w:szCs w:val="24"/>
          <w:lang w:val="bg-BG"/>
        </w:rPr>
        <w:t>ИЗВЪН ЗАЛАТА</w:t>
      </w:r>
      <w:r w:rsidRPr="00521807">
        <w:rPr>
          <w:szCs w:val="24"/>
        </w:rPr>
        <w:t>“               Стоян Андреев - „ЗА“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 xml:space="preserve">Екатерина Петрова - „ЗА“                                           Филип Делисивков - „ЗА“                                 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 xml:space="preserve">Елка Ангьозова - „ЗА“                                                     </w:t>
      </w:r>
      <w:bookmarkStart w:id="0" w:name="_GoBack"/>
      <w:bookmarkEnd w:id="0"/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 xml:space="preserve"> “ЗА”- 1</w:t>
      </w:r>
      <w:r w:rsidRPr="00521807">
        <w:rPr>
          <w:szCs w:val="24"/>
          <w:lang w:val="bg-BG"/>
        </w:rPr>
        <w:t>2</w:t>
      </w:r>
      <w:r w:rsidRPr="00521807">
        <w:rPr>
          <w:szCs w:val="24"/>
        </w:rPr>
        <w:t>;</w:t>
      </w:r>
    </w:p>
    <w:p w:rsidR="00AE38A6" w:rsidRPr="00521807" w:rsidRDefault="00AE38A6" w:rsidP="00AE38A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>“ПРОТИВ”- 0;</w:t>
      </w:r>
    </w:p>
    <w:p w:rsidR="00AE38A6" w:rsidRPr="00521807" w:rsidRDefault="00AE38A6" w:rsidP="0052180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521807">
        <w:rPr>
          <w:szCs w:val="24"/>
        </w:rPr>
        <w:t>“ВЪЗДЪРЖАЛ СЕ”- 0;</w:t>
      </w:r>
      <w:r w:rsidRPr="00521807">
        <w:rPr>
          <w:szCs w:val="24"/>
        </w:rPr>
        <w:tab/>
        <w:t xml:space="preserve"> </w:t>
      </w:r>
      <w:r w:rsidRPr="00521807">
        <w:rPr>
          <w:szCs w:val="24"/>
          <w:lang w:val="bg-BG"/>
        </w:rPr>
        <w:t xml:space="preserve"> </w:t>
      </w:r>
      <w:r w:rsidRPr="00521807">
        <w:rPr>
          <w:szCs w:val="24"/>
          <w:lang w:val="en-US"/>
        </w:rPr>
        <w:t xml:space="preserve">           </w:t>
      </w:r>
      <w:r w:rsidRPr="00521807">
        <w:rPr>
          <w:szCs w:val="24"/>
          <w:lang w:val="en-US"/>
        </w:rPr>
        <w:tab/>
      </w:r>
      <w:r w:rsidRPr="00521807">
        <w:rPr>
          <w:szCs w:val="24"/>
          <w:lang w:val="en-US"/>
        </w:rPr>
        <w:tab/>
      </w:r>
      <w:r w:rsidRPr="00521807">
        <w:rPr>
          <w:szCs w:val="24"/>
          <w:lang w:val="en-US"/>
        </w:rPr>
        <w:tab/>
      </w:r>
    </w:p>
    <w:p w:rsidR="00AE38A6" w:rsidRPr="00521807" w:rsidRDefault="00AE38A6" w:rsidP="00AE38A6">
      <w:pPr>
        <w:ind w:left="4236" w:firstLine="720"/>
        <w:jc w:val="both"/>
        <w:rPr>
          <w:szCs w:val="24"/>
          <w:lang w:val="bg-BG"/>
        </w:rPr>
      </w:pPr>
      <w:r w:rsidRPr="00521807">
        <w:rPr>
          <w:szCs w:val="24"/>
          <w:lang w:val="en-US"/>
        </w:rPr>
        <w:t xml:space="preserve"> </w:t>
      </w:r>
      <w:r w:rsidRPr="00521807">
        <w:rPr>
          <w:szCs w:val="24"/>
          <w:lang w:val="bg-BG"/>
        </w:rPr>
        <w:t>ПРЕДСЕДАТЕЛ НА</w:t>
      </w:r>
      <w:r w:rsidRPr="00521807">
        <w:rPr>
          <w:szCs w:val="24"/>
          <w:lang w:val="en-US"/>
        </w:rPr>
        <w:t xml:space="preserve"> </w:t>
      </w:r>
      <w:r w:rsidRPr="00521807">
        <w:rPr>
          <w:szCs w:val="24"/>
          <w:lang w:val="bg-BG"/>
        </w:rPr>
        <w:t>ОБЩИНСКИ</w:t>
      </w:r>
    </w:p>
    <w:p w:rsidR="00AE38A6" w:rsidRPr="00521807" w:rsidRDefault="00AE38A6" w:rsidP="00AE38A6">
      <w:pPr>
        <w:tabs>
          <w:tab w:val="left" w:pos="1560"/>
        </w:tabs>
        <w:jc w:val="both"/>
        <w:rPr>
          <w:szCs w:val="24"/>
          <w:lang w:val="bg-BG"/>
        </w:rPr>
      </w:pPr>
      <w:r w:rsidRPr="00521807">
        <w:rPr>
          <w:szCs w:val="24"/>
          <w:lang w:val="bg-BG"/>
        </w:rPr>
        <w:t>СЕКРЕТАР: ……………</w:t>
      </w:r>
      <w:r w:rsidRPr="00521807">
        <w:rPr>
          <w:szCs w:val="24"/>
          <w:lang w:val="bg-BG"/>
        </w:rPr>
        <w:tab/>
      </w:r>
      <w:r w:rsidRPr="00521807">
        <w:rPr>
          <w:szCs w:val="24"/>
          <w:lang w:val="bg-BG"/>
        </w:rPr>
        <w:tab/>
      </w:r>
      <w:r w:rsidRPr="00521807">
        <w:rPr>
          <w:szCs w:val="24"/>
          <w:lang w:val="bg-BG"/>
        </w:rPr>
        <w:tab/>
      </w:r>
      <w:r w:rsidRPr="00521807">
        <w:rPr>
          <w:szCs w:val="24"/>
          <w:lang w:val="en-US"/>
        </w:rPr>
        <w:t xml:space="preserve">            </w:t>
      </w:r>
      <w:r w:rsidRPr="00521807">
        <w:rPr>
          <w:szCs w:val="24"/>
          <w:lang w:val="bg-BG"/>
        </w:rPr>
        <w:t xml:space="preserve"> </w:t>
      </w:r>
      <w:r w:rsidRPr="00521807">
        <w:rPr>
          <w:szCs w:val="24"/>
          <w:lang w:val="en-US"/>
        </w:rPr>
        <w:t xml:space="preserve"> </w:t>
      </w:r>
      <w:r w:rsidRPr="00521807">
        <w:rPr>
          <w:szCs w:val="24"/>
          <w:lang w:val="bg-BG"/>
        </w:rPr>
        <w:t>СЪВЕТ - ЧЕПЕЛАРЕ: ……………</w:t>
      </w:r>
    </w:p>
    <w:p w:rsidR="00C73F50" w:rsidRPr="00521807" w:rsidRDefault="00AE38A6" w:rsidP="00AE38A6">
      <w:pPr>
        <w:jc w:val="both"/>
        <w:rPr>
          <w:szCs w:val="24"/>
          <w:lang w:val="bg-BG"/>
        </w:rPr>
      </w:pPr>
      <w:r w:rsidRPr="00521807">
        <w:rPr>
          <w:szCs w:val="24"/>
          <w:lang w:val="en-US"/>
        </w:rPr>
        <w:t xml:space="preserve">     </w:t>
      </w:r>
      <w:r w:rsidRPr="00521807">
        <w:rPr>
          <w:szCs w:val="24"/>
          <w:lang w:val="bg-BG"/>
        </w:rPr>
        <w:t>/СТЕФКА СТАНКОВА/</w:t>
      </w:r>
      <w:r w:rsidRPr="00521807">
        <w:rPr>
          <w:szCs w:val="24"/>
          <w:lang w:val="bg-BG"/>
        </w:rPr>
        <w:tab/>
      </w:r>
      <w:r w:rsidRPr="00521807">
        <w:rPr>
          <w:szCs w:val="24"/>
          <w:lang w:val="bg-BG"/>
        </w:rPr>
        <w:tab/>
      </w:r>
      <w:r w:rsidRPr="00521807">
        <w:rPr>
          <w:szCs w:val="24"/>
          <w:lang w:val="bg-BG"/>
        </w:rPr>
        <w:tab/>
      </w:r>
      <w:r w:rsidRPr="00521807"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52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95E80"/>
    <w:multiLevelType w:val="hybridMultilevel"/>
    <w:tmpl w:val="19A6637A"/>
    <w:lvl w:ilvl="0" w:tplc="97D6958C">
      <w:start w:val="1"/>
      <w:numFmt w:val="decimal"/>
      <w:lvlText w:val="%1."/>
      <w:lvlJc w:val="left"/>
      <w:pPr>
        <w:ind w:left="720" w:hanging="360"/>
      </w:pPr>
      <w:rPr>
        <w:rFonts w:hAnsi="Symbol" w:hint="default"/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993"/>
    <w:rsid w:val="00042C2E"/>
    <w:rsid w:val="001B1BA4"/>
    <w:rsid w:val="00521807"/>
    <w:rsid w:val="00646C3B"/>
    <w:rsid w:val="00872AF0"/>
    <w:rsid w:val="00A14993"/>
    <w:rsid w:val="00AE38A6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675CB-E01F-4F24-9F66-546E10BB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8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AE38A6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AE38A6"/>
    <w:rPr>
      <w:rFonts w:ascii="Times New Roman" w:eastAsia="Times New Roman" w:hAnsi="Times New Roman" w:cs="Times New Roman"/>
      <w:sz w:val="28"/>
      <w:szCs w:val="24"/>
      <w:u w:val="double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2026-05-29T06:35:00Z</dcterms:created>
  <dcterms:modified xsi:type="dcterms:W3CDTF">2026-06-02T09:09:00Z</dcterms:modified>
</cp:coreProperties>
</file>