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AB9" w:rsidRPr="002D1028" w:rsidRDefault="00190AB9" w:rsidP="00190AB9">
      <w:pPr>
        <w:pStyle w:val="Title"/>
        <w:ind w:left="1842" w:firstLine="282"/>
        <w:jc w:val="left"/>
        <w:rPr>
          <w:b/>
          <w:sz w:val="24"/>
        </w:rPr>
      </w:pPr>
      <w:r w:rsidRPr="002D1028">
        <w:rPr>
          <w:b/>
          <w:sz w:val="24"/>
        </w:rPr>
        <w:t>О Б Щ И Н С К И   С Ъ В Е Т – Ч Е П Е Л А Р Е</w:t>
      </w:r>
    </w:p>
    <w:p w:rsidR="00190AB9" w:rsidRPr="002D1028" w:rsidRDefault="00190AB9" w:rsidP="00190AB9">
      <w:pPr>
        <w:jc w:val="center"/>
        <w:rPr>
          <w:szCs w:val="24"/>
          <w:lang w:val="bg-BG"/>
        </w:rPr>
      </w:pPr>
    </w:p>
    <w:p w:rsidR="00190AB9" w:rsidRPr="002D1028" w:rsidRDefault="00190AB9" w:rsidP="00190AB9">
      <w:pPr>
        <w:jc w:val="center"/>
        <w:rPr>
          <w:b/>
          <w:szCs w:val="24"/>
          <w:lang w:val="bg-BG"/>
        </w:rPr>
      </w:pPr>
      <w:r w:rsidRPr="002D1028">
        <w:rPr>
          <w:b/>
          <w:szCs w:val="24"/>
          <w:lang w:val="bg-BG"/>
        </w:rPr>
        <w:t>Р  Е  Ш  Е  Н  И  Е</w:t>
      </w:r>
    </w:p>
    <w:p w:rsidR="00190AB9" w:rsidRPr="002D1028" w:rsidRDefault="00190AB9" w:rsidP="00190AB9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 w:rsidRPr="002D1028">
        <w:rPr>
          <w:b/>
          <w:szCs w:val="24"/>
          <w:lang w:val="bg-BG"/>
        </w:rPr>
        <w:tab/>
        <w:t>№</w:t>
      </w:r>
      <w:r w:rsidRPr="002D1028">
        <w:rPr>
          <w:b/>
          <w:szCs w:val="24"/>
          <w:lang w:val="en-US"/>
        </w:rPr>
        <w:t xml:space="preserve"> </w:t>
      </w:r>
      <w:r w:rsidR="002D1028">
        <w:rPr>
          <w:b/>
          <w:szCs w:val="24"/>
          <w:lang w:val="bg-BG"/>
        </w:rPr>
        <w:t>368</w:t>
      </w:r>
      <w:r w:rsidRPr="002D1028">
        <w:rPr>
          <w:b/>
          <w:szCs w:val="24"/>
          <w:lang w:val="en-US"/>
        </w:rPr>
        <w:tab/>
      </w:r>
    </w:p>
    <w:p w:rsidR="00190AB9" w:rsidRDefault="00190AB9" w:rsidP="00190AB9">
      <w:pPr>
        <w:jc w:val="both"/>
        <w:rPr>
          <w:szCs w:val="24"/>
          <w:lang w:val="en-US"/>
        </w:rPr>
      </w:pPr>
    </w:p>
    <w:p w:rsidR="002D1028" w:rsidRPr="002D1028" w:rsidRDefault="002D1028" w:rsidP="00190AB9">
      <w:pPr>
        <w:jc w:val="both"/>
        <w:rPr>
          <w:szCs w:val="24"/>
          <w:lang w:val="en-US"/>
        </w:rPr>
      </w:pPr>
    </w:p>
    <w:p w:rsidR="00190AB9" w:rsidRPr="002D1028" w:rsidRDefault="00190AB9" w:rsidP="00190AB9">
      <w:pPr>
        <w:ind w:firstLine="720"/>
        <w:jc w:val="both"/>
        <w:rPr>
          <w:szCs w:val="24"/>
          <w:lang w:val="bg-BG"/>
        </w:rPr>
      </w:pPr>
      <w:r w:rsidRPr="002D1028">
        <w:rPr>
          <w:szCs w:val="24"/>
          <w:lang w:val="bg-BG"/>
        </w:rPr>
        <w:t>Взето с Протокол № 40 от</w:t>
      </w:r>
      <w:r w:rsidRPr="002D1028">
        <w:rPr>
          <w:szCs w:val="24"/>
          <w:lang w:val="en-US"/>
        </w:rPr>
        <w:t xml:space="preserve"> </w:t>
      </w:r>
      <w:r w:rsidRPr="002D1028">
        <w:rPr>
          <w:szCs w:val="24"/>
          <w:lang w:val="bg-BG"/>
        </w:rPr>
        <w:t>редовно заседание на Общински съвет – Чепеларе, проведено на 30.04.2026 година.</w:t>
      </w:r>
    </w:p>
    <w:p w:rsidR="00190AB9" w:rsidRDefault="00190AB9" w:rsidP="00190AB9">
      <w:pPr>
        <w:jc w:val="both"/>
        <w:rPr>
          <w:szCs w:val="24"/>
          <w:lang w:val="bg-BG"/>
        </w:rPr>
      </w:pPr>
    </w:p>
    <w:p w:rsidR="002D1028" w:rsidRPr="002D1028" w:rsidRDefault="002D1028" w:rsidP="00190AB9">
      <w:pPr>
        <w:jc w:val="both"/>
        <w:rPr>
          <w:szCs w:val="24"/>
          <w:lang w:val="bg-BG"/>
        </w:rPr>
      </w:pPr>
    </w:p>
    <w:p w:rsidR="002D1028" w:rsidRPr="002D1028" w:rsidRDefault="00190AB9" w:rsidP="002D1028">
      <w:pPr>
        <w:ind w:firstLine="708"/>
        <w:jc w:val="both"/>
        <w:rPr>
          <w:bCs/>
          <w:szCs w:val="24"/>
          <w:u w:val="single"/>
          <w:lang w:val="bg-BG"/>
        </w:rPr>
      </w:pPr>
      <w:r w:rsidRPr="002D1028">
        <w:rPr>
          <w:b/>
          <w:bCs/>
          <w:szCs w:val="24"/>
        </w:rPr>
        <w:t>ОТНОСНО</w:t>
      </w:r>
      <w:r w:rsidRPr="002D1028">
        <w:rPr>
          <w:szCs w:val="24"/>
        </w:rPr>
        <w:t>:</w:t>
      </w:r>
      <w:r w:rsidRPr="002D1028">
        <w:rPr>
          <w:b/>
          <w:szCs w:val="24"/>
          <w:lang w:val="bg-BG" w:eastAsia="bg-BG"/>
        </w:rPr>
        <w:t xml:space="preserve"> </w:t>
      </w:r>
      <w:r w:rsidR="002D1028" w:rsidRPr="002D1028">
        <w:rPr>
          <w:bCs/>
          <w:szCs w:val="24"/>
          <w:u w:val="single"/>
          <w:lang w:val="bg-BG"/>
        </w:rPr>
        <w:t>Обсъждане на докладите за осъществените читалищни дейности в изпълнение на Годишна програма за раз</w:t>
      </w:r>
      <w:r w:rsidR="00C12142">
        <w:rPr>
          <w:bCs/>
          <w:szCs w:val="24"/>
          <w:u w:val="single"/>
          <w:lang w:val="bg-BG"/>
        </w:rPr>
        <w:t>витие на читалищната дейност в о</w:t>
      </w:r>
      <w:r w:rsidR="002D1028" w:rsidRPr="002D1028">
        <w:rPr>
          <w:bCs/>
          <w:szCs w:val="24"/>
          <w:u w:val="single"/>
          <w:lang w:val="bg-BG"/>
        </w:rPr>
        <w:t>бщина Чепеларе и изразходваните от читалищата средства за 2025</w:t>
      </w:r>
      <w:r w:rsidR="00C12142">
        <w:rPr>
          <w:bCs/>
          <w:szCs w:val="24"/>
          <w:u w:val="single"/>
          <w:lang w:val="bg-BG"/>
        </w:rPr>
        <w:t xml:space="preserve"> </w:t>
      </w:r>
      <w:r w:rsidR="002D1028" w:rsidRPr="002D1028">
        <w:rPr>
          <w:bCs/>
          <w:szCs w:val="24"/>
          <w:u w:val="single"/>
          <w:lang w:val="bg-BG"/>
        </w:rPr>
        <w:t>г.</w:t>
      </w:r>
    </w:p>
    <w:p w:rsidR="002D1028" w:rsidRDefault="002D1028" w:rsidP="002D1028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2D1028" w:rsidRPr="002D1028" w:rsidRDefault="002D1028" w:rsidP="002D1028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190AB9" w:rsidRPr="002D1028" w:rsidRDefault="00190AB9" w:rsidP="00190AB9">
      <w:pPr>
        <w:ind w:firstLine="708"/>
        <w:jc w:val="both"/>
        <w:rPr>
          <w:szCs w:val="24"/>
          <w:lang w:val="en-US"/>
        </w:rPr>
      </w:pPr>
      <w:r w:rsidRPr="002D1028">
        <w:rPr>
          <w:szCs w:val="24"/>
        </w:rPr>
        <w:t xml:space="preserve">Общински съвет – Чепеларе </w:t>
      </w:r>
      <w:proofErr w:type="spellStart"/>
      <w:r w:rsidRPr="002D1028">
        <w:rPr>
          <w:szCs w:val="24"/>
        </w:rPr>
        <w:t>като</w:t>
      </w:r>
      <w:proofErr w:type="spellEnd"/>
      <w:r w:rsidRPr="002D1028">
        <w:rPr>
          <w:szCs w:val="24"/>
        </w:rPr>
        <w:t xml:space="preserve"> изслуша </w:t>
      </w:r>
      <w:proofErr w:type="spellStart"/>
      <w:r w:rsidRPr="002D1028">
        <w:rPr>
          <w:szCs w:val="24"/>
        </w:rPr>
        <w:t>предложението</w:t>
      </w:r>
      <w:proofErr w:type="spellEnd"/>
      <w:r w:rsidRPr="002D1028">
        <w:rPr>
          <w:szCs w:val="24"/>
        </w:rPr>
        <w:t xml:space="preserve"> </w:t>
      </w:r>
      <w:r w:rsidRPr="002D1028">
        <w:rPr>
          <w:szCs w:val="24"/>
          <w:lang w:val="bg-BG"/>
        </w:rPr>
        <w:t>на кмета на общината</w:t>
      </w:r>
      <w:r w:rsidRPr="002D1028">
        <w:rPr>
          <w:szCs w:val="24"/>
        </w:rPr>
        <w:t xml:space="preserve">, </w:t>
      </w:r>
      <w:proofErr w:type="spellStart"/>
      <w:r w:rsidRPr="002D1028">
        <w:rPr>
          <w:szCs w:val="24"/>
        </w:rPr>
        <w:t>постоянната</w:t>
      </w:r>
      <w:proofErr w:type="spellEnd"/>
      <w:r w:rsidRPr="002D1028">
        <w:rPr>
          <w:szCs w:val="24"/>
        </w:rPr>
        <w:t xml:space="preserve"> </w:t>
      </w:r>
      <w:proofErr w:type="spellStart"/>
      <w:r w:rsidRPr="002D1028">
        <w:rPr>
          <w:szCs w:val="24"/>
        </w:rPr>
        <w:t>комиси</w:t>
      </w:r>
      <w:proofErr w:type="spellEnd"/>
      <w:r w:rsidRPr="002D1028">
        <w:rPr>
          <w:szCs w:val="24"/>
          <w:lang w:val="bg-BG"/>
        </w:rPr>
        <w:t>я</w:t>
      </w:r>
      <w:r w:rsidRPr="002D1028">
        <w:rPr>
          <w:szCs w:val="24"/>
        </w:rPr>
        <w:t xml:space="preserve"> по</w:t>
      </w:r>
      <w:r w:rsidRPr="002D1028">
        <w:rPr>
          <w:szCs w:val="24"/>
          <w:lang w:val="bg-BG"/>
        </w:rPr>
        <w:t xml:space="preserve"> „</w:t>
      </w:r>
      <w:r w:rsidR="002D1028" w:rsidRPr="002D1028">
        <w:rPr>
          <w:szCs w:val="24"/>
          <w:lang w:val="bg-BG"/>
        </w:rPr>
        <w:t>Образование, култура, младежки дейности и спорт</w:t>
      </w:r>
      <w:proofErr w:type="gramStart"/>
      <w:r w:rsidRPr="002D1028">
        <w:rPr>
          <w:szCs w:val="24"/>
          <w:lang w:val="bg-BG"/>
        </w:rPr>
        <w:t>“</w:t>
      </w:r>
      <w:r w:rsidR="00C12142">
        <w:rPr>
          <w:szCs w:val="24"/>
          <w:lang w:val="en-US"/>
        </w:rPr>
        <w:t xml:space="preserve"> </w:t>
      </w:r>
      <w:bookmarkStart w:id="0" w:name="_GoBack"/>
      <w:bookmarkEnd w:id="0"/>
      <w:r w:rsidRPr="002D1028">
        <w:rPr>
          <w:szCs w:val="24"/>
        </w:rPr>
        <w:t>и</w:t>
      </w:r>
      <w:proofErr w:type="gramEnd"/>
      <w:r w:rsidRPr="002D1028">
        <w:rPr>
          <w:szCs w:val="24"/>
        </w:rPr>
        <w:t xml:space="preserve"> </w:t>
      </w:r>
      <w:proofErr w:type="spellStart"/>
      <w:r w:rsidRPr="002D1028">
        <w:rPr>
          <w:szCs w:val="24"/>
        </w:rPr>
        <w:t>след</w:t>
      </w:r>
      <w:proofErr w:type="spellEnd"/>
      <w:r w:rsidRPr="002D1028">
        <w:rPr>
          <w:szCs w:val="24"/>
        </w:rPr>
        <w:t xml:space="preserve"> </w:t>
      </w:r>
      <w:proofErr w:type="spellStart"/>
      <w:r w:rsidRPr="002D1028">
        <w:rPr>
          <w:szCs w:val="24"/>
        </w:rPr>
        <w:t>станалите</w:t>
      </w:r>
      <w:proofErr w:type="spellEnd"/>
      <w:r w:rsidRPr="002D1028">
        <w:rPr>
          <w:szCs w:val="24"/>
        </w:rPr>
        <w:t xml:space="preserve"> </w:t>
      </w:r>
      <w:proofErr w:type="spellStart"/>
      <w:r w:rsidRPr="002D1028">
        <w:rPr>
          <w:szCs w:val="24"/>
        </w:rPr>
        <w:t>разисквания</w:t>
      </w:r>
      <w:proofErr w:type="spellEnd"/>
      <w:r w:rsidRPr="002D1028">
        <w:rPr>
          <w:szCs w:val="24"/>
        </w:rPr>
        <w:t xml:space="preserve"> </w:t>
      </w:r>
      <w:r w:rsidRPr="002D1028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proofErr w:type="spellStart"/>
      <w:r w:rsidR="002D1028" w:rsidRPr="002D1028">
        <w:rPr>
          <w:szCs w:val="24"/>
          <w:lang w:eastAsia="bg-BG"/>
        </w:rPr>
        <w:t>чл</w:t>
      </w:r>
      <w:proofErr w:type="spellEnd"/>
      <w:r w:rsidR="002D1028" w:rsidRPr="002D1028">
        <w:rPr>
          <w:szCs w:val="24"/>
          <w:lang w:eastAsia="bg-BG"/>
        </w:rPr>
        <w:t xml:space="preserve">. 26а, </w:t>
      </w:r>
      <w:proofErr w:type="spellStart"/>
      <w:r w:rsidR="002D1028" w:rsidRPr="002D1028">
        <w:rPr>
          <w:szCs w:val="24"/>
          <w:lang w:eastAsia="bg-BG"/>
        </w:rPr>
        <w:t>ал</w:t>
      </w:r>
      <w:proofErr w:type="spellEnd"/>
      <w:r w:rsidR="002D1028" w:rsidRPr="002D1028">
        <w:rPr>
          <w:szCs w:val="24"/>
          <w:lang w:eastAsia="bg-BG"/>
        </w:rPr>
        <w:t xml:space="preserve">. 4 и </w:t>
      </w:r>
      <w:proofErr w:type="spellStart"/>
      <w:r w:rsidR="002D1028" w:rsidRPr="002D1028">
        <w:rPr>
          <w:szCs w:val="24"/>
          <w:lang w:eastAsia="bg-BG"/>
        </w:rPr>
        <w:t>ал</w:t>
      </w:r>
      <w:proofErr w:type="spellEnd"/>
      <w:r w:rsidR="002D1028" w:rsidRPr="002D1028">
        <w:rPr>
          <w:szCs w:val="24"/>
          <w:lang w:eastAsia="bg-BG"/>
        </w:rPr>
        <w:t xml:space="preserve">. 5 от </w:t>
      </w:r>
      <w:proofErr w:type="spellStart"/>
      <w:r w:rsidR="002D1028" w:rsidRPr="002D1028">
        <w:rPr>
          <w:szCs w:val="24"/>
          <w:lang w:eastAsia="bg-BG"/>
        </w:rPr>
        <w:t>Закона</w:t>
      </w:r>
      <w:proofErr w:type="spellEnd"/>
      <w:r w:rsidR="002D1028" w:rsidRPr="002D1028">
        <w:rPr>
          <w:szCs w:val="24"/>
          <w:lang w:eastAsia="bg-BG"/>
        </w:rPr>
        <w:t xml:space="preserve"> за </w:t>
      </w:r>
      <w:proofErr w:type="spellStart"/>
      <w:r w:rsidR="002D1028" w:rsidRPr="002D1028">
        <w:rPr>
          <w:szCs w:val="24"/>
          <w:lang w:eastAsia="bg-BG"/>
        </w:rPr>
        <w:t>народните</w:t>
      </w:r>
      <w:proofErr w:type="spellEnd"/>
      <w:r w:rsidR="002D1028" w:rsidRPr="002D1028">
        <w:rPr>
          <w:szCs w:val="24"/>
          <w:lang w:eastAsia="bg-BG"/>
        </w:rPr>
        <w:t xml:space="preserve"> </w:t>
      </w:r>
      <w:proofErr w:type="spellStart"/>
      <w:r w:rsidR="002D1028" w:rsidRPr="002D1028">
        <w:rPr>
          <w:szCs w:val="24"/>
          <w:lang w:eastAsia="bg-BG"/>
        </w:rPr>
        <w:t>читалища</w:t>
      </w:r>
      <w:proofErr w:type="spellEnd"/>
      <w:r w:rsidR="002D1028" w:rsidRPr="002D1028">
        <w:rPr>
          <w:szCs w:val="24"/>
          <w:lang w:eastAsia="bg-BG"/>
        </w:rPr>
        <w:t xml:space="preserve"> и </w:t>
      </w:r>
      <w:proofErr w:type="spellStart"/>
      <w:r w:rsidR="002D1028" w:rsidRPr="002D1028">
        <w:rPr>
          <w:szCs w:val="24"/>
          <w:lang w:eastAsia="bg-BG"/>
        </w:rPr>
        <w:t>във</w:t>
      </w:r>
      <w:proofErr w:type="spellEnd"/>
      <w:r w:rsidR="002D1028" w:rsidRPr="002D1028">
        <w:rPr>
          <w:szCs w:val="24"/>
          <w:lang w:eastAsia="bg-BG"/>
        </w:rPr>
        <w:t xml:space="preserve"> връзка с </w:t>
      </w:r>
      <w:proofErr w:type="spellStart"/>
      <w:r w:rsidR="002D1028" w:rsidRPr="002D1028">
        <w:rPr>
          <w:szCs w:val="24"/>
          <w:lang w:eastAsia="bg-BG"/>
        </w:rPr>
        <w:t>чл</w:t>
      </w:r>
      <w:proofErr w:type="spellEnd"/>
      <w:r w:rsidR="002D1028" w:rsidRPr="002D1028">
        <w:rPr>
          <w:szCs w:val="24"/>
          <w:lang w:eastAsia="bg-BG"/>
        </w:rPr>
        <w:t xml:space="preserve">. 21, </w:t>
      </w:r>
      <w:proofErr w:type="spellStart"/>
      <w:r w:rsidR="002D1028" w:rsidRPr="002D1028">
        <w:rPr>
          <w:szCs w:val="24"/>
          <w:lang w:eastAsia="bg-BG"/>
        </w:rPr>
        <w:t>ал</w:t>
      </w:r>
      <w:proofErr w:type="spellEnd"/>
      <w:r w:rsidR="002D1028" w:rsidRPr="002D1028">
        <w:rPr>
          <w:szCs w:val="24"/>
          <w:lang w:eastAsia="bg-BG"/>
        </w:rPr>
        <w:t xml:space="preserve">. 1, т. 24 и ал.2 от </w:t>
      </w:r>
      <w:proofErr w:type="spellStart"/>
      <w:r w:rsidR="002D1028" w:rsidRPr="002D1028">
        <w:rPr>
          <w:szCs w:val="24"/>
          <w:lang w:eastAsia="bg-BG"/>
        </w:rPr>
        <w:t>Закона</w:t>
      </w:r>
      <w:proofErr w:type="spellEnd"/>
      <w:r w:rsidR="002D1028" w:rsidRPr="002D1028">
        <w:rPr>
          <w:szCs w:val="24"/>
          <w:lang w:eastAsia="bg-BG"/>
        </w:rPr>
        <w:t xml:space="preserve"> за </w:t>
      </w:r>
      <w:proofErr w:type="spellStart"/>
      <w:r w:rsidR="002D1028" w:rsidRPr="002D1028">
        <w:rPr>
          <w:szCs w:val="24"/>
          <w:lang w:eastAsia="bg-BG"/>
        </w:rPr>
        <w:t>местното</w:t>
      </w:r>
      <w:proofErr w:type="spellEnd"/>
      <w:r w:rsidR="002D1028" w:rsidRPr="002D1028">
        <w:rPr>
          <w:szCs w:val="24"/>
          <w:lang w:eastAsia="bg-BG"/>
        </w:rPr>
        <w:t xml:space="preserve"> </w:t>
      </w:r>
      <w:proofErr w:type="spellStart"/>
      <w:r w:rsidR="002D1028" w:rsidRPr="002D1028">
        <w:rPr>
          <w:szCs w:val="24"/>
          <w:lang w:eastAsia="bg-BG"/>
        </w:rPr>
        <w:t>самоуправление</w:t>
      </w:r>
      <w:proofErr w:type="spellEnd"/>
      <w:r w:rsidR="002D1028" w:rsidRPr="002D1028">
        <w:rPr>
          <w:szCs w:val="24"/>
          <w:lang w:eastAsia="bg-BG"/>
        </w:rPr>
        <w:t xml:space="preserve"> и местната администрация</w:t>
      </w:r>
      <w:r w:rsidRPr="002D1028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190AB9" w:rsidRDefault="00190AB9" w:rsidP="00190AB9">
      <w:pPr>
        <w:spacing w:line="240" w:lineRule="atLeast"/>
        <w:jc w:val="both"/>
        <w:rPr>
          <w:b/>
          <w:szCs w:val="24"/>
        </w:rPr>
      </w:pPr>
    </w:p>
    <w:p w:rsidR="002D1028" w:rsidRPr="002D1028" w:rsidRDefault="002D1028" w:rsidP="00190AB9">
      <w:pPr>
        <w:spacing w:line="240" w:lineRule="atLeast"/>
        <w:jc w:val="both"/>
        <w:rPr>
          <w:b/>
          <w:szCs w:val="24"/>
        </w:rPr>
      </w:pPr>
    </w:p>
    <w:p w:rsidR="00190AB9" w:rsidRPr="002D1028" w:rsidRDefault="00190AB9" w:rsidP="00190AB9">
      <w:pPr>
        <w:spacing w:line="240" w:lineRule="atLeast"/>
        <w:ind w:left="3528" w:firstLine="12"/>
        <w:jc w:val="both"/>
        <w:rPr>
          <w:b/>
          <w:szCs w:val="24"/>
        </w:rPr>
      </w:pPr>
      <w:r w:rsidRPr="002D1028">
        <w:rPr>
          <w:b/>
          <w:szCs w:val="24"/>
          <w:lang w:val="bg-BG"/>
        </w:rPr>
        <w:t xml:space="preserve">     </w:t>
      </w:r>
      <w:r w:rsidRPr="002D1028">
        <w:rPr>
          <w:b/>
          <w:szCs w:val="24"/>
        </w:rPr>
        <w:t>Р   Е   Ш   И:</w:t>
      </w:r>
    </w:p>
    <w:p w:rsidR="00190AB9" w:rsidRDefault="00190AB9" w:rsidP="00190AB9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2D1028" w:rsidRPr="002D1028" w:rsidRDefault="002D1028" w:rsidP="00190AB9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2D1028" w:rsidRPr="002D1028" w:rsidRDefault="00190AB9" w:rsidP="00CC523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</w:rPr>
      </w:pPr>
      <w:r w:rsidRPr="002D1028">
        <w:rPr>
          <w:rFonts w:eastAsia="Calibri"/>
          <w:szCs w:val="24"/>
          <w:lang w:val="bg-BG"/>
        </w:rPr>
        <w:tab/>
      </w:r>
      <w:r w:rsidR="002D1028" w:rsidRPr="002D1028">
        <w:rPr>
          <w:rFonts w:eastAsia="Calibri"/>
          <w:szCs w:val="24"/>
        </w:rPr>
        <w:t xml:space="preserve">Общински съвет - Чепеларе </w:t>
      </w:r>
      <w:proofErr w:type="spellStart"/>
      <w:r w:rsidR="002D1028" w:rsidRPr="002D1028">
        <w:rPr>
          <w:rFonts w:eastAsia="Calibri"/>
          <w:szCs w:val="24"/>
        </w:rPr>
        <w:t>приема</w:t>
      </w:r>
      <w:proofErr w:type="spellEnd"/>
      <w:r w:rsidR="002D1028" w:rsidRPr="002D1028">
        <w:rPr>
          <w:rFonts w:eastAsia="Calibri"/>
          <w:szCs w:val="24"/>
        </w:rPr>
        <w:t xml:space="preserve"> </w:t>
      </w:r>
      <w:proofErr w:type="spellStart"/>
      <w:r w:rsidR="002D1028" w:rsidRPr="002D1028">
        <w:rPr>
          <w:rFonts w:eastAsia="Calibri"/>
          <w:szCs w:val="24"/>
        </w:rPr>
        <w:t>докладите</w:t>
      </w:r>
      <w:proofErr w:type="spellEnd"/>
      <w:r w:rsidR="002D1028" w:rsidRPr="002D1028">
        <w:rPr>
          <w:rFonts w:eastAsia="Calibri"/>
          <w:szCs w:val="24"/>
        </w:rPr>
        <w:t xml:space="preserve"> за </w:t>
      </w:r>
      <w:proofErr w:type="spellStart"/>
      <w:r w:rsidR="002D1028" w:rsidRPr="002D1028">
        <w:rPr>
          <w:rFonts w:eastAsia="Calibri"/>
          <w:szCs w:val="24"/>
        </w:rPr>
        <w:t>осъществените</w:t>
      </w:r>
      <w:proofErr w:type="spellEnd"/>
      <w:r w:rsidR="002D1028" w:rsidRPr="002D1028">
        <w:rPr>
          <w:rFonts w:eastAsia="Calibri"/>
          <w:szCs w:val="24"/>
        </w:rPr>
        <w:t xml:space="preserve"> </w:t>
      </w:r>
      <w:proofErr w:type="spellStart"/>
      <w:r w:rsidR="002D1028" w:rsidRPr="002D1028">
        <w:rPr>
          <w:rFonts w:eastAsia="Calibri"/>
          <w:szCs w:val="24"/>
        </w:rPr>
        <w:t>читалищни</w:t>
      </w:r>
      <w:proofErr w:type="spellEnd"/>
      <w:r w:rsidR="002D1028" w:rsidRPr="002D1028">
        <w:rPr>
          <w:rFonts w:eastAsia="Calibri"/>
          <w:szCs w:val="24"/>
        </w:rPr>
        <w:t xml:space="preserve"> </w:t>
      </w:r>
      <w:proofErr w:type="spellStart"/>
      <w:r w:rsidR="002D1028" w:rsidRPr="002D1028">
        <w:rPr>
          <w:rFonts w:eastAsia="Calibri"/>
          <w:szCs w:val="24"/>
        </w:rPr>
        <w:t>дейности</w:t>
      </w:r>
      <w:proofErr w:type="spellEnd"/>
      <w:r w:rsidR="002D1028" w:rsidRPr="002D1028">
        <w:rPr>
          <w:rFonts w:eastAsia="Calibri"/>
          <w:szCs w:val="24"/>
        </w:rPr>
        <w:t xml:space="preserve"> в </w:t>
      </w:r>
      <w:proofErr w:type="spellStart"/>
      <w:r w:rsidR="002D1028" w:rsidRPr="002D1028">
        <w:rPr>
          <w:rFonts w:eastAsia="Calibri"/>
          <w:szCs w:val="24"/>
        </w:rPr>
        <w:t>изпълнение</w:t>
      </w:r>
      <w:proofErr w:type="spellEnd"/>
      <w:r w:rsidR="002D1028" w:rsidRPr="002D1028">
        <w:rPr>
          <w:rFonts w:eastAsia="Calibri"/>
          <w:szCs w:val="24"/>
        </w:rPr>
        <w:t xml:space="preserve"> на </w:t>
      </w:r>
      <w:proofErr w:type="spellStart"/>
      <w:r w:rsidR="002D1028" w:rsidRPr="002D1028">
        <w:rPr>
          <w:rFonts w:eastAsia="Calibri"/>
          <w:szCs w:val="24"/>
        </w:rPr>
        <w:t>Годишната</w:t>
      </w:r>
      <w:proofErr w:type="spellEnd"/>
      <w:r w:rsidR="002D1028" w:rsidRPr="002D1028">
        <w:rPr>
          <w:rFonts w:eastAsia="Calibri"/>
          <w:szCs w:val="24"/>
        </w:rPr>
        <w:t xml:space="preserve"> </w:t>
      </w:r>
      <w:proofErr w:type="spellStart"/>
      <w:r w:rsidR="002D1028" w:rsidRPr="002D1028">
        <w:rPr>
          <w:rFonts w:eastAsia="Calibri"/>
          <w:szCs w:val="24"/>
        </w:rPr>
        <w:t>програма</w:t>
      </w:r>
      <w:proofErr w:type="spellEnd"/>
      <w:r w:rsidR="002D1028" w:rsidRPr="002D1028">
        <w:rPr>
          <w:rFonts w:eastAsia="Calibri"/>
          <w:szCs w:val="24"/>
        </w:rPr>
        <w:t xml:space="preserve"> за </w:t>
      </w:r>
      <w:proofErr w:type="spellStart"/>
      <w:r w:rsidR="002D1028" w:rsidRPr="002D1028">
        <w:rPr>
          <w:rFonts w:eastAsia="Calibri"/>
          <w:szCs w:val="24"/>
        </w:rPr>
        <w:t>развитие</w:t>
      </w:r>
      <w:proofErr w:type="spellEnd"/>
      <w:r w:rsidR="002D1028" w:rsidRPr="002D1028">
        <w:rPr>
          <w:rFonts w:eastAsia="Calibri"/>
          <w:szCs w:val="24"/>
        </w:rPr>
        <w:t xml:space="preserve"> на </w:t>
      </w:r>
      <w:proofErr w:type="spellStart"/>
      <w:r w:rsidR="002D1028" w:rsidRPr="002D1028">
        <w:rPr>
          <w:rFonts w:eastAsia="Calibri"/>
          <w:szCs w:val="24"/>
        </w:rPr>
        <w:t>читалищната</w:t>
      </w:r>
      <w:proofErr w:type="spellEnd"/>
      <w:r w:rsidR="002D1028" w:rsidRPr="002D1028">
        <w:rPr>
          <w:rFonts w:eastAsia="Calibri"/>
          <w:szCs w:val="24"/>
        </w:rPr>
        <w:t xml:space="preserve"> </w:t>
      </w:r>
      <w:proofErr w:type="spellStart"/>
      <w:r w:rsidR="002D1028" w:rsidRPr="002D1028">
        <w:rPr>
          <w:rFonts w:eastAsia="Calibri"/>
          <w:szCs w:val="24"/>
        </w:rPr>
        <w:t>дейност</w:t>
      </w:r>
      <w:proofErr w:type="spellEnd"/>
      <w:r w:rsidR="002D1028" w:rsidRPr="002D1028">
        <w:rPr>
          <w:rFonts w:eastAsia="Calibri"/>
          <w:szCs w:val="24"/>
        </w:rPr>
        <w:t xml:space="preserve"> за 2025</w:t>
      </w:r>
      <w:r w:rsidR="00C12142">
        <w:rPr>
          <w:rFonts w:eastAsia="Calibri"/>
          <w:szCs w:val="24"/>
          <w:lang w:val="bg-BG"/>
        </w:rPr>
        <w:t xml:space="preserve"> </w:t>
      </w:r>
      <w:r w:rsidR="002D1028" w:rsidRPr="002D1028">
        <w:rPr>
          <w:rFonts w:eastAsia="Calibri"/>
          <w:szCs w:val="24"/>
        </w:rPr>
        <w:t xml:space="preserve">г. и </w:t>
      </w:r>
      <w:proofErr w:type="spellStart"/>
      <w:r w:rsidR="002D1028" w:rsidRPr="002D1028">
        <w:rPr>
          <w:rFonts w:eastAsia="Calibri"/>
          <w:szCs w:val="24"/>
        </w:rPr>
        <w:t>отчетите</w:t>
      </w:r>
      <w:proofErr w:type="spellEnd"/>
      <w:r w:rsidR="002D1028" w:rsidRPr="002D1028">
        <w:rPr>
          <w:rFonts w:eastAsia="Calibri"/>
          <w:szCs w:val="24"/>
        </w:rPr>
        <w:t xml:space="preserve"> за </w:t>
      </w:r>
      <w:proofErr w:type="spellStart"/>
      <w:r w:rsidR="002D1028" w:rsidRPr="002D1028">
        <w:rPr>
          <w:rFonts w:eastAsia="Calibri"/>
          <w:szCs w:val="24"/>
        </w:rPr>
        <w:t>изразходваните</w:t>
      </w:r>
      <w:proofErr w:type="spellEnd"/>
      <w:r w:rsidR="002D1028" w:rsidRPr="002D1028">
        <w:rPr>
          <w:rFonts w:eastAsia="Calibri"/>
          <w:szCs w:val="24"/>
        </w:rPr>
        <w:t xml:space="preserve"> от </w:t>
      </w:r>
      <w:proofErr w:type="spellStart"/>
      <w:r w:rsidR="002D1028" w:rsidRPr="002D1028">
        <w:rPr>
          <w:rFonts w:eastAsia="Calibri"/>
          <w:szCs w:val="24"/>
        </w:rPr>
        <w:t>читалищата</w:t>
      </w:r>
      <w:proofErr w:type="spellEnd"/>
      <w:r w:rsidR="002D1028" w:rsidRPr="002D1028">
        <w:rPr>
          <w:rFonts w:eastAsia="Calibri"/>
          <w:szCs w:val="24"/>
        </w:rPr>
        <w:t xml:space="preserve"> </w:t>
      </w:r>
      <w:proofErr w:type="spellStart"/>
      <w:r w:rsidR="002D1028" w:rsidRPr="002D1028">
        <w:rPr>
          <w:rFonts w:eastAsia="Calibri"/>
          <w:szCs w:val="24"/>
        </w:rPr>
        <w:t>средства</w:t>
      </w:r>
      <w:proofErr w:type="spellEnd"/>
      <w:r w:rsidR="002D1028" w:rsidRPr="002D1028">
        <w:rPr>
          <w:rFonts w:eastAsia="Calibri"/>
          <w:szCs w:val="24"/>
        </w:rPr>
        <w:t xml:space="preserve"> за 2025г.</w:t>
      </w:r>
    </w:p>
    <w:p w:rsidR="002D1028" w:rsidRPr="002D1028" w:rsidRDefault="002D1028" w:rsidP="002D1028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190AB9" w:rsidRDefault="00190AB9" w:rsidP="002D1028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2D1028" w:rsidRDefault="002D1028" w:rsidP="002D1028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2D1028" w:rsidRDefault="002D1028" w:rsidP="002D1028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2D1028" w:rsidRPr="002D1028" w:rsidRDefault="002D1028" w:rsidP="002D1028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190AB9" w:rsidRPr="002D1028" w:rsidRDefault="00190AB9" w:rsidP="00190AB9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D1028">
        <w:rPr>
          <w:szCs w:val="24"/>
        </w:rPr>
        <w:t xml:space="preserve">Общ </w:t>
      </w:r>
      <w:proofErr w:type="spellStart"/>
      <w:r w:rsidRPr="002D1028">
        <w:rPr>
          <w:szCs w:val="24"/>
        </w:rPr>
        <w:t>брой</w:t>
      </w:r>
      <w:proofErr w:type="spellEnd"/>
      <w:r w:rsidRPr="002D1028">
        <w:rPr>
          <w:szCs w:val="24"/>
        </w:rPr>
        <w:t xml:space="preserve"> на </w:t>
      </w:r>
      <w:proofErr w:type="spellStart"/>
      <w:r w:rsidRPr="002D1028">
        <w:rPr>
          <w:szCs w:val="24"/>
        </w:rPr>
        <w:t>общинските</w:t>
      </w:r>
      <w:proofErr w:type="spellEnd"/>
      <w:r w:rsidRPr="002D1028">
        <w:rPr>
          <w:szCs w:val="24"/>
        </w:rPr>
        <w:t xml:space="preserve"> </w:t>
      </w:r>
      <w:proofErr w:type="spellStart"/>
      <w:r w:rsidRPr="002D1028">
        <w:rPr>
          <w:szCs w:val="24"/>
        </w:rPr>
        <w:t>съветници</w:t>
      </w:r>
      <w:proofErr w:type="spellEnd"/>
      <w:r w:rsidRPr="002D1028">
        <w:rPr>
          <w:szCs w:val="24"/>
        </w:rPr>
        <w:t>: 13</w:t>
      </w:r>
    </w:p>
    <w:p w:rsidR="00190AB9" w:rsidRPr="002D1028" w:rsidRDefault="00190AB9" w:rsidP="00190AB9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2D1028">
        <w:rPr>
          <w:szCs w:val="24"/>
        </w:rPr>
        <w:t>Гласували</w:t>
      </w:r>
      <w:proofErr w:type="spellEnd"/>
      <w:r w:rsidRPr="002D1028">
        <w:rPr>
          <w:szCs w:val="24"/>
        </w:rPr>
        <w:t>: 12</w:t>
      </w:r>
    </w:p>
    <w:p w:rsidR="00190AB9" w:rsidRPr="002D1028" w:rsidRDefault="00190AB9" w:rsidP="00190AB9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190AB9" w:rsidRPr="002D1028" w:rsidRDefault="002D1028" w:rsidP="00190AB9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D1028">
        <w:rPr>
          <w:szCs w:val="24"/>
        </w:rPr>
        <w:t xml:space="preserve"> </w:t>
      </w:r>
      <w:r w:rsidR="00190AB9" w:rsidRPr="002D1028">
        <w:rPr>
          <w:szCs w:val="24"/>
        </w:rPr>
        <w:t>“ЗА”- 1</w:t>
      </w:r>
      <w:r w:rsidR="00190AB9" w:rsidRPr="002D1028">
        <w:rPr>
          <w:szCs w:val="24"/>
          <w:lang w:val="bg-BG"/>
        </w:rPr>
        <w:t>2</w:t>
      </w:r>
      <w:r w:rsidR="00190AB9" w:rsidRPr="002D1028">
        <w:rPr>
          <w:szCs w:val="24"/>
        </w:rPr>
        <w:t>;</w:t>
      </w:r>
    </w:p>
    <w:p w:rsidR="00190AB9" w:rsidRPr="002D1028" w:rsidRDefault="00190AB9" w:rsidP="00190AB9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D1028">
        <w:rPr>
          <w:szCs w:val="24"/>
        </w:rPr>
        <w:t>“ПРОТИВ”- 0;</w:t>
      </w:r>
    </w:p>
    <w:p w:rsidR="00190AB9" w:rsidRPr="002D1028" w:rsidRDefault="00190AB9" w:rsidP="00190AB9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D1028">
        <w:rPr>
          <w:szCs w:val="24"/>
        </w:rPr>
        <w:t>“ВЪЗДЪРЖАЛ СЕ”- 0;</w:t>
      </w:r>
      <w:r w:rsidRPr="002D1028">
        <w:rPr>
          <w:szCs w:val="24"/>
        </w:rPr>
        <w:tab/>
        <w:t xml:space="preserve"> </w:t>
      </w:r>
      <w:r w:rsidRPr="002D1028">
        <w:rPr>
          <w:szCs w:val="24"/>
          <w:lang w:val="bg-BG"/>
        </w:rPr>
        <w:t xml:space="preserve"> </w:t>
      </w:r>
      <w:r w:rsidRPr="002D1028">
        <w:rPr>
          <w:szCs w:val="24"/>
          <w:lang w:val="en-US"/>
        </w:rPr>
        <w:t xml:space="preserve">           </w:t>
      </w:r>
      <w:r w:rsidRPr="002D1028">
        <w:rPr>
          <w:szCs w:val="24"/>
          <w:lang w:val="en-US"/>
        </w:rPr>
        <w:tab/>
      </w:r>
      <w:r w:rsidRPr="002D1028">
        <w:rPr>
          <w:szCs w:val="24"/>
          <w:lang w:val="en-US"/>
        </w:rPr>
        <w:tab/>
      </w:r>
      <w:r w:rsidRPr="002D1028">
        <w:rPr>
          <w:szCs w:val="24"/>
          <w:lang w:val="en-US"/>
        </w:rPr>
        <w:tab/>
      </w:r>
    </w:p>
    <w:p w:rsidR="00190AB9" w:rsidRDefault="00190AB9" w:rsidP="00190AB9">
      <w:pPr>
        <w:ind w:left="4236" w:firstLine="720"/>
        <w:jc w:val="both"/>
        <w:rPr>
          <w:szCs w:val="24"/>
          <w:lang w:val="en-US"/>
        </w:rPr>
      </w:pPr>
    </w:p>
    <w:p w:rsidR="002D1028" w:rsidRDefault="002D1028" w:rsidP="00190AB9">
      <w:pPr>
        <w:ind w:left="4236" w:firstLine="720"/>
        <w:jc w:val="both"/>
        <w:rPr>
          <w:szCs w:val="24"/>
          <w:lang w:val="en-US"/>
        </w:rPr>
      </w:pPr>
    </w:p>
    <w:p w:rsidR="002D1028" w:rsidRDefault="002D1028" w:rsidP="00190AB9">
      <w:pPr>
        <w:ind w:left="4236" w:firstLine="720"/>
        <w:jc w:val="both"/>
        <w:rPr>
          <w:szCs w:val="24"/>
          <w:lang w:val="en-US"/>
        </w:rPr>
      </w:pPr>
    </w:p>
    <w:p w:rsidR="002D1028" w:rsidRDefault="002D1028" w:rsidP="00190AB9">
      <w:pPr>
        <w:ind w:left="4236" w:firstLine="720"/>
        <w:jc w:val="both"/>
        <w:rPr>
          <w:szCs w:val="24"/>
          <w:lang w:val="en-US"/>
        </w:rPr>
      </w:pPr>
    </w:p>
    <w:p w:rsidR="002D1028" w:rsidRDefault="002D1028" w:rsidP="00190AB9">
      <w:pPr>
        <w:ind w:left="4236" w:firstLine="720"/>
        <w:jc w:val="both"/>
        <w:rPr>
          <w:szCs w:val="24"/>
          <w:lang w:val="en-US"/>
        </w:rPr>
      </w:pPr>
    </w:p>
    <w:p w:rsidR="002D1028" w:rsidRDefault="002D1028" w:rsidP="00190AB9">
      <w:pPr>
        <w:ind w:left="4236" w:firstLine="720"/>
        <w:jc w:val="both"/>
        <w:rPr>
          <w:szCs w:val="24"/>
          <w:lang w:val="en-US"/>
        </w:rPr>
      </w:pPr>
    </w:p>
    <w:p w:rsidR="002D1028" w:rsidRDefault="002D1028" w:rsidP="00190AB9">
      <w:pPr>
        <w:ind w:left="4236" w:firstLine="720"/>
        <w:jc w:val="both"/>
        <w:rPr>
          <w:szCs w:val="24"/>
          <w:lang w:val="en-US"/>
        </w:rPr>
      </w:pPr>
    </w:p>
    <w:p w:rsidR="002D1028" w:rsidRPr="002D1028" w:rsidRDefault="002D1028" w:rsidP="00190AB9">
      <w:pPr>
        <w:ind w:left="4236" w:firstLine="720"/>
        <w:jc w:val="both"/>
        <w:rPr>
          <w:szCs w:val="24"/>
          <w:lang w:val="en-US"/>
        </w:rPr>
      </w:pPr>
    </w:p>
    <w:p w:rsidR="00190AB9" w:rsidRPr="002D1028" w:rsidRDefault="00190AB9" w:rsidP="00190AB9">
      <w:pPr>
        <w:ind w:left="4236" w:firstLine="720"/>
        <w:jc w:val="both"/>
        <w:rPr>
          <w:szCs w:val="24"/>
          <w:lang w:val="bg-BG"/>
        </w:rPr>
      </w:pPr>
      <w:r w:rsidRPr="002D1028">
        <w:rPr>
          <w:szCs w:val="24"/>
          <w:lang w:val="en-US"/>
        </w:rPr>
        <w:t xml:space="preserve"> </w:t>
      </w:r>
      <w:r w:rsidRPr="002D1028">
        <w:rPr>
          <w:szCs w:val="24"/>
          <w:lang w:val="bg-BG"/>
        </w:rPr>
        <w:t>ПРЕДСЕДАТЕЛ НА</w:t>
      </w:r>
      <w:r w:rsidRPr="002D1028">
        <w:rPr>
          <w:szCs w:val="24"/>
          <w:lang w:val="en-US"/>
        </w:rPr>
        <w:t xml:space="preserve"> </w:t>
      </w:r>
      <w:r w:rsidRPr="002D1028">
        <w:rPr>
          <w:szCs w:val="24"/>
          <w:lang w:val="bg-BG"/>
        </w:rPr>
        <w:t>ОБЩИНСКИ</w:t>
      </w:r>
    </w:p>
    <w:p w:rsidR="00190AB9" w:rsidRPr="002D1028" w:rsidRDefault="00190AB9" w:rsidP="00190AB9">
      <w:pPr>
        <w:tabs>
          <w:tab w:val="left" w:pos="1560"/>
        </w:tabs>
        <w:jc w:val="both"/>
        <w:rPr>
          <w:szCs w:val="24"/>
          <w:lang w:val="bg-BG"/>
        </w:rPr>
      </w:pPr>
      <w:r w:rsidRPr="002D1028">
        <w:rPr>
          <w:szCs w:val="24"/>
          <w:lang w:val="bg-BG"/>
        </w:rPr>
        <w:t>СЕКРЕТАР: ……………</w:t>
      </w:r>
      <w:r w:rsidRPr="002D1028">
        <w:rPr>
          <w:szCs w:val="24"/>
          <w:lang w:val="bg-BG"/>
        </w:rPr>
        <w:tab/>
      </w:r>
      <w:r w:rsidRPr="002D1028">
        <w:rPr>
          <w:szCs w:val="24"/>
          <w:lang w:val="bg-BG"/>
        </w:rPr>
        <w:tab/>
      </w:r>
      <w:r w:rsidRPr="002D1028">
        <w:rPr>
          <w:szCs w:val="24"/>
          <w:lang w:val="bg-BG"/>
        </w:rPr>
        <w:tab/>
      </w:r>
      <w:r w:rsidRPr="002D1028">
        <w:rPr>
          <w:szCs w:val="24"/>
          <w:lang w:val="en-US"/>
        </w:rPr>
        <w:t xml:space="preserve">            </w:t>
      </w:r>
      <w:r w:rsidRPr="002D1028">
        <w:rPr>
          <w:szCs w:val="24"/>
          <w:lang w:val="bg-BG"/>
        </w:rPr>
        <w:t xml:space="preserve"> </w:t>
      </w:r>
      <w:r w:rsidRPr="002D1028">
        <w:rPr>
          <w:szCs w:val="24"/>
          <w:lang w:val="en-US"/>
        </w:rPr>
        <w:t xml:space="preserve"> </w:t>
      </w:r>
      <w:r w:rsidRPr="002D1028">
        <w:rPr>
          <w:szCs w:val="24"/>
          <w:lang w:val="bg-BG"/>
        </w:rPr>
        <w:t>СЪВЕТ - ЧЕПЕЛАРЕ: ……………</w:t>
      </w:r>
    </w:p>
    <w:p w:rsidR="00C73F50" w:rsidRPr="00CC523C" w:rsidRDefault="00190AB9" w:rsidP="00CC523C">
      <w:pPr>
        <w:jc w:val="both"/>
        <w:rPr>
          <w:szCs w:val="24"/>
          <w:lang w:val="bg-BG"/>
        </w:rPr>
      </w:pPr>
      <w:r w:rsidRPr="002D1028">
        <w:rPr>
          <w:szCs w:val="24"/>
          <w:lang w:val="en-US"/>
        </w:rPr>
        <w:t xml:space="preserve">     </w:t>
      </w:r>
      <w:r w:rsidRPr="002D1028">
        <w:rPr>
          <w:szCs w:val="24"/>
          <w:lang w:val="bg-BG"/>
        </w:rPr>
        <w:t>/СТЕФКА СТАНКОВА/</w:t>
      </w:r>
      <w:r w:rsidRPr="002D1028">
        <w:rPr>
          <w:szCs w:val="24"/>
          <w:lang w:val="bg-BG"/>
        </w:rPr>
        <w:tab/>
      </w:r>
      <w:r w:rsidRPr="002D1028">
        <w:rPr>
          <w:szCs w:val="24"/>
          <w:lang w:val="bg-BG"/>
        </w:rPr>
        <w:tab/>
      </w:r>
      <w:r w:rsidRPr="002D1028">
        <w:rPr>
          <w:szCs w:val="24"/>
          <w:lang w:val="bg-BG"/>
        </w:rPr>
        <w:tab/>
      </w:r>
      <w:r w:rsidRPr="002D1028">
        <w:rPr>
          <w:szCs w:val="24"/>
          <w:lang w:val="bg-BG"/>
        </w:rPr>
        <w:tab/>
        <w:t xml:space="preserve">                     /ЕКАТЕРИНА ПЕТРОВА/</w:t>
      </w:r>
    </w:p>
    <w:sectPr w:rsidR="00C73F50" w:rsidRPr="00CC5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D95"/>
    <w:rsid w:val="00190AB9"/>
    <w:rsid w:val="001B1BA4"/>
    <w:rsid w:val="002D1028"/>
    <w:rsid w:val="00432D95"/>
    <w:rsid w:val="00C12142"/>
    <w:rsid w:val="00CC523C"/>
    <w:rsid w:val="00D9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43FAB-A00D-42FD-8E98-B54212E2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AB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190AB9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190AB9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BodyText">
    <w:name w:val="Body Text"/>
    <w:basedOn w:val="Normal"/>
    <w:link w:val="BodyTextChar"/>
    <w:rsid w:val="002D1028"/>
    <w:pPr>
      <w:spacing w:after="120"/>
    </w:pPr>
    <w:rPr>
      <w:sz w:val="20"/>
      <w:lang w:eastAsia="bg-BG"/>
    </w:rPr>
  </w:style>
  <w:style w:type="character" w:customStyle="1" w:styleId="BodyTextChar">
    <w:name w:val="Body Text Char"/>
    <w:basedOn w:val="DefaultParagraphFont"/>
    <w:link w:val="BodyText"/>
    <w:rsid w:val="002D1028"/>
    <w:rPr>
      <w:rFonts w:ascii="Times New Roman" w:eastAsia="Times New Roman" w:hAnsi="Times New Roman" w:cs="Times New Roman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3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2026-04-30T09:12:00Z</dcterms:created>
  <dcterms:modified xsi:type="dcterms:W3CDTF">2026-05-04T09:29:00Z</dcterms:modified>
</cp:coreProperties>
</file>