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11A" w:rsidRPr="003E7593" w:rsidRDefault="0038311A" w:rsidP="0038311A">
      <w:pPr>
        <w:pStyle w:val="Title"/>
        <w:ind w:left="1842" w:firstLine="282"/>
        <w:jc w:val="left"/>
        <w:rPr>
          <w:b/>
          <w:sz w:val="24"/>
        </w:rPr>
      </w:pPr>
      <w:r w:rsidRPr="003E7593">
        <w:rPr>
          <w:b/>
          <w:sz w:val="24"/>
        </w:rPr>
        <w:t>О Б Щ И Н С К И   С Ъ В Е Т – Ч Е П Е Л А Р Е</w:t>
      </w:r>
    </w:p>
    <w:p w:rsidR="0038311A" w:rsidRPr="003E7593" w:rsidRDefault="0038311A" w:rsidP="0038311A">
      <w:pPr>
        <w:jc w:val="center"/>
        <w:rPr>
          <w:szCs w:val="24"/>
          <w:lang w:val="bg-BG"/>
        </w:rPr>
      </w:pPr>
    </w:p>
    <w:p w:rsidR="0038311A" w:rsidRPr="003E7593" w:rsidRDefault="0038311A" w:rsidP="0038311A">
      <w:pPr>
        <w:jc w:val="center"/>
        <w:rPr>
          <w:b/>
          <w:szCs w:val="24"/>
          <w:lang w:val="bg-BG"/>
        </w:rPr>
      </w:pPr>
      <w:r w:rsidRPr="003E7593">
        <w:rPr>
          <w:b/>
          <w:szCs w:val="24"/>
          <w:lang w:val="bg-BG"/>
        </w:rPr>
        <w:t>Р  Е  Ш  Е  Н  И  Е</w:t>
      </w:r>
    </w:p>
    <w:p w:rsidR="0038311A" w:rsidRPr="003E7593" w:rsidRDefault="0038311A" w:rsidP="0038311A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3E7593">
        <w:rPr>
          <w:b/>
          <w:szCs w:val="24"/>
          <w:lang w:val="bg-BG"/>
        </w:rPr>
        <w:tab/>
        <w:t>№</w:t>
      </w:r>
      <w:r w:rsidRPr="003E7593">
        <w:rPr>
          <w:b/>
          <w:szCs w:val="24"/>
          <w:lang w:val="en-US"/>
        </w:rPr>
        <w:t xml:space="preserve"> </w:t>
      </w:r>
      <w:r w:rsidR="003E7593" w:rsidRPr="003E7593">
        <w:rPr>
          <w:b/>
          <w:szCs w:val="24"/>
          <w:lang w:val="bg-BG"/>
        </w:rPr>
        <w:t>366</w:t>
      </w:r>
      <w:r w:rsidRPr="003E7593">
        <w:rPr>
          <w:b/>
          <w:szCs w:val="24"/>
          <w:lang w:val="en-US"/>
        </w:rPr>
        <w:tab/>
      </w:r>
    </w:p>
    <w:p w:rsidR="0038311A" w:rsidRPr="003E7593" w:rsidRDefault="0038311A" w:rsidP="0038311A">
      <w:pPr>
        <w:jc w:val="both"/>
        <w:rPr>
          <w:szCs w:val="24"/>
          <w:lang w:val="en-US"/>
        </w:rPr>
      </w:pPr>
    </w:p>
    <w:p w:rsidR="0038311A" w:rsidRPr="003E7593" w:rsidRDefault="0038311A" w:rsidP="0038311A">
      <w:pPr>
        <w:ind w:firstLine="720"/>
        <w:jc w:val="both"/>
        <w:rPr>
          <w:szCs w:val="24"/>
          <w:lang w:val="bg-BG"/>
        </w:rPr>
      </w:pPr>
      <w:r w:rsidRPr="003E7593">
        <w:rPr>
          <w:szCs w:val="24"/>
          <w:lang w:val="bg-BG"/>
        </w:rPr>
        <w:t>Взето с Протокол № 40 от</w:t>
      </w:r>
      <w:r w:rsidRPr="003E7593">
        <w:rPr>
          <w:szCs w:val="24"/>
          <w:lang w:val="en-US"/>
        </w:rPr>
        <w:t xml:space="preserve"> </w:t>
      </w:r>
      <w:r w:rsidRPr="003E7593">
        <w:rPr>
          <w:szCs w:val="24"/>
          <w:lang w:val="bg-BG"/>
        </w:rPr>
        <w:t>редовно заседание на Общински съвет – Чепеларе, проведено на 30.04.2026 година.</w:t>
      </w:r>
    </w:p>
    <w:p w:rsidR="0038311A" w:rsidRPr="003E7593" w:rsidRDefault="0038311A" w:rsidP="0038311A">
      <w:pPr>
        <w:jc w:val="both"/>
        <w:rPr>
          <w:szCs w:val="24"/>
          <w:lang w:val="bg-BG"/>
        </w:rPr>
      </w:pPr>
    </w:p>
    <w:p w:rsidR="003E7593" w:rsidRPr="003E7593" w:rsidRDefault="0038311A" w:rsidP="003E7593">
      <w:pPr>
        <w:ind w:firstLine="708"/>
        <w:jc w:val="both"/>
        <w:rPr>
          <w:bCs/>
          <w:szCs w:val="24"/>
          <w:u w:val="single"/>
          <w:lang w:val="en-US" w:eastAsia="bg-BG"/>
        </w:rPr>
      </w:pPr>
      <w:r w:rsidRPr="003E7593">
        <w:rPr>
          <w:b/>
          <w:bCs/>
          <w:szCs w:val="24"/>
        </w:rPr>
        <w:t>ОТНОСНО</w:t>
      </w:r>
      <w:r w:rsidRPr="003E7593">
        <w:rPr>
          <w:szCs w:val="24"/>
        </w:rPr>
        <w:t>:</w:t>
      </w:r>
      <w:r w:rsidRPr="003E7593">
        <w:rPr>
          <w:b/>
          <w:szCs w:val="24"/>
          <w:lang w:val="bg-BG" w:eastAsia="bg-BG"/>
        </w:rPr>
        <w:t xml:space="preserve">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Кандидатстване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по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проект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за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безвъзмездно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предоставяне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на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компостери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на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домакинствата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на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територията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на </w:t>
      </w:r>
      <w:proofErr w:type="spellStart"/>
      <w:r w:rsidR="003E7593" w:rsidRPr="003E7593">
        <w:rPr>
          <w:bCs/>
          <w:szCs w:val="24"/>
          <w:u w:val="single"/>
          <w:lang w:val="en-US" w:eastAsia="bg-BG"/>
        </w:rPr>
        <w:t>община</w:t>
      </w:r>
      <w:proofErr w:type="spellEnd"/>
      <w:r w:rsidR="003E7593" w:rsidRPr="003E7593">
        <w:rPr>
          <w:bCs/>
          <w:szCs w:val="24"/>
          <w:u w:val="single"/>
          <w:lang w:val="en-US" w:eastAsia="bg-BG"/>
        </w:rPr>
        <w:t xml:space="preserve"> Чепеларе</w:t>
      </w:r>
    </w:p>
    <w:p w:rsidR="0038311A" w:rsidRPr="003E7593" w:rsidRDefault="0038311A" w:rsidP="0038311A">
      <w:pPr>
        <w:ind w:firstLine="708"/>
        <w:jc w:val="both"/>
        <w:rPr>
          <w:bCs/>
          <w:iCs/>
          <w:szCs w:val="24"/>
          <w:u w:val="single"/>
          <w:lang w:val="bg-BG"/>
        </w:rPr>
      </w:pPr>
    </w:p>
    <w:p w:rsidR="0038311A" w:rsidRPr="003E7593" w:rsidRDefault="0038311A" w:rsidP="0038311A">
      <w:pPr>
        <w:ind w:firstLine="708"/>
        <w:jc w:val="both"/>
        <w:rPr>
          <w:szCs w:val="24"/>
          <w:lang w:val="en-US"/>
        </w:rPr>
      </w:pPr>
      <w:r w:rsidRPr="003E7593">
        <w:rPr>
          <w:szCs w:val="24"/>
        </w:rPr>
        <w:t xml:space="preserve">Общински съвет – Чепеларе </w:t>
      </w:r>
      <w:proofErr w:type="spellStart"/>
      <w:r w:rsidRPr="003E7593">
        <w:rPr>
          <w:szCs w:val="24"/>
        </w:rPr>
        <w:t>като</w:t>
      </w:r>
      <w:proofErr w:type="spellEnd"/>
      <w:r w:rsidRPr="003E7593">
        <w:rPr>
          <w:szCs w:val="24"/>
        </w:rPr>
        <w:t xml:space="preserve"> изслуша </w:t>
      </w:r>
      <w:proofErr w:type="spellStart"/>
      <w:r w:rsidRPr="003E7593">
        <w:rPr>
          <w:szCs w:val="24"/>
        </w:rPr>
        <w:t>предложението</w:t>
      </w:r>
      <w:proofErr w:type="spellEnd"/>
      <w:r w:rsidRPr="003E7593">
        <w:rPr>
          <w:szCs w:val="24"/>
        </w:rPr>
        <w:t xml:space="preserve"> </w:t>
      </w:r>
      <w:r w:rsidRPr="003E7593">
        <w:rPr>
          <w:szCs w:val="24"/>
          <w:lang w:val="bg-BG"/>
        </w:rPr>
        <w:t>на кмета на общината</w:t>
      </w:r>
      <w:r w:rsidRPr="003E7593">
        <w:rPr>
          <w:szCs w:val="24"/>
        </w:rPr>
        <w:t xml:space="preserve">, </w:t>
      </w:r>
      <w:proofErr w:type="spellStart"/>
      <w:r w:rsidRPr="003E7593">
        <w:rPr>
          <w:szCs w:val="24"/>
        </w:rPr>
        <w:t>постоянната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комиси</w:t>
      </w:r>
      <w:proofErr w:type="spellEnd"/>
      <w:r w:rsidRPr="003E7593">
        <w:rPr>
          <w:szCs w:val="24"/>
          <w:lang w:val="bg-BG"/>
        </w:rPr>
        <w:t>я</w:t>
      </w:r>
      <w:r w:rsidRPr="003E7593">
        <w:rPr>
          <w:szCs w:val="24"/>
        </w:rPr>
        <w:t xml:space="preserve"> по</w:t>
      </w:r>
      <w:r w:rsidRPr="003E7593">
        <w:rPr>
          <w:szCs w:val="24"/>
          <w:lang w:val="bg-BG"/>
        </w:rPr>
        <w:t xml:space="preserve"> „</w:t>
      </w:r>
      <w:r w:rsidR="002F3CF9">
        <w:rPr>
          <w:szCs w:val="24"/>
          <w:lang w:val="bg-BG"/>
        </w:rPr>
        <w:t xml:space="preserve">Туризъм, </w:t>
      </w:r>
      <w:r w:rsidR="003E7593" w:rsidRPr="003E7593">
        <w:rPr>
          <w:szCs w:val="24"/>
          <w:lang w:val="bg-BG"/>
        </w:rPr>
        <w:t>проекти и инвестиции</w:t>
      </w:r>
      <w:proofErr w:type="gramStart"/>
      <w:r w:rsidRPr="003E7593">
        <w:rPr>
          <w:szCs w:val="24"/>
          <w:lang w:val="bg-BG"/>
        </w:rPr>
        <w:t>“</w:t>
      </w:r>
      <w:r w:rsidRPr="003E7593">
        <w:rPr>
          <w:szCs w:val="24"/>
          <w:lang w:val="en-US"/>
        </w:rPr>
        <w:t xml:space="preserve"> </w:t>
      </w:r>
      <w:r w:rsidRPr="003E7593">
        <w:rPr>
          <w:szCs w:val="24"/>
        </w:rPr>
        <w:t>и</w:t>
      </w:r>
      <w:proofErr w:type="gram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след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станалите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разисквания</w:t>
      </w:r>
      <w:proofErr w:type="spellEnd"/>
      <w:r w:rsidRPr="003E7593">
        <w:rPr>
          <w:szCs w:val="24"/>
        </w:rPr>
        <w:t xml:space="preserve"> </w:t>
      </w:r>
      <w:r w:rsidRPr="003E7593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proofErr w:type="spellStart"/>
      <w:r w:rsidR="003E7593" w:rsidRPr="003E7593">
        <w:rPr>
          <w:szCs w:val="24"/>
          <w:lang w:val="en-US"/>
        </w:rPr>
        <w:t>чл</w:t>
      </w:r>
      <w:proofErr w:type="spellEnd"/>
      <w:r w:rsidR="003E7593" w:rsidRPr="003E7593">
        <w:rPr>
          <w:szCs w:val="24"/>
          <w:lang w:val="en-US"/>
        </w:rPr>
        <w:t xml:space="preserve">. 21, </w:t>
      </w:r>
      <w:proofErr w:type="spellStart"/>
      <w:r w:rsidR="003E7593" w:rsidRPr="003E7593">
        <w:rPr>
          <w:szCs w:val="24"/>
          <w:lang w:val="en-US"/>
        </w:rPr>
        <w:t>ал</w:t>
      </w:r>
      <w:proofErr w:type="spellEnd"/>
      <w:r w:rsidR="003E7593" w:rsidRPr="003E7593">
        <w:rPr>
          <w:szCs w:val="24"/>
          <w:lang w:val="en-US"/>
        </w:rPr>
        <w:t xml:space="preserve">. 1, т. 8 и т. 23 от </w:t>
      </w:r>
      <w:proofErr w:type="spellStart"/>
      <w:r w:rsidR="003E7593" w:rsidRPr="003E7593">
        <w:rPr>
          <w:szCs w:val="24"/>
          <w:lang w:val="en-US"/>
        </w:rPr>
        <w:t>Закона</w:t>
      </w:r>
      <w:proofErr w:type="spellEnd"/>
      <w:r w:rsidR="003E7593" w:rsidRPr="003E7593">
        <w:rPr>
          <w:szCs w:val="24"/>
          <w:lang w:val="en-US"/>
        </w:rPr>
        <w:t xml:space="preserve"> за </w:t>
      </w:r>
      <w:proofErr w:type="spellStart"/>
      <w:r w:rsidR="003E7593" w:rsidRPr="003E7593">
        <w:rPr>
          <w:szCs w:val="24"/>
          <w:lang w:val="en-US"/>
        </w:rPr>
        <w:t>местното</w:t>
      </w:r>
      <w:proofErr w:type="spellEnd"/>
      <w:r w:rsidR="003E7593" w:rsidRPr="003E7593">
        <w:rPr>
          <w:szCs w:val="24"/>
          <w:lang w:val="en-US"/>
        </w:rPr>
        <w:t xml:space="preserve"> </w:t>
      </w:r>
      <w:proofErr w:type="spellStart"/>
      <w:r w:rsidR="003E7593" w:rsidRPr="003E7593">
        <w:rPr>
          <w:szCs w:val="24"/>
          <w:lang w:val="en-US"/>
        </w:rPr>
        <w:t>самоуправление</w:t>
      </w:r>
      <w:proofErr w:type="spellEnd"/>
      <w:r w:rsidR="003E7593" w:rsidRPr="003E7593">
        <w:rPr>
          <w:szCs w:val="24"/>
          <w:lang w:val="en-US"/>
        </w:rPr>
        <w:t xml:space="preserve"> и местната администрация</w:t>
      </w:r>
      <w:r w:rsidRPr="003E7593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38311A" w:rsidRPr="003E7593" w:rsidRDefault="0038311A" w:rsidP="0038311A">
      <w:pPr>
        <w:spacing w:line="240" w:lineRule="atLeast"/>
        <w:jc w:val="both"/>
        <w:rPr>
          <w:b/>
          <w:szCs w:val="24"/>
        </w:rPr>
      </w:pPr>
    </w:p>
    <w:p w:rsidR="0038311A" w:rsidRPr="003E7593" w:rsidRDefault="0038311A" w:rsidP="0038311A">
      <w:pPr>
        <w:spacing w:line="240" w:lineRule="atLeast"/>
        <w:ind w:left="3528" w:firstLine="12"/>
        <w:jc w:val="both"/>
        <w:rPr>
          <w:b/>
          <w:szCs w:val="24"/>
        </w:rPr>
      </w:pPr>
      <w:r w:rsidRPr="003E7593">
        <w:rPr>
          <w:b/>
          <w:szCs w:val="24"/>
          <w:lang w:val="bg-BG"/>
        </w:rPr>
        <w:t xml:space="preserve">     </w:t>
      </w:r>
      <w:r w:rsidRPr="003E7593">
        <w:rPr>
          <w:b/>
          <w:szCs w:val="24"/>
        </w:rPr>
        <w:t>Р   Е   Ш   И: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3E7593" w:rsidRPr="003E7593" w:rsidRDefault="003E7593" w:rsidP="003E7593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2F3CF9">
        <w:rPr>
          <w:rFonts w:eastAsia="Calibri"/>
          <w:szCs w:val="24"/>
          <w:lang w:val="bg-BG"/>
        </w:rPr>
        <w:t>1.</w:t>
      </w:r>
      <w:r w:rsidR="002F3CF9">
        <w:rPr>
          <w:rFonts w:eastAsia="Calibri"/>
          <w:szCs w:val="24"/>
          <w:lang w:val="bg-BG"/>
        </w:rPr>
        <w:tab/>
        <w:t>Дава съгласие о</w:t>
      </w:r>
      <w:r w:rsidRPr="003E7593">
        <w:rPr>
          <w:rFonts w:eastAsia="Calibri"/>
          <w:szCs w:val="24"/>
          <w:lang w:val="bg-BG"/>
        </w:rPr>
        <w:t xml:space="preserve">бщина Чепеларе да кандидатства за финансиране пред ПУДООС с проект „Безвъзмездно предоставяне на </w:t>
      </w:r>
      <w:proofErr w:type="spellStart"/>
      <w:r w:rsidRPr="003E7593">
        <w:rPr>
          <w:rFonts w:eastAsia="Calibri"/>
          <w:szCs w:val="24"/>
          <w:lang w:val="bg-BG"/>
        </w:rPr>
        <w:t>компостери</w:t>
      </w:r>
      <w:proofErr w:type="spellEnd"/>
      <w:r w:rsidRPr="003E7593">
        <w:rPr>
          <w:rFonts w:eastAsia="Calibri"/>
          <w:szCs w:val="24"/>
          <w:lang w:val="bg-BG"/>
        </w:rPr>
        <w:t xml:space="preserve"> на домакинствата“. </w:t>
      </w:r>
    </w:p>
    <w:p w:rsidR="003E7593" w:rsidRPr="003E7593" w:rsidRDefault="003E7593" w:rsidP="003E7593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3E7593">
        <w:rPr>
          <w:rFonts w:eastAsia="Calibri"/>
          <w:szCs w:val="24"/>
          <w:lang w:val="bg-BG"/>
        </w:rPr>
        <w:t>2.</w:t>
      </w:r>
      <w:r w:rsidRPr="003E7593">
        <w:rPr>
          <w:rFonts w:eastAsia="Calibri"/>
          <w:szCs w:val="24"/>
          <w:lang w:val="bg-BG"/>
        </w:rPr>
        <w:tab/>
      </w:r>
      <w:r w:rsidR="002F3CF9">
        <w:rPr>
          <w:rFonts w:eastAsia="Calibri"/>
          <w:szCs w:val="24"/>
          <w:lang w:val="bg-BG"/>
        </w:rPr>
        <w:t>Упълномощава кмета на о</w:t>
      </w:r>
      <w:r w:rsidRPr="003E7593">
        <w:rPr>
          <w:rFonts w:eastAsia="Calibri"/>
          <w:szCs w:val="24"/>
          <w:lang w:val="bg-BG"/>
        </w:rPr>
        <w:t xml:space="preserve">бщина Чепеларе да извърши всички необходими правни и фактически действия, свързани с подготовката и подаването на проектното предложение. </w:t>
      </w:r>
    </w:p>
    <w:p w:rsidR="0038311A" w:rsidRPr="003E7593" w:rsidRDefault="003E7593" w:rsidP="003E7593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3E7593">
        <w:rPr>
          <w:rFonts w:eastAsia="Calibri"/>
          <w:szCs w:val="24"/>
          <w:lang w:val="bg-BG"/>
        </w:rPr>
        <w:t>3.</w:t>
      </w:r>
      <w:r w:rsidRPr="003E7593">
        <w:rPr>
          <w:rFonts w:eastAsia="Calibri"/>
          <w:szCs w:val="24"/>
          <w:lang w:val="bg-BG"/>
        </w:rPr>
        <w:tab/>
        <w:t>При од</w:t>
      </w:r>
      <w:r w:rsidR="002F3CF9">
        <w:rPr>
          <w:rFonts w:eastAsia="Calibri"/>
          <w:szCs w:val="24"/>
          <w:lang w:val="bg-BG"/>
        </w:rPr>
        <w:t>обрение на проекта, възлага на кмета на о</w:t>
      </w:r>
      <w:bookmarkStart w:id="0" w:name="_GoBack"/>
      <w:bookmarkEnd w:id="0"/>
      <w:r w:rsidRPr="003E7593">
        <w:rPr>
          <w:rFonts w:eastAsia="Calibri"/>
          <w:szCs w:val="24"/>
          <w:lang w:val="bg-BG"/>
        </w:rPr>
        <w:t>бщина Чепеларе да организира неговото изпълнение при стриктно спазване на изискванията на финансиращия орган и действащото законодателство.</w:t>
      </w:r>
    </w:p>
    <w:p w:rsidR="003E7593" w:rsidRDefault="003E7593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E7593" w:rsidRDefault="003E7593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E7593">
        <w:rPr>
          <w:szCs w:val="24"/>
        </w:rPr>
        <w:t xml:space="preserve">Общ </w:t>
      </w:r>
      <w:proofErr w:type="spellStart"/>
      <w:r w:rsidRPr="003E7593">
        <w:rPr>
          <w:szCs w:val="24"/>
        </w:rPr>
        <w:t>брой</w:t>
      </w:r>
      <w:proofErr w:type="spellEnd"/>
      <w:r w:rsidRPr="003E7593">
        <w:rPr>
          <w:szCs w:val="24"/>
        </w:rPr>
        <w:t xml:space="preserve"> на </w:t>
      </w:r>
      <w:proofErr w:type="spellStart"/>
      <w:r w:rsidRPr="003E7593">
        <w:rPr>
          <w:szCs w:val="24"/>
        </w:rPr>
        <w:t>общинските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съветници</w:t>
      </w:r>
      <w:proofErr w:type="spellEnd"/>
      <w:r w:rsidRPr="003E7593">
        <w:rPr>
          <w:szCs w:val="24"/>
        </w:rPr>
        <w:t>: 13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Гласували</w:t>
      </w:r>
      <w:proofErr w:type="spellEnd"/>
      <w:r w:rsidRPr="003E7593">
        <w:rPr>
          <w:szCs w:val="24"/>
        </w:rPr>
        <w:t>: 12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Ангел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Николов</w:t>
      </w:r>
      <w:proofErr w:type="spellEnd"/>
      <w:r w:rsidRPr="003E7593">
        <w:rPr>
          <w:szCs w:val="24"/>
        </w:rPr>
        <w:t xml:space="preserve"> - „ЗА“                                              </w:t>
      </w:r>
      <w:r w:rsidRPr="003E7593">
        <w:rPr>
          <w:szCs w:val="24"/>
          <w:lang w:val="bg-BG"/>
        </w:rPr>
        <w:t xml:space="preserve">   </w:t>
      </w:r>
      <w:r w:rsidRPr="003E7593">
        <w:rPr>
          <w:szCs w:val="24"/>
        </w:rPr>
        <w:t xml:space="preserve">д-р </w:t>
      </w:r>
      <w:proofErr w:type="spellStart"/>
      <w:r w:rsidRPr="003E7593">
        <w:rPr>
          <w:szCs w:val="24"/>
        </w:rPr>
        <w:t>Лилия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Милина</w:t>
      </w:r>
      <w:proofErr w:type="spellEnd"/>
      <w:r w:rsidRPr="003E7593">
        <w:rPr>
          <w:szCs w:val="24"/>
        </w:rPr>
        <w:t xml:space="preserve"> - „ЗА“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Анета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Пашалиева</w:t>
      </w:r>
      <w:proofErr w:type="spellEnd"/>
      <w:r w:rsidRPr="003E7593">
        <w:rPr>
          <w:szCs w:val="24"/>
        </w:rPr>
        <w:t xml:space="preserve"> - „ЗА“                                          </w:t>
      </w:r>
      <w:r w:rsidRPr="003E7593">
        <w:rPr>
          <w:szCs w:val="24"/>
          <w:lang w:val="bg-BG"/>
        </w:rPr>
        <w:t xml:space="preserve">   </w:t>
      </w:r>
      <w:proofErr w:type="spellStart"/>
      <w:r w:rsidRPr="003E7593">
        <w:rPr>
          <w:szCs w:val="24"/>
        </w:rPr>
        <w:t>Петя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Касабова</w:t>
      </w:r>
      <w:proofErr w:type="spellEnd"/>
      <w:r w:rsidRPr="003E7593">
        <w:rPr>
          <w:szCs w:val="24"/>
        </w:rPr>
        <w:t xml:space="preserve"> - „ЗА“                                 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Асен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Хаджиев</w:t>
      </w:r>
      <w:proofErr w:type="spellEnd"/>
      <w:r w:rsidRPr="003E7593">
        <w:rPr>
          <w:szCs w:val="24"/>
        </w:rPr>
        <w:t xml:space="preserve"> - „ЗА“                                                </w:t>
      </w:r>
      <w:r w:rsidRPr="003E7593">
        <w:rPr>
          <w:szCs w:val="24"/>
          <w:lang w:val="bg-BG"/>
        </w:rPr>
        <w:t xml:space="preserve">   </w:t>
      </w:r>
      <w:proofErr w:type="spellStart"/>
      <w:r w:rsidRPr="003E7593">
        <w:rPr>
          <w:szCs w:val="24"/>
        </w:rPr>
        <w:t>Радомира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Йорданова</w:t>
      </w:r>
      <w:proofErr w:type="spellEnd"/>
      <w:r w:rsidRPr="003E7593">
        <w:rPr>
          <w:szCs w:val="24"/>
        </w:rPr>
        <w:t xml:space="preserve"> - „</w:t>
      </w:r>
      <w:r w:rsidRPr="003E7593">
        <w:rPr>
          <w:szCs w:val="24"/>
          <w:lang w:val="bg-BG"/>
        </w:rPr>
        <w:t>ОТСЪСТВА</w:t>
      </w:r>
      <w:r w:rsidRPr="003E7593">
        <w:rPr>
          <w:szCs w:val="24"/>
        </w:rPr>
        <w:t xml:space="preserve">“                                  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Весела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Хаджиева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Русенова</w:t>
      </w:r>
      <w:proofErr w:type="spellEnd"/>
      <w:r w:rsidRPr="003E7593">
        <w:rPr>
          <w:szCs w:val="24"/>
        </w:rPr>
        <w:t xml:space="preserve"> - „ЗА“                             </w:t>
      </w:r>
      <w:proofErr w:type="spellStart"/>
      <w:r w:rsidRPr="003E7593">
        <w:rPr>
          <w:szCs w:val="24"/>
        </w:rPr>
        <w:t>Славка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Чакърова</w:t>
      </w:r>
      <w:proofErr w:type="spellEnd"/>
      <w:r w:rsidRPr="003E7593">
        <w:rPr>
          <w:szCs w:val="24"/>
        </w:rPr>
        <w:t xml:space="preserve"> - „</w:t>
      </w:r>
      <w:r w:rsidRPr="003E7593">
        <w:rPr>
          <w:szCs w:val="24"/>
          <w:lang w:val="bg-BG"/>
        </w:rPr>
        <w:t>ЗА</w:t>
      </w:r>
      <w:r w:rsidRPr="003E7593">
        <w:rPr>
          <w:szCs w:val="24"/>
        </w:rPr>
        <w:t>“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Димитър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Герджиков</w:t>
      </w:r>
      <w:proofErr w:type="spellEnd"/>
      <w:r w:rsidRPr="003E7593">
        <w:rPr>
          <w:szCs w:val="24"/>
        </w:rPr>
        <w:t xml:space="preserve"> - „ЗА</w:t>
      </w:r>
      <w:r w:rsidRPr="003E7593">
        <w:rPr>
          <w:szCs w:val="24"/>
          <w:lang w:val="bg-BG"/>
        </w:rPr>
        <w:t>“</w:t>
      </w:r>
      <w:r w:rsidRPr="003E7593">
        <w:rPr>
          <w:szCs w:val="24"/>
        </w:rPr>
        <w:t xml:space="preserve">                                      </w:t>
      </w:r>
      <w:r w:rsidRPr="003E7593">
        <w:rPr>
          <w:szCs w:val="24"/>
          <w:lang w:val="bg-BG"/>
        </w:rPr>
        <w:t xml:space="preserve">  </w:t>
      </w:r>
      <w:proofErr w:type="spellStart"/>
      <w:r w:rsidRPr="003E7593">
        <w:rPr>
          <w:szCs w:val="24"/>
        </w:rPr>
        <w:t>Стоян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Андреев</w:t>
      </w:r>
      <w:proofErr w:type="spellEnd"/>
      <w:r w:rsidRPr="003E7593">
        <w:rPr>
          <w:szCs w:val="24"/>
        </w:rPr>
        <w:t xml:space="preserve"> - „ЗА“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E7593">
        <w:rPr>
          <w:szCs w:val="24"/>
        </w:rPr>
        <w:t xml:space="preserve">Екатерина </w:t>
      </w:r>
      <w:proofErr w:type="spellStart"/>
      <w:r w:rsidRPr="003E7593">
        <w:rPr>
          <w:szCs w:val="24"/>
        </w:rPr>
        <w:t>Петрова</w:t>
      </w:r>
      <w:proofErr w:type="spellEnd"/>
      <w:r w:rsidRPr="003E7593">
        <w:rPr>
          <w:szCs w:val="24"/>
        </w:rPr>
        <w:t xml:space="preserve"> - „</w:t>
      </w:r>
      <w:r w:rsidRPr="003E7593">
        <w:rPr>
          <w:szCs w:val="24"/>
          <w:lang w:val="bg-BG"/>
        </w:rPr>
        <w:t>ЗА</w:t>
      </w:r>
      <w:r w:rsidRPr="003E7593">
        <w:rPr>
          <w:szCs w:val="24"/>
        </w:rPr>
        <w:t xml:space="preserve">“                        </w:t>
      </w:r>
      <w:r w:rsidRPr="003E7593">
        <w:rPr>
          <w:szCs w:val="24"/>
          <w:lang w:val="bg-BG"/>
        </w:rPr>
        <w:t xml:space="preserve">                   </w:t>
      </w:r>
      <w:proofErr w:type="spellStart"/>
      <w:r w:rsidRPr="003E7593">
        <w:rPr>
          <w:szCs w:val="24"/>
        </w:rPr>
        <w:t>Филип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Делисивков</w:t>
      </w:r>
      <w:proofErr w:type="spellEnd"/>
      <w:r w:rsidRPr="003E7593">
        <w:rPr>
          <w:szCs w:val="24"/>
        </w:rPr>
        <w:t xml:space="preserve"> - „</w:t>
      </w:r>
      <w:r w:rsidRPr="003E7593">
        <w:rPr>
          <w:szCs w:val="24"/>
          <w:lang w:val="bg-BG"/>
        </w:rPr>
        <w:t>ЗА</w:t>
      </w:r>
      <w:r w:rsidRPr="003E7593">
        <w:rPr>
          <w:szCs w:val="24"/>
        </w:rPr>
        <w:t xml:space="preserve">“                                 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E7593">
        <w:rPr>
          <w:szCs w:val="24"/>
        </w:rPr>
        <w:t>Елка</w:t>
      </w:r>
      <w:proofErr w:type="spellEnd"/>
      <w:r w:rsidRPr="003E7593">
        <w:rPr>
          <w:szCs w:val="24"/>
        </w:rPr>
        <w:t xml:space="preserve"> </w:t>
      </w:r>
      <w:proofErr w:type="spellStart"/>
      <w:r w:rsidRPr="003E7593">
        <w:rPr>
          <w:szCs w:val="24"/>
        </w:rPr>
        <w:t>Ангьозова</w:t>
      </w:r>
      <w:proofErr w:type="spellEnd"/>
      <w:r w:rsidRPr="003E7593">
        <w:rPr>
          <w:szCs w:val="24"/>
        </w:rPr>
        <w:t xml:space="preserve"> - „ЗА“                                                     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E7593">
        <w:rPr>
          <w:szCs w:val="24"/>
        </w:rPr>
        <w:t>“ЗА”- 1</w:t>
      </w:r>
      <w:r w:rsidRPr="003E7593">
        <w:rPr>
          <w:szCs w:val="24"/>
          <w:lang w:val="bg-BG"/>
        </w:rPr>
        <w:t>2</w:t>
      </w:r>
      <w:r w:rsidRPr="003E7593">
        <w:rPr>
          <w:szCs w:val="24"/>
        </w:rPr>
        <w:t>;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E7593">
        <w:rPr>
          <w:szCs w:val="24"/>
        </w:rPr>
        <w:t>“ПРОТИВ”- 0;</w:t>
      </w:r>
    </w:p>
    <w:p w:rsidR="0038311A" w:rsidRPr="003E7593" w:rsidRDefault="0038311A" w:rsidP="0038311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E7593">
        <w:rPr>
          <w:szCs w:val="24"/>
        </w:rPr>
        <w:t>“ВЪЗДЪРЖАЛ СЕ”- 0;</w:t>
      </w:r>
      <w:r w:rsidRPr="003E7593">
        <w:rPr>
          <w:szCs w:val="24"/>
        </w:rPr>
        <w:tab/>
        <w:t xml:space="preserve"> </w:t>
      </w:r>
      <w:r w:rsidRPr="003E7593">
        <w:rPr>
          <w:szCs w:val="24"/>
          <w:lang w:val="bg-BG"/>
        </w:rPr>
        <w:t xml:space="preserve"> </w:t>
      </w:r>
      <w:r w:rsidRPr="003E7593">
        <w:rPr>
          <w:szCs w:val="24"/>
          <w:lang w:val="en-US"/>
        </w:rPr>
        <w:t xml:space="preserve">           </w:t>
      </w:r>
      <w:r w:rsidRPr="003E7593">
        <w:rPr>
          <w:szCs w:val="24"/>
          <w:lang w:val="en-US"/>
        </w:rPr>
        <w:tab/>
      </w:r>
      <w:r w:rsidRPr="003E7593">
        <w:rPr>
          <w:szCs w:val="24"/>
          <w:lang w:val="en-US"/>
        </w:rPr>
        <w:tab/>
      </w:r>
      <w:r w:rsidRPr="003E7593">
        <w:rPr>
          <w:szCs w:val="24"/>
          <w:lang w:val="en-US"/>
        </w:rPr>
        <w:tab/>
      </w:r>
    </w:p>
    <w:p w:rsidR="0038311A" w:rsidRPr="003E7593" w:rsidRDefault="0038311A" w:rsidP="0038311A">
      <w:pPr>
        <w:ind w:left="4236" w:firstLine="720"/>
        <w:jc w:val="both"/>
        <w:rPr>
          <w:szCs w:val="24"/>
          <w:lang w:val="en-US"/>
        </w:rPr>
      </w:pPr>
    </w:p>
    <w:p w:rsidR="003E7593" w:rsidRDefault="003E7593" w:rsidP="0038311A">
      <w:pPr>
        <w:ind w:left="4236" w:firstLine="720"/>
        <w:jc w:val="both"/>
        <w:rPr>
          <w:szCs w:val="24"/>
          <w:lang w:val="en-US"/>
        </w:rPr>
      </w:pPr>
    </w:p>
    <w:p w:rsidR="003E7593" w:rsidRDefault="003E7593" w:rsidP="0038311A">
      <w:pPr>
        <w:ind w:left="4236" w:firstLine="720"/>
        <w:jc w:val="both"/>
        <w:rPr>
          <w:szCs w:val="24"/>
          <w:lang w:val="en-US"/>
        </w:rPr>
      </w:pPr>
    </w:p>
    <w:p w:rsidR="003E7593" w:rsidRDefault="003E7593" w:rsidP="0038311A">
      <w:pPr>
        <w:ind w:left="4236" w:firstLine="720"/>
        <w:jc w:val="both"/>
        <w:rPr>
          <w:szCs w:val="24"/>
          <w:lang w:val="en-US"/>
        </w:rPr>
      </w:pPr>
    </w:p>
    <w:p w:rsidR="0038311A" w:rsidRPr="003E7593" w:rsidRDefault="0038311A" w:rsidP="0038311A">
      <w:pPr>
        <w:ind w:left="4236" w:firstLine="720"/>
        <w:jc w:val="both"/>
        <w:rPr>
          <w:szCs w:val="24"/>
          <w:lang w:val="bg-BG"/>
        </w:rPr>
      </w:pPr>
      <w:r w:rsidRPr="003E7593">
        <w:rPr>
          <w:szCs w:val="24"/>
          <w:lang w:val="en-US"/>
        </w:rPr>
        <w:t xml:space="preserve"> </w:t>
      </w:r>
      <w:r w:rsidRPr="003E7593">
        <w:rPr>
          <w:szCs w:val="24"/>
          <w:lang w:val="bg-BG"/>
        </w:rPr>
        <w:t>ПРЕДСЕДАТЕЛ НА</w:t>
      </w:r>
      <w:r w:rsidRPr="003E7593">
        <w:rPr>
          <w:szCs w:val="24"/>
          <w:lang w:val="en-US"/>
        </w:rPr>
        <w:t xml:space="preserve"> </w:t>
      </w:r>
      <w:r w:rsidRPr="003E7593">
        <w:rPr>
          <w:szCs w:val="24"/>
          <w:lang w:val="bg-BG"/>
        </w:rPr>
        <w:t>ОБЩИНСКИ</w:t>
      </w:r>
    </w:p>
    <w:p w:rsidR="0038311A" w:rsidRPr="003E7593" w:rsidRDefault="0038311A" w:rsidP="0038311A">
      <w:pPr>
        <w:tabs>
          <w:tab w:val="left" w:pos="1560"/>
        </w:tabs>
        <w:jc w:val="both"/>
        <w:rPr>
          <w:szCs w:val="24"/>
          <w:lang w:val="bg-BG"/>
        </w:rPr>
      </w:pPr>
      <w:r w:rsidRPr="003E7593">
        <w:rPr>
          <w:szCs w:val="24"/>
          <w:lang w:val="bg-BG"/>
        </w:rPr>
        <w:t>СЕКРЕТАР: ……………</w:t>
      </w:r>
      <w:r w:rsidRPr="003E7593">
        <w:rPr>
          <w:szCs w:val="24"/>
          <w:lang w:val="bg-BG"/>
        </w:rPr>
        <w:tab/>
      </w:r>
      <w:r w:rsidRPr="003E7593">
        <w:rPr>
          <w:szCs w:val="24"/>
          <w:lang w:val="bg-BG"/>
        </w:rPr>
        <w:tab/>
      </w:r>
      <w:r w:rsidRPr="003E7593">
        <w:rPr>
          <w:szCs w:val="24"/>
          <w:lang w:val="bg-BG"/>
        </w:rPr>
        <w:tab/>
      </w:r>
      <w:r w:rsidRPr="003E7593">
        <w:rPr>
          <w:szCs w:val="24"/>
          <w:lang w:val="en-US"/>
        </w:rPr>
        <w:t xml:space="preserve">            </w:t>
      </w:r>
      <w:r w:rsidRPr="003E7593">
        <w:rPr>
          <w:szCs w:val="24"/>
          <w:lang w:val="bg-BG"/>
        </w:rPr>
        <w:t xml:space="preserve"> </w:t>
      </w:r>
      <w:r w:rsidRPr="003E7593">
        <w:rPr>
          <w:szCs w:val="24"/>
          <w:lang w:val="en-US"/>
        </w:rPr>
        <w:t xml:space="preserve"> </w:t>
      </w:r>
      <w:r w:rsidRPr="003E7593">
        <w:rPr>
          <w:szCs w:val="24"/>
          <w:lang w:val="bg-BG"/>
        </w:rPr>
        <w:t>СЪВЕТ - ЧЕПЕЛАРЕ: ……………</w:t>
      </w:r>
    </w:p>
    <w:p w:rsidR="0038311A" w:rsidRPr="003E7593" w:rsidRDefault="0038311A" w:rsidP="0038311A">
      <w:pPr>
        <w:jc w:val="both"/>
        <w:rPr>
          <w:szCs w:val="24"/>
          <w:lang w:val="bg-BG"/>
        </w:rPr>
      </w:pPr>
      <w:r w:rsidRPr="003E7593">
        <w:rPr>
          <w:szCs w:val="24"/>
          <w:lang w:val="en-US"/>
        </w:rPr>
        <w:t xml:space="preserve">     </w:t>
      </w:r>
      <w:r w:rsidRPr="003E7593">
        <w:rPr>
          <w:szCs w:val="24"/>
          <w:lang w:val="bg-BG"/>
        </w:rPr>
        <w:t>/СТЕФКА СТАНКОВА/</w:t>
      </w:r>
      <w:r w:rsidRPr="003E7593">
        <w:rPr>
          <w:szCs w:val="24"/>
          <w:lang w:val="bg-BG"/>
        </w:rPr>
        <w:tab/>
      </w:r>
      <w:r w:rsidRPr="003E7593">
        <w:rPr>
          <w:szCs w:val="24"/>
          <w:lang w:val="bg-BG"/>
        </w:rPr>
        <w:tab/>
      </w:r>
      <w:r w:rsidRPr="003E7593">
        <w:rPr>
          <w:szCs w:val="24"/>
          <w:lang w:val="bg-BG"/>
        </w:rPr>
        <w:tab/>
      </w:r>
      <w:r w:rsidRPr="003E7593">
        <w:rPr>
          <w:szCs w:val="24"/>
          <w:lang w:val="bg-BG"/>
        </w:rPr>
        <w:tab/>
        <w:t xml:space="preserve">                     /ЕКАТЕРИНА ПЕТРОВА/</w:t>
      </w:r>
    </w:p>
    <w:p w:rsidR="003E7593" w:rsidRPr="003E7593" w:rsidRDefault="003E7593">
      <w:pPr>
        <w:rPr>
          <w:szCs w:val="24"/>
        </w:rPr>
      </w:pPr>
    </w:p>
    <w:sectPr w:rsidR="003E7593" w:rsidRPr="003E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CE"/>
    <w:rsid w:val="001B1BA4"/>
    <w:rsid w:val="002F3CF9"/>
    <w:rsid w:val="00304603"/>
    <w:rsid w:val="0038311A"/>
    <w:rsid w:val="003E7593"/>
    <w:rsid w:val="00BA19CE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81C36-5203-4326-93BC-249D84A7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11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38311A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38311A"/>
    <w:rPr>
      <w:rFonts w:ascii="Times New Roman" w:eastAsia="Times New Roman" w:hAnsi="Times New Roman" w:cs="Times New Roman"/>
      <w:sz w:val="28"/>
      <w:szCs w:val="24"/>
      <w:u w:val="doub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2026-04-30T09:11:00Z</dcterms:created>
  <dcterms:modified xsi:type="dcterms:W3CDTF">2026-05-04T09:17:00Z</dcterms:modified>
</cp:coreProperties>
</file>