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6EA" w:rsidRPr="00BC16EA" w:rsidRDefault="00BC16EA" w:rsidP="00BC16EA">
      <w:pPr>
        <w:pStyle w:val="Title"/>
        <w:ind w:left="1842" w:firstLine="282"/>
        <w:jc w:val="left"/>
        <w:rPr>
          <w:b/>
          <w:sz w:val="22"/>
          <w:szCs w:val="22"/>
        </w:rPr>
      </w:pPr>
      <w:r w:rsidRPr="00BC16EA">
        <w:rPr>
          <w:b/>
          <w:sz w:val="22"/>
          <w:szCs w:val="22"/>
        </w:rPr>
        <w:t>О Б Щ И Н С К И   С Ъ В Е Т – Ч Е П Е Л А Р Е</w:t>
      </w:r>
    </w:p>
    <w:p w:rsidR="00BC16EA" w:rsidRPr="00BC16EA" w:rsidRDefault="00BC16EA" w:rsidP="00BC16EA">
      <w:pPr>
        <w:jc w:val="center"/>
        <w:rPr>
          <w:sz w:val="22"/>
          <w:szCs w:val="22"/>
          <w:lang w:val="bg-BG"/>
        </w:rPr>
      </w:pPr>
    </w:p>
    <w:p w:rsidR="00BC16EA" w:rsidRPr="00BC16EA" w:rsidRDefault="00BC16EA" w:rsidP="00BC16EA">
      <w:pPr>
        <w:jc w:val="center"/>
        <w:rPr>
          <w:b/>
          <w:sz w:val="22"/>
          <w:szCs w:val="22"/>
          <w:lang w:val="bg-BG"/>
        </w:rPr>
      </w:pPr>
      <w:r w:rsidRPr="00BC16EA">
        <w:rPr>
          <w:b/>
          <w:sz w:val="22"/>
          <w:szCs w:val="22"/>
          <w:lang w:val="bg-BG"/>
        </w:rPr>
        <w:t>Р  Е  Ш  Е  Н  И  Е</w:t>
      </w:r>
    </w:p>
    <w:p w:rsidR="00BC16EA" w:rsidRPr="00BC16EA" w:rsidRDefault="00BC16EA" w:rsidP="00BC16EA">
      <w:pPr>
        <w:tabs>
          <w:tab w:val="center" w:pos="4536"/>
          <w:tab w:val="left" w:pos="5700"/>
        </w:tabs>
        <w:rPr>
          <w:b/>
          <w:sz w:val="22"/>
          <w:szCs w:val="22"/>
          <w:lang w:val="bg-BG"/>
        </w:rPr>
      </w:pPr>
      <w:r w:rsidRPr="00BC16EA">
        <w:rPr>
          <w:b/>
          <w:sz w:val="22"/>
          <w:szCs w:val="22"/>
          <w:lang w:val="bg-BG"/>
        </w:rPr>
        <w:tab/>
        <w:t>№</w:t>
      </w:r>
      <w:r w:rsidRPr="00BC16EA">
        <w:rPr>
          <w:b/>
          <w:sz w:val="22"/>
          <w:szCs w:val="22"/>
          <w:lang w:val="en-US"/>
        </w:rPr>
        <w:t xml:space="preserve"> </w:t>
      </w:r>
      <w:r w:rsidRPr="00BC16EA">
        <w:rPr>
          <w:b/>
          <w:sz w:val="22"/>
          <w:szCs w:val="22"/>
          <w:lang w:val="bg-BG"/>
        </w:rPr>
        <w:t>365</w:t>
      </w:r>
      <w:r w:rsidRPr="00BC16EA">
        <w:rPr>
          <w:b/>
          <w:sz w:val="22"/>
          <w:szCs w:val="22"/>
          <w:lang w:val="en-US"/>
        </w:rPr>
        <w:tab/>
      </w:r>
    </w:p>
    <w:p w:rsidR="00BC16EA" w:rsidRPr="00BC16EA" w:rsidRDefault="00BC16EA" w:rsidP="00BC16EA">
      <w:pPr>
        <w:jc w:val="both"/>
        <w:rPr>
          <w:sz w:val="22"/>
          <w:szCs w:val="22"/>
          <w:lang w:val="en-US"/>
        </w:rPr>
      </w:pPr>
    </w:p>
    <w:p w:rsidR="00BC16EA" w:rsidRPr="00BC16EA" w:rsidRDefault="00BC16EA" w:rsidP="00BC16EA">
      <w:pPr>
        <w:ind w:firstLine="720"/>
        <w:jc w:val="both"/>
        <w:rPr>
          <w:sz w:val="22"/>
          <w:szCs w:val="22"/>
          <w:lang w:val="bg-BG"/>
        </w:rPr>
      </w:pPr>
      <w:r w:rsidRPr="00BC16EA">
        <w:rPr>
          <w:sz w:val="22"/>
          <w:szCs w:val="22"/>
          <w:lang w:val="bg-BG"/>
        </w:rPr>
        <w:t>Взето с Протокол № 40 от</w:t>
      </w:r>
      <w:r w:rsidRPr="00BC16EA">
        <w:rPr>
          <w:sz w:val="22"/>
          <w:szCs w:val="22"/>
          <w:lang w:val="en-US"/>
        </w:rPr>
        <w:t xml:space="preserve"> </w:t>
      </w:r>
      <w:r w:rsidRPr="00BC16EA">
        <w:rPr>
          <w:sz w:val="22"/>
          <w:szCs w:val="22"/>
          <w:lang w:val="bg-BG"/>
        </w:rPr>
        <w:t>редовно заседание на Общински съвет – Чепеларе, проведено на 30.04.2026 година.</w:t>
      </w:r>
    </w:p>
    <w:p w:rsidR="00BC16EA" w:rsidRPr="00BC16EA" w:rsidRDefault="00BC16EA" w:rsidP="00BC16EA">
      <w:pPr>
        <w:jc w:val="both"/>
        <w:rPr>
          <w:sz w:val="22"/>
          <w:szCs w:val="22"/>
          <w:lang w:val="bg-BG"/>
        </w:rPr>
      </w:pPr>
    </w:p>
    <w:p w:rsidR="00BC16EA" w:rsidRPr="00BC16EA" w:rsidRDefault="00BC16EA" w:rsidP="00BC16EA">
      <w:pPr>
        <w:ind w:firstLine="708"/>
        <w:jc w:val="both"/>
        <w:rPr>
          <w:bCs/>
          <w:sz w:val="22"/>
          <w:szCs w:val="22"/>
          <w:u w:val="single"/>
          <w:lang w:val="bg-BG" w:eastAsia="bg-BG"/>
        </w:rPr>
      </w:pPr>
      <w:r w:rsidRPr="00BC16EA">
        <w:rPr>
          <w:b/>
          <w:bCs/>
          <w:sz w:val="22"/>
          <w:szCs w:val="22"/>
        </w:rPr>
        <w:t>ОТНОСНО</w:t>
      </w:r>
      <w:r w:rsidRPr="00BC16EA">
        <w:rPr>
          <w:sz w:val="22"/>
          <w:szCs w:val="22"/>
        </w:rPr>
        <w:t>:</w:t>
      </w:r>
      <w:r w:rsidRPr="00BC16EA">
        <w:rPr>
          <w:b/>
          <w:sz w:val="22"/>
          <w:szCs w:val="22"/>
          <w:lang w:val="bg-BG" w:eastAsia="bg-BG"/>
        </w:rPr>
        <w:t xml:space="preserve"> </w:t>
      </w:r>
      <w:r w:rsidRPr="00BC16EA">
        <w:rPr>
          <w:bCs/>
          <w:sz w:val="22"/>
          <w:szCs w:val="22"/>
          <w:u w:val="single"/>
          <w:lang w:val="bg-BG" w:eastAsia="bg-BG"/>
        </w:rPr>
        <w:t>Извънредно заседание на Общото събрание на Асоциация по ВиК на обособената територия, обслужвана от „Водоснабдяване и канализация</w:t>
      </w:r>
      <w:proofErr w:type="gramStart"/>
      <w:r w:rsidRPr="00BC16EA">
        <w:rPr>
          <w:bCs/>
          <w:sz w:val="22"/>
          <w:szCs w:val="22"/>
          <w:u w:val="single"/>
          <w:lang w:val="bg-BG" w:eastAsia="bg-BG"/>
        </w:rPr>
        <w:t>“ ЕООД</w:t>
      </w:r>
      <w:proofErr w:type="gramEnd"/>
      <w:r w:rsidRPr="00BC16EA">
        <w:rPr>
          <w:bCs/>
          <w:sz w:val="22"/>
          <w:szCs w:val="22"/>
          <w:u w:val="single"/>
          <w:lang w:val="bg-BG" w:eastAsia="bg-BG"/>
        </w:rPr>
        <w:t xml:space="preserve"> – гр. Смолян</w:t>
      </w:r>
    </w:p>
    <w:p w:rsidR="00BC16EA" w:rsidRPr="00BC16EA" w:rsidRDefault="00BC16EA" w:rsidP="00BC16EA">
      <w:pPr>
        <w:ind w:firstLine="708"/>
        <w:jc w:val="both"/>
        <w:rPr>
          <w:bCs/>
          <w:iCs/>
          <w:sz w:val="22"/>
          <w:szCs w:val="22"/>
          <w:u w:val="single"/>
          <w:lang w:val="bg-BG"/>
        </w:rPr>
      </w:pPr>
    </w:p>
    <w:p w:rsidR="00BC16EA" w:rsidRPr="00BC16EA" w:rsidRDefault="00BC16EA" w:rsidP="00BC16EA">
      <w:pPr>
        <w:ind w:firstLine="708"/>
        <w:jc w:val="both"/>
        <w:rPr>
          <w:sz w:val="22"/>
          <w:szCs w:val="22"/>
          <w:lang w:val="en-US"/>
        </w:rPr>
      </w:pPr>
      <w:r w:rsidRPr="00BC16EA">
        <w:rPr>
          <w:sz w:val="22"/>
          <w:szCs w:val="22"/>
        </w:rPr>
        <w:t xml:space="preserve">Общински съвет – Чепеларе </w:t>
      </w:r>
      <w:proofErr w:type="spellStart"/>
      <w:r w:rsidRPr="00BC16EA">
        <w:rPr>
          <w:sz w:val="22"/>
          <w:szCs w:val="22"/>
        </w:rPr>
        <w:t>като</w:t>
      </w:r>
      <w:proofErr w:type="spellEnd"/>
      <w:r w:rsidRPr="00BC16EA">
        <w:rPr>
          <w:sz w:val="22"/>
          <w:szCs w:val="22"/>
        </w:rPr>
        <w:t xml:space="preserve"> изслуша </w:t>
      </w:r>
      <w:proofErr w:type="spellStart"/>
      <w:r w:rsidRPr="00BC16EA">
        <w:rPr>
          <w:sz w:val="22"/>
          <w:szCs w:val="22"/>
        </w:rPr>
        <w:t>предложението</w:t>
      </w:r>
      <w:proofErr w:type="spellEnd"/>
      <w:r w:rsidRPr="00BC16EA">
        <w:rPr>
          <w:sz w:val="22"/>
          <w:szCs w:val="22"/>
        </w:rPr>
        <w:t xml:space="preserve"> </w:t>
      </w:r>
      <w:r w:rsidRPr="00BC16EA">
        <w:rPr>
          <w:sz w:val="22"/>
          <w:szCs w:val="22"/>
          <w:lang w:val="bg-BG"/>
        </w:rPr>
        <w:t>на кмета на общината</w:t>
      </w:r>
      <w:r w:rsidRPr="00BC16EA">
        <w:rPr>
          <w:sz w:val="22"/>
          <w:szCs w:val="22"/>
        </w:rPr>
        <w:t xml:space="preserve">, </w:t>
      </w:r>
      <w:proofErr w:type="spellStart"/>
      <w:r w:rsidRPr="00BC16EA">
        <w:rPr>
          <w:sz w:val="22"/>
          <w:szCs w:val="22"/>
        </w:rPr>
        <w:t>постоянната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комиси</w:t>
      </w:r>
      <w:proofErr w:type="spellEnd"/>
      <w:r w:rsidRPr="00BC16EA">
        <w:rPr>
          <w:sz w:val="22"/>
          <w:szCs w:val="22"/>
          <w:lang w:val="bg-BG"/>
        </w:rPr>
        <w:t>я</w:t>
      </w:r>
      <w:r w:rsidRPr="00BC16EA">
        <w:rPr>
          <w:sz w:val="22"/>
          <w:szCs w:val="22"/>
        </w:rPr>
        <w:t xml:space="preserve"> по</w:t>
      </w:r>
      <w:r w:rsidRPr="00BC16EA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BC16EA">
        <w:rPr>
          <w:sz w:val="22"/>
          <w:szCs w:val="22"/>
          <w:lang w:val="bg-BG"/>
        </w:rPr>
        <w:t>“</w:t>
      </w:r>
      <w:r w:rsidRPr="00BC16EA">
        <w:rPr>
          <w:sz w:val="22"/>
          <w:szCs w:val="22"/>
          <w:lang w:val="en-US"/>
        </w:rPr>
        <w:t xml:space="preserve"> </w:t>
      </w:r>
      <w:r w:rsidRPr="00BC16EA">
        <w:rPr>
          <w:sz w:val="22"/>
          <w:szCs w:val="22"/>
        </w:rPr>
        <w:t>и</w:t>
      </w:r>
      <w:proofErr w:type="gram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след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станалите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разисквания</w:t>
      </w:r>
      <w:proofErr w:type="spellEnd"/>
      <w:r w:rsidRPr="00BC16EA">
        <w:rPr>
          <w:sz w:val="22"/>
          <w:szCs w:val="22"/>
        </w:rPr>
        <w:t xml:space="preserve"> </w:t>
      </w:r>
      <w:r w:rsidRPr="00BC16EA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Pr="00BC16EA">
        <w:rPr>
          <w:iCs/>
          <w:color w:val="000000"/>
          <w:sz w:val="22"/>
          <w:szCs w:val="22"/>
          <w:shd w:val="clear" w:color="auto" w:fill="FFFFFF"/>
          <w:lang w:val="bg-BG"/>
        </w:rPr>
        <w:t xml:space="preserve">чл. </w:t>
      </w:r>
      <w:r w:rsidRPr="00BC16EA">
        <w:rPr>
          <w:sz w:val="22"/>
          <w:szCs w:val="22"/>
          <w:lang w:val="bg-BG" w:eastAsia="bg-BG"/>
        </w:rPr>
        <w:t>21, ал. 1, т. 15 и ал. 2 от Закона за местното самоуправление и местната администрация, чл. 198е, ал. 3 и ал. 5 от Закона за водите и чл. 5, ал. 5 и ал. 6 от Правилника за организацията и дейността на асоциациите по водоснабдяване и канализация</w:t>
      </w:r>
      <w:r w:rsidRPr="00BC16EA">
        <w:rPr>
          <w:iCs/>
          <w:color w:val="000000"/>
          <w:sz w:val="22"/>
          <w:szCs w:val="22"/>
          <w:shd w:val="clear" w:color="auto" w:fill="FFFFFF"/>
          <w:lang w:val="en-US"/>
        </w:rPr>
        <w:t>,</w:t>
      </w:r>
    </w:p>
    <w:p w:rsidR="00BC16EA" w:rsidRPr="00BC16EA" w:rsidRDefault="00BC16EA" w:rsidP="00BC16EA">
      <w:pPr>
        <w:spacing w:line="240" w:lineRule="atLeast"/>
        <w:jc w:val="both"/>
        <w:rPr>
          <w:b/>
          <w:sz w:val="22"/>
          <w:szCs w:val="22"/>
        </w:rPr>
      </w:pPr>
    </w:p>
    <w:p w:rsidR="00BC16EA" w:rsidRPr="00BC16EA" w:rsidRDefault="00BC16EA" w:rsidP="00BC16EA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BC16EA">
        <w:rPr>
          <w:b/>
          <w:sz w:val="22"/>
          <w:szCs w:val="22"/>
          <w:lang w:val="bg-BG"/>
        </w:rPr>
        <w:t xml:space="preserve">     </w:t>
      </w:r>
      <w:r w:rsidRPr="00BC16EA">
        <w:rPr>
          <w:b/>
          <w:sz w:val="22"/>
          <w:szCs w:val="22"/>
        </w:rPr>
        <w:t>Р   Е   Ш   И: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  <w:r w:rsidRPr="00BC16EA">
        <w:rPr>
          <w:rFonts w:eastAsia="Calibri"/>
          <w:sz w:val="22"/>
          <w:szCs w:val="22"/>
          <w:lang w:val="bg-BG"/>
        </w:rPr>
        <w:tab/>
        <w:t>I.</w:t>
      </w:r>
      <w:r w:rsidRPr="00BC16EA">
        <w:rPr>
          <w:rFonts w:eastAsia="Calibri"/>
          <w:sz w:val="22"/>
          <w:szCs w:val="22"/>
          <w:lang w:val="bg-BG"/>
        </w:rPr>
        <w:tab/>
        <w:t>Общински с</w:t>
      </w:r>
      <w:r w:rsidR="001618C6">
        <w:rPr>
          <w:rFonts w:eastAsia="Calibri"/>
          <w:sz w:val="22"/>
          <w:szCs w:val="22"/>
          <w:lang w:val="bg-BG"/>
        </w:rPr>
        <w:t>ъвет – Чепеларе дава мандат на кмета на о</w:t>
      </w:r>
      <w:r w:rsidRPr="00BC16EA">
        <w:rPr>
          <w:rFonts w:eastAsia="Calibri"/>
          <w:sz w:val="22"/>
          <w:szCs w:val="22"/>
          <w:lang w:val="bg-BG"/>
        </w:rPr>
        <w:t>бщина Чепеларе, в качеството му на представител на общината в Асоциацията по ВиК на обособената територия, обслужвана от „ВиК“ ЕООД – гр. Смолян, за представяне позицията на общината по точките от дневния ред на предстоящото на 20.05.2026 г. извънредно присъствено заседание, както следва:</w:t>
      </w:r>
    </w:p>
    <w:p w:rsidR="00BC16EA" w:rsidRPr="00BC16EA" w:rsidRDefault="001618C6" w:rsidP="00BC16E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  <w:r>
        <w:rPr>
          <w:rFonts w:eastAsia="Calibri"/>
          <w:sz w:val="22"/>
          <w:szCs w:val="22"/>
          <w:lang w:val="bg-BG"/>
        </w:rPr>
        <w:tab/>
        <w:t>1.</w:t>
      </w:r>
      <w:r>
        <w:rPr>
          <w:rFonts w:eastAsia="Calibri"/>
          <w:sz w:val="22"/>
          <w:szCs w:val="22"/>
          <w:lang w:val="bg-BG"/>
        </w:rPr>
        <w:tab/>
        <w:t>Дава мандат на к</w:t>
      </w:r>
      <w:r w:rsidR="00BC16EA" w:rsidRPr="00BC16EA">
        <w:rPr>
          <w:rFonts w:eastAsia="Calibri"/>
          <w:sz w:val="22"/>
          <w:szCs w:val="22"/>
          <w:lang w:val="bg-BG"/>
        </w:rPr>
        <w:t xml:space="preserve">мета на </w:t>
      </w:r>
      <w:r>
        <w:rPr>
          <w:rFonts w:eastAsia="Calibri"/>
          <w:sz w:val="22"/>
          <w:szCs w:val="22"/>
          <w:lang w:val="bg-BG"/>
        </w:rPr>
        <w:t>о</w:t>
      </w:r>
      <w:r w:rsidR="00BC16EA" w:rsidRPr="00BC16EA">
        <w:rPr>
          <w:rFonts w:eastAsia="Calibri"/>
          <w:sz w:val="22"/>
          <w:szCs w:val="22"/>
          <w:lang w:val="bg-BG"/>
        </w:rPr>
        <w:t xml:space="preserve">бщина Чепеларе за представяне позицията на Общината при съгласуване разработката с елементи на Регионалното </w:t>
      </w:r>
      <w:proofErr w:type="spellStart"/>
      <w:r w:rsidR="00BC16EA" w:rsidRPr="00BC16EA">
        <w:rPr>
          <w:rFonts w:eastAsia="Calibri"/>
          <w:sz w:val="22"/>
          <w:szCs w:val="22"/>
          <w:lang w:val="bg-BG"/>
        </w:rPr>
        <w:t>прединвестиционно</w:t>
      </w:r>
      <w:proofErr w:type="spellEnd"/>
      <w:r w:rsidR="00BC16EA" w:rsidRPr="00BC16EA">
        <w:rPr>
          <w:rFonts w:eastAsia="Calibri"/>
          <w:sz w:val="22"/>
          <w:szCs w:val="22"/>
          <w:lang w:val="bg-BG"/>
        </w:rPr>
        <w:t xml:space="preserve"> проучване за агломерация Девин с наименование: „</w:t>
      </w:r>
      <w:proofErr w:type="spellStart"/>
      <w:r w:rsidR="00BC16EA" w:rsidRPr="00BC16EA">
        <w:rPr>
          <w:rFonts w:eastAsia="Calibri"/>
          <w:sz w:val="22"/>
          <w:szCs w:val="22"/>
          <w:lang w:val="bg-BG"/>
        </w:rPr>
        <w:t>Прединвестиционно</w:t>
      </w:r>
      <w:proofErr w:type="spellEnd"/>
      <w:r w:rsidR="00BC16EA" w:rsidRPr="00BC16EA">
        <w:rPr>
          <w:rFonts w:eastAsia="Calibri"/>
          <w:sz w:val="22"/>
          <w:szCs w:val="22"/>
          <w:lang w:val="bg-BG"/>
        </w:rPr>
        <w:t xml:space="preserve"> проучване за агломерация Девин“.</w:t>
      </w:r>
    </w:p>
    <w:p w:rsidR="00BC16EA" w:rsidRPr="00BC16EA" w:rsidRDefault="00BC16EA" w:rsidP="00BC16EA">
      <w:pPr>
        <w:tabs>
          <w:tab w:val="left" w:pos="284"/>
          <w:tab w:val="left" w:pos="567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  <w:r w:rsidRPr="00BC16EA">
        <w:rPr>
          <w:rFonts w:eastAsia="Calibri"/>
          <w:sz w:val="22"/>
          <w:szCs w:val="22"/>
          <w:lang w:val="bg-BG"/>
        </w:rPr>
        <w:tab/>
      </w:r>
      <w:r w:rsidR="0090209F">
        <w:rPr>
          <w:rFonts w:eastAsia="Calibri"/>
          <w:sz w:val="22"/>
          <w:szCs w:val="22"/>
          <w:lang w:val="bg-BG"/>
        </w:rPr>
        <w:t xml:space="preserve"> </w:t>
      </w:r>
      <w:r>
        <w:rPr>
          <w:rFonts w:eastAsia="Calibri"/>
          <w:sz w:val="22"/>
          <w:szCs w:val="22"/>
          <w:lang w:val="bg-BG"/>
        </w:rPr>
        <w:t xml:space="preserve"> </w:t>
      </w:r>
      <w:r w:rsidRPr="00BC16EA">
        <w:rPr>
          <w:rFonts w:eastAsia="Calibri"/>
          <w:sz w:val="22"/>
          <w:szCs w:val="22"/>
          <w:lang w:val="bg-BG"/>
        </w:rPr>
        <w:t>II.</w:t>
      </w:r>
      <w:r w:rsidRPr="00BC16EA">
        <w:rPr>
          <w:rFonts w:eastAsia="Calibri"/>
          <w:sz w:val="22"/>
          <w:szCs w:val="22"/>
          <w:lang w:val="bg-BG"/>
        </w:rPr>
        <w:tab/>
      </w:r>
      <w:r w:rsidR="001618C6">
        <w:rPr>
          <w:rFonts w:eastAsia="Calibri"/>
          <w:sz w:val="22"/>
          <w:szCs w:val="22"/>
          <w:lang w:val="bg-BG"/>
        </w:rPr>
        <w:t>При невъзможност кметът на о</w:t>
      </w:r>
      <w:r w:rsidRPr="00BC16EA">
        <w:rPr>
          <w:rFonts w:eastAsia="Calibri"/>
          <w:sz w:val="22"/>
          <w:szCs w:val="22"/>
          <w:lang w:val="bg-BG"/>
        </w:rPr>
        <w:t>бщина Чепеларе да участва в извънредното присъствено заседание на общото събрание на Асоциация по ВиК на обособената територия, обслужвана от „ВиК“ ЕООД – Смолян, което ще се проведе на 20.05.2026 г., Общински съвет – Чепеларе упълномощава инж. Стоя</w:t>
      </w:r>
      <w:r w:rsidR="001618C6">
        <w:rPr>
          <w:rFonts w:eastAsia="Calibri"/>
          <w:sz w:val="22"/>
          <w:szCs w:val="22"/>
          <w:lang w:val="bg-BG"/>
        </w:rPr>
        <w:t xml:space="preserve">н </w:t>
      </w:r>
      <w:proofErr w:type="spellStart"/>
      <w:r w:rsidR="001618C6">
        <w:rPr>
          <w:rFonts w:eastAsia="Calibri"/>
          <w:sz w:val="22"/>
          <w:szCs w:val="22"/>
          <w:lang w:val="bg-BG"/>
        </w:rPr>
        <w:t>Кузмов</w:t>
      </w:r>
      <w:proofErr w:type="spellEnd"/>
      <w:r w:rsidR="001618C6">
        <w:rPr>
          <w:rFonts w:eastAsia="Calibri"/>
          <w:sz w:val="22"/>
          <w:szCs w:val="22"/>
          <w:lang w:val="bg-BG"/>
        </w:rPr>
        <w:t xml:space="preserve"> , Заместник – кмет на о</w:t>
      </w:r>
      <w:r w:rsidRPr="00BC16EA">
        <w:rPr>
          <w:rFonts w:eastAsia="Calibri"/>
          <w:sz w:val="22"/>
          <w:szCs w:val="22"/>
          <w:lang w:val="bg-BG"/>
        </w:rPr>
        <w:t xml:space="preserve">бщина Чепеларе за представител на общината, който да участва в заседанието и да изрази горепосочената позиция. 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BC16EA">
        <w:rPr>
          <w:sz w:val="22"/>
          <w:szCs w:val="22"/>
        </w:rPr>
        <w:t xml:space="preserve">Общ </w:t>
      </w:r>
      <w:proofErr w:type="spellStart"/>
      <w:r w:rsidRPr="00BC16EA">
        <w:rPr>
          <w:sz w:val="22"/>
          <w:szCs w:val="22"/>
        </w:rPr>
        <w:t>брой</w:t>
      </w:r>
      <w:proofErr w:type="spellEnd"/>
      <w:r w:rsidRPr="00BC16EA">
        <w:rPr>
          <w:sz w:val="22"/>
          <w:szCs w:val="22"/>
        </w:rPr>
        <w:t xml:space="preserve"> на </w:t>
      </w:r>
      <w:proofErr w:type="spellStart"/>
      <w:r w:rsidRPr="00BC16EA">
        <w:rPr>
          <w:sz w:val="22"/>
          <w:szCs w:val="22"/>
        </w:rPr>
        <w:t>общинските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съветници</w:t>
      </w:r>
      <w:proofErr w:type="spellEnd"/>
      <w:r w:rsidRPr="00BC16EA">
        <w:rPr>
          <w:sz w:val="22"/>
          <w:szCs w:val="22"/>
        </w:rPr>
        <w:t>: 13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Гласували</w:t>
      </w:r>
      <w:proofErr w:type="spellEnd"/>
      <w:r w:rsidRPr="00BC16EA">
        <w:rPr>
          <w:sz w:val="22"/>
          <w:szCs w:val="22"/>
        </w:rPr>
        <w:t>: 12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Ангел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Николов</w:t>
      </w:r>
      <w:proofErr w:type="spellEnd"/>
      <w:r w:rsidRPr="00BC16EA">
        <w:rPr>
          <w:sz w:val="22"/>
          <w:szCs w:val="22"/>
        </w:rPr>
        <w:t xml:space="preserve"> - „ЗА“                                              </w:t>
      </w:r>
      <w:r w:rsidRPr="00BC16EA">
        <w:rPr>
          <w:sz w:val="22"/>
          <w:szCs w:val="22"/>
          <w:lang w:val="bg-BG"/>
        </w:rPr>
        <w:t xml:space="preserve">   </w:t>
      </w:r>
      <w:r w:rsidRPr="00BC16EA">
        <w:rPr>
          <w:sz w:val="22"/>
          <w:szCs w:val="22"/>
        </w:rPr>
        <w:t xml:space="preserve">д-р </w:t>
      </w:r>
      <w:proofErr w:type="spellStart"/>
      <w:r w:rsidRPr="00BC16EA">
        <w:rPr>
          <w:sz w:val="22"/>
          <w:szCs w:val="22"/>
        </w:rPr>
        <w:t>Лилия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Милина</w:t>
      </w:r>
      <w:proofErr w:type="spellEnd"/>
      <w:r w:rsidRPr="00BC16EA">
        <w:rPr>
          <w:sz w:val="22"/>
          <w:szCs w:val="22"/>
        </w:rPr>
        <w:t xml:space="preserve"> - „ЗА“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Анета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Пашалиева</w:t>
      </w:r>
      <w:proofErr w:type="spellEnd"/>
      <w:r w:rsidRPr="00BC16EA">
        <w:rPr>
          <w:sz w:val="22"/>
          <w:szCs w:val="22"/>
        </w:rPr>
        <w:t xml:space="preserve"> - „ЗА“                                          </w:t>
      </w:r>
      <w:r w:rsidRPr="00BC16EA">
        <w:rPr>
          <w:sz w:val="22"/>
          <w:szCs w:val="22"/>
          <w:lang w:val="bg-BG"/>
        </w:rPr>
        <w:t xml:space="preserve">   </w:t>
      </w:r>
      <w:proofErr w:type="spellStart"/>
      <w:r w:rsidRPr="00BC16EA">
        <w:rPr>
          <w:sz w:val="22"/>
          <w:szCs w:val="22"/>
        </w:rPr>
        <w:t>Петя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Касабова</w:t>
      </w:r>
      <w:proofErr w:type="spellEnd"/>
      <w:r w:rsidRPr="00BC16EA">
        <w:rPr>
          <w:sz w:val="22"/>
          <w:szCs w:val="22"/>
        </w:rPr>
        <w:t xml:space="preserve"> - „ЗА“                                 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Асен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Хаджиев</w:t>
      </w:r>
      <w:proofErr w:type="spellEnd"/>
      <w:r w:rsidRPr="00BC16EA">
        <w:rPr>
          <w:sz w:val="22"/>
          <w:szCs w:val="22"/>
        </w:rPr>
        <w:t xml:space="preserve"> - „ЗА“                                                </w:t>
      </w:r>
      <w:r>
        <w:rPr>
          <w:sz w:val="22"/>
          <w:szCs w:val="22"/>
          <w:lang w:val="bg-BG"/>
        </w:rPr>
        <w:t xml:space="preserve">   </w:t>
      </w:r>
      <w:proofErr w:type="spellStart"/>
      <w:r w:rsidRPr="00BC16EA">
        <w:rPr>
          <w:sz w:val="22"/>
          <w:szCs w:val="22"/>
        </w:rPr>
        <w:t>Радомира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Йорданова</w:t>
      </w:r>
      <w:proofErr w:type="spellEnd"/>
      <w:r w:rsidRPr="00BC16EA">
        <w:rPr>
          <w:sz w:val="22"/>
          <w:szCs w:val="22"/>
        </w:rPr>
        <w:t xml:space="preserve"> - „</w:t>
      </w:r>
      <w:r w:rsidRPr="00BC16EA">
        <w:rPr>
          <w:sz w:val="22"/>
          <w:szCs w:val="22"/>
          <w:lang w:val="bg-BG"/>
        </w:rPr>
        <w:t>ОТСЪСТВА</w:t>
      </w:r>
      <w:r w:rsidRPr="00BC16EA">
        <w:rPr>
          <w:sz w:val="22"/>
          <w:szCs w:val="22"/>
        </w:rPr>
        <w:t xml:space="preserve">“                                  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Весела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Хаджиева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Русенова</w:t>
      </w:r>
      <w:proofErr w:type="spellEnd"/>
      <w:r w:rsidRPr="00BC16EA">
        <w:rPr>
          <w:sz w:val="22"/>
          <w:szCs w:val="22"/>
        </w:rPr>
        <w:t xml:space="preserve"> - „ЗА“                             </w:t>
      </w:r>
      <w:proofErr w:type="spellStart"/>
      <w:r w:rsidRPr="00BC16EA">
        <w:rPr>
          <w:sz w:val="22"/>
          <w:szCs w:val="22"/>
        </w:rPr>
        <w:t>Славка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Чакърова</w:t>
      </w:r>
      <w:proofErr w:type="spellEnd"/>
      <w:r w:rsidRPr="00BC16EA">
        <w:rPr>
          <w:sz w:val="22"/>
          <w:szCs w:val="22"/>
        </w:rPr>
        <w:t xml:space="preserve"> - „</w:t>
      </w:r>
      <w:r w:rsidRPr="00BC16EA">
        <w:rPr>
          <w:sz w:val="22"/>
          <w:szCs w:val="22"/>
          <w:lang w:val="bg-BG"/>
        </w:rPr>
        <w:t>ЗА</w:t>
      </w:r>
      <w:r w:rsidRPr="00BC16EA">
        <w:rPr>
          <w:sz w:val="22"/>
          <w:szCs w:val="22"/>
        </w:rPr>
        <w:t>“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Димитър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Герджиков</w:t>
      </w:r>
      <w:proofErr w:type="spellEnd"/>
      <w:r w:rsidRPr="00BC16EA">
        <w:rPr>
          <w:sz w:val="22"/>
          <w:szCs w:val="22"/>
        </w:rPr>
        <w:t xml:space="preserve"> - „ЗА</w:t>
      </w:r>
      <w:r w:rsidRPr="00BC16EA">
        <w:rPr>
          <w:sz w:val="22"/>
          <w:szCs w:val="22"/>
          <w:lang w:val="bg-BG"/>
        </w:rPr>
        <w:t>“</w:t>
      </w:r>
      <w:r w:rsidRPr="00BC16EA">
        <w:rPr>
          <w:sz w:val="22"/>
          <w:szCs w:val="22"/>
        </w:rPr>
        <w:t xml:space="preserve">                                      </w:t>
      </w:r>
      <w:r w:rsidRPr="00BC16EA">
        <w:rPr>
          <w:sz w:val="22"/>
          <w:szCs w:val="22"/>
          <w:lang w:val="bg-BG"/>
        </w:rPr>
        <w:t xml:space="preserve">  </w:t>
      </w:r>
      <w:proofErr w:type="spellStart"/>
      <w:r w:rsidRPr="00BC16EA">
        <w:rPr>
          <w:sz w:val="22"/>
          <w:szCs w:val="22"/>
        </w:rPr>
        <w:t>Стоян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Андреев</w:t>
      </w:r>
      <w:proofErr w:type="spellEnd"/>
      <w:r w:rsidRPr="00BC16EA">
        <w:rPr>
          <w:sz w:val="22"/>
          <w:szCs w:val="22"/>
        </w:rPr>
        <w:t xml:space="preserve"> - „ЗА“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BC16EA">
        <w:rPr>
          <w:sz w:val="22"/>
          <w:szCs w:val="22"/>
        </w:rPr>
        <w:t xml:space="preserve">Екатерина </w:t>
      </w:r>
      <w:proofErr w:type="spellStart"/>
      <w:r w:rsidRPr="00BC16EA">
        <w:rPr>
          <w:sz w:val="22"/>
          <w:szCs w:val="22"/>
        </w:rPr>
        <w:t>Петрова</w:t>
      </w:r>
      <w:proofErr w:type="spellEnd"/>
      <w:r w:rsidRPr="00BC16EA">
        <w:rPr>
          <w:sz w:val="22"/>
          <w:szCs w:val="22"/>
        </w:rPr>
        <w:t xml:space="preserve"> - „</w:t>
      </w:r>
      <w:r w:rsidRPr="00BC16EA">
        <w:rPr>
          <w:sz w:val="22"/>
          <w:szCs w:val="22"/>
          <w:lang w:val="bg-BG"/>
        </w:rPr>
        <w:t>ЗА</w:t>
      </w:r>
      <w:r w:rsidRPr="00BC16EA">
        <w:rPr>
          <w:sz w:val="22"/>
          <w:szCs w:val="22"/>
        </w:rPr>
        <w:t xml:space="preserve">“                        </w:t>
      </w:r>
      <w:r w:rsidRPr="00BC16EA">
        <w:rPr>
          <w:sz w:val="22"/>
          <w:szCs w:val="22"/>
          <w:lang w:val="bg-BG"/>
        </w:rPr>
        <w:t xml:space="preserve">                   </w:t>
      </w:r>
      <w:proofErr w:type="spellStart"/>
      <w:r w:rsidRPr="00BC16EA">
        <w:rPr>
          <w:sz w:val="22"/>
          <w:szCs w:val="22"/>
        </w:rPr>
        <w:t>Филип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Делисивков</w:t>
      </w:r>
      <w:proofErr w:type="spellEnd"/>
      <w:r w:rsidRPr="00BC16EA">
        <w:rPr>
          <w:sz w:val="22"/>
          <w:szCs w:val="22"/>
        </w:rPr>
        <w:t xml:space="preserve"> - „</w:t>
      </w:r>
      <w:r w:rsidRPr="00BC16EA">
        <w:rPr>
          <w:sz w:val="22"/>
          <w:szCs w:val="22"/>
          <w:lang w:val="bg-BG"/>
        </w:rPr>
        <w:t>ЗА</w:t>
      </w:r>
      <w:r w:rsidRPr="00BC16EA">
        <w:rPr>
          <w:sz w:val="22"/>
          <w:szCs w:val="22"/>
        </w:rPr>
        <w:t xml:space="preserve">“                                 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BC16EA">
        <w:rPr>
          <w:sz w:val="22"/>
          <w:szCs w:val="22"/>
        </w:rPr>
        <w:t>Елка</w:t>
      </w:r>
      <w:proofErr w:type="spellEnd"/>
      <w:r w:rsidRPr="00BC16EA">
        <w:rPr>
          <w:sz w:val="22"/>
          <w:szCs w:val="22"/>
        </w:rPr>
        <w:t xml:space="preserve"> </w:t>
      </w:r>
      <w:proofErr w:type="spellStart"/>
      <w:r w:rsidRPr="00BC16EA">
        <w:rPr>
          <w:sz w:val="22"/>
          <w:szCs w:val="22"/>
        </w:rPr>
        <w:t>Ангьозова</w:t>
      </w:r>
      <w:proofErr w:type="spellEnd"/>
      <w:r w:rsidRPr="00BC16EA">
        <w:rPr>
          <w:sz w:val="22"/>
          <w:szCs w:val="22"/>
        </w:rPr>
        <w:t xml:space="preserve"> - „ЗА“                                                     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BC16EA">
        <w:rPr>
          <w:sz w:val="22"/>
          <w:szCs w:val="22"/>
        </w:rPr>
        <w:t>“ЗА”- 1</w:t>
      </w:r>
      <w:r w:rsidRPr="00BC16EA">
        <w:rPr>
          <w:sz w:val="22"/>
          <w:szCs w:val="22"/>
          <w:lang w:val="bg-BG"/>
        </w:rPr>
        <w:t>2</w:t>
      </w:r>
      <w:r w:rsidRPr="00BC16EA">
        <w:rPr>
          <w:sz w:val="22"/>
          <w:szCs w:val="22"/>
        </w:rPr>
        <w:t>;</w:t>
      </w: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BC16EA">
        <w:rPr>
          <w:sz w:val="22"/>
          <w:szCs w:val="22"/>
        </w:rPr>
        <w:t>“ПРОТИВ”- 0;</w:t>
      </w:r>
    </w:p>
    <w:p w:rsidR="00FD1167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BC16EA">
        <w:rPr>
          <w:sz w:val="22"/>
          <w:szCs w:val="22"/>
        </w:rPr>
        <w:t>“ВЪЗДЪРЖАЛ СЕ”- 0;</w:t>
      </w:r>
      <w:r w:rsidRPr="00BC16EA">
        <w:rPr>
          <w:sz w:val="22"/>
          <w:szCs w:val="22"/>
        </w:rPr>
        <w:tab/>
        <w:t xml:space="preserve"> </w:t>
      </w:r>
      <w:r w:rsidRPr="00BC16EA">
        <w:rPr>
          <w:sz w:val="22"/>
          <w:szCs w:val="22"/>
          <w:lang w:val="bg-BG"/>
        </w:rPr>
        <w:t xml:space="preserve"> </w:t>
      </w:r>
      <w:r w:rsidRPr="00BC16EA">
        <w:rPr>
          <w:sz w:val="22"/>
          <w:szCs w:val="22"/>
          <w:lang w:val="en-US"/>
        </w:rPr>
        <w:t xml:space="preserve">           </w:t>
      </w:r>
      <w:r w:rsidRPr="00BC16EA">
        <w:rPr>
          <w:sz w:val="22"/>
          <w:szCs w:val="22"/>
          <w:lang w:val="en-US"/>
        </w:rPr>
        <w:tab/>
      </w:r>
    </w:p>
    <w:p w:rsidR="00FD1167" w:rsidRDefault="00FD1167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</w:p>
    <w:p w:rsidR="00BC16EA" w:rsidRPr="00BC16EA" w:rsidRDefault="00BC16EA" w:rsidP="00BC16E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bookmarkStart w:id="0" w:name="_GoBack"/>
      <w:bookmarkEnd w:id="0"/>
      <w:r w:rsidRPr="00BC16EA">
        <w:rPr>
          <w:sz w:val="22"/>
          <w:szCs w:val="22"/>
          <w:lang w:val="en-US"/>
        </w:rPr>
        <w:tab/>
      </w:r>
      <w:r w:rsidRPr="00BC16EA">
        <w:rPr>
          <w:sz w:val="22"/>
          <w:szCs w:val="22"/>
          <w:lang w:val="en-US"/>
        </w:rPr>
        <w:tab/>
      </w:r>
    </w:p>
    <w:p w:rsidR="00BC16EA" w:rsidRPr="00BC16EA" w:rsidRDefault="00BC16EA" w:rsidP="00BC16EA">
      <w:pPr>
        <w:ind w:left="4236" w:firstLine="720"/>
        <w:jc w:val="both"/>
        <w:rPr>
          <w:sz w:val="22"/>
          <w:szCs w:val="22"/>
          <w:lang w:val="en-US"/>
        </w:rPr>
      </w:pPr>
    </w:p>
    <w:p w:rsidR="00BC16EA" w:rsidRPr="00BC16EA" w:rsidRDefault="00BC16EA" w:rsidP="00BC16EA">
      <w:pPr>
        <w:ind w:left="4236" w:firstLine="720"/>
        <w:jc w:val="both"/>
        <w:rPr>
          <w:sz w:val="22"/>
          <w:szCs w:val="22"/>
          <w:lang w:val="bg-BG"/>
        </w:rPr>
      </w:pPr>
      <w:r w:rsidRPr="00BC16EA">
        <w:rPr>
          <w:sz w:val="22"/>
          <w:szCs w:val="22"/>
          <w:lang w:val="en-US"/>
        </w:rPr>
        <w:t xml:space="preserve"> </w:t>
      </w:r>
      <w:r w:rsidRPr="00BC16EA">
        <w:rPr>
          <w:sz w:val="22"/>
          <w:szCs w:val="22"/>
          <w:lang w:val="bg-BG"/>
        </w:rPr>
        <w:t>ПРЕДСЕДАТЕЛ НА</w:t>
      </w:r>
      <w:r w:rsidRPr="00BC16EA">
        <w:rPr>
          <w:sz w:val="22"/>
          <w:szCs w:val="22"/>
          <w:lang w:val="en-US"/>
        </w:rPr>
        <w:t xml:space="preserve"> </w:t>
      </w:r>
      <w:r w:rsidRPr="00BC16EA">
        <w:rPr>
          <w:sz w:val="22"/>
          <w:szCs w:val="22"/>
          <w:lang w:val="bg-BG"/>
        </w:rPr>
        <w:t>ОБЩИНСКИ</w:t>
      </w:r>
    </w:p>
    <w:p w:rsidR="00BC16EA" w:rsidRPr="00BC16EA" w:rsidRDefault="00BC16EA" w:rsidP="00BC16EA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BC16EA">
        <w:rPr>
          <w:sz w:val="22"/>
          <w:szCs w:val="22"/>
          <w:lang w:val="bg-BG"/>
        </w:rPr>
        <w:t>СЕКРЕТАР: ……………</w:t>
      </w:r>
      <w:r w:rsidRPr="00BC16EA">
        <w:rPr>
          <w:sz w:val="22"/>
          <w:szCs w:val="22"/>
          <w:lang w:val="bg-BG"/>
        </w:rPr>
        <w:tab/>
      </w:r>
      <w:r w:rsidRPr="00BC16EA">
        <w:rPr>
          <w:sz w:val="22"/>
          <w:szCs w:val="22"/>
          <w:lang w:val="bg-BG"/>
        </w:rPr>
        <w:tab/>
      </w:r>
      <w:r w:rsidRPr="00BC16EA">
        <w:rPr>
          <w:sz w:val="22"/>
          <w:szCs w:val="22"/>
          <w:lang w:val="bg-BG"/>
        </w:rPr>
        <w:tab/>
      </w:r>
      <w:r w:rsidRPr="00BC16EA">
        <w:rPr>
          <w:sz w:val="22"/>
          <w:szCs w:val="22"/>
          <w:lang w:val="en-US"/>
        </w:rPr>
        <w:t xml:space="preserve">            </w:t>
      </w:r>
      <w:r w:rsidRPr="00BC16EA">
        <w:rPr>
          <w:sz w:val="22"/>
          <w:szCs w:val="22"/>
          <w:lang w:val="bg-BG"/>
        </w:rPr>
        <w:t xml:space="preserve"> </w:t>
      </w:r>
      <w:r w:rsidRPr="00BC16EA">
        <w:rPr>
          <w:sz w:val="22"/>
          <w:szCs w:val="22"/>
          <w:lang w:val="en-US"/>
        </w:rPr>
        <w:t xml:space="preserve"> </w:t>
      </w:r>
      <w:r w:rsidRPr="00BC16EA">
        <w:rPr>
          <w:sz w:val="22"/>
          <w:szCs w:val="22"/>
          <w:lang w:val="bg-BG"/>
        </w:rPr>
        <w:t>СЪВЕТ - ЧЕПЕЛАРЕ: ……………</w:t>
      </w:r>
    </w:p>
    <w:p w:rsidR="00C73F50" w:rsidRPr="00BC16EA" w:rsidRDefault="00BC16EA" w:rsidP="00BC16EA">
      <w:pPr>
        <w:jc w:val="both"/>
        <w:rPr>
          <w:sz w:val="22"/>
          <w:szCs w:val="22"/>
          <w:lang w:val="bg-BG"/>
        </w:rPr>
      </w:pPr>
      <w:r w:rsidRPr="00BC16EA">
        <w:rPr>
          <w:sz w:val="22"/>
          <w:szCs w:val="22"/>
          <w:lang w:val="en-US"/>
        </w:rPr>
        <w:t xml:space="preserve">     </w:t>
      </w:r>
      <w:r w:rsidRPr="00BC16EA">
        <w:rPr>
          <w:sz w:val="22"/>
          <w:szCs w:val="22"/>
          <w:lang w:val="bg-BG"/>
        </w:rPr>
        <w:t>/СТЕФКА СТАНКОВА/</w:t>
      </w:r>
      <w:r w:rsidRPr="00BC16EA">
        <w:rPr>
          <w:sz w:val="22"/>
          <w:szCs w:val="22"/>
          <w:lang w:val="bg-BG"/>
        </w:rPr>
        <w:tab/>
      </w:r>
      <w:r w:rsidRPr="00BC16EA">
        <w:rPr>
          <w:sz w:val="22"/>
          <w:szCs w:val="22"/>
          <w:lang w:val="bg-BG"/>
        </w:rPr>
        <w:tab/>
      </w:r>
      <w:r w:rsidRPr="00BC16EA">
        <w:rPr>
          <w:sz w:val="22"/>
          <w:szCs w:val="22"/>
          <w:lang w:val="bg-BG"/>
        </w:rPr>
        <w:tab/>
      </w:r>
      <w:r w:rsidRPr="00BC16EA">
        <w:rPr>
          <w:sz w:val="22"/>
          <w:szCs w:val="22"/>
          <w:lang w:val="bg-BG"/>
        </w:rPr>
        <w:tab/>
        <w:t xml:space="preserve">                     /ЕКАТЕРИНА ПЕТРОВА/</w:t>
      </w:r>
    </w:p>
    <w:sectPr w:rsidR="00C73F50" w:rsidRPr="00BC1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F2"/>
    <w:rsid w:val="001618C6"/>
    <w:rsid w:val="001B1BA4"/>
    <w:rsid w:val="0090209F"/>
    <w:rsid w:val="00BC16EA"/>
    <w:rsid w:val="00C561F2"/>
    <w:rsid w:val="00D943C1"/>
    <w:rsid w:val="00FD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20190-DBE8-4019-848E-483FD7404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6E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C16EA"/>
    <w:pPr>
      <w:spacing w:after="160" w:line="254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BC16EA"/>
    <w:rPr>
      <w:rFonts w:ascii="Times New Roman" w:eastAsia="Times New Roman" w:hAnsi="Times New Roman" w:cs="Times New Roman"/>
      <w:sz w:val="28"/>
      <w:szCs w:val="24"/>
      <w:u w:val="doub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cp:lastPrinted>2026-05-04T09:16:00Z</cp:lastPrinted>
  <dcterms:created xsi:type="dcterms:W3CDTF">2026-04-30T09:07:00Z</dcterms:created>
  <dcterms:modified xsi:type="dcterms:W3CDTF">2026-05-04T09:16:00Z</dcterms:modified>
</cp:coreProperties>
</file>