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136827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350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A77A16" w:rsidRDefault="00A77A16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3F01C9">
        <w:rPr>
          <w:szCs w:val="24"/>
          <w:lang w:val="bg-BG"/>
        </w:rPr>
        <w:t>зето с Протокол № 38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</w:t>
      </w:r>
      <w:r w:rsidR="003F01C9">
        <w:rPr>
          <w:szCs w:val="24"/>
          <w:lang w:val="bg-BG"/>
        </w:rPr>
        <w:t>6.02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A77A16" w:rsidRDefault="00A77A16" w:rsidP="00E01FDB">
      <w:pPr>
        <w:jc w:val="both"/>
        <w:rPr>
          <w:lang w:val="bg-BG"/>
        </w:rPr>
      </w:pPr>
    </w:p>
    <w:p w:rsidR="001B3408" w:rsidRDefault="00E151D9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</w:t>
      </w:r>
      <w:r w:rsidR="002C58AA">
        <w:rPr>
          <w:b/>
          <w:szCs w:val="24"/>
          <w:lang w:val="bg-BG"/>
        </w:rPr>
        <w:t>НО:</w:t>
      </w:r>
      <w:bookmarkStart w:id="0" w:name="_GoBack"/>
      <w:bookmarkEnd w:id="0"/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proofErr w:type="gramStart"/>
      <w:r w:rsidR="003F01C9">
        <w:rPr>
          <w:rFonts w:eastAsia="Calibri"/>
          <w:szCs w:val="24"/>
          <w:u w:val="single"/>
          <w:lang w:val="bg-BG"/>
        </w:rPr>
        <w:t xml:space="preserve">Минка  </w:t>
      </w:r>
      <w:proofErr w:type="spellStart"/>
      <w:r w:rsidR="003F01C9">
        <w:rPr>
          <w:rFonts w:eastAsia="Calibri"/>
          <w:szCs w:val="24"/>
          <w:u w:val="single"/>
          <w:lang w:val="bg-BG"/>
        </w:rPr>
        <w:t>Келешева</w:t>
      </w:r>
      <w:proofErr w:type="spellEnd"/>
      <w:proofErr w:type="gramEnd"/>
      <w:r w:rsidR="00B110F2" w:rsidRPr="00B110F2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AB3060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 xml:space="preserve">остоянната комисия по „Социални дейности, здравеопазване, жалби на населението, предотвратяване и установяване конфликт на </w:t>
      </w:r>
      <w:r w:rsidR="00AB3060">
        <w:rPr>
          <w:rFonts w:eastAsia="Calibri"/>
          <w:szCs w:val="24"/>
          <w:lang w:val="bg-BG"/>
        </w:rPr>
        <w:t>интереси“,</w:t>
      </w:r>
      <w:r>
        <w:rPr>
          <w:rFonts w:eastAsia="Calibri"/>
          <w:szCs w:val="24"/>
          <w:lang w:val="bg-BG"/>
        </w:rPr>
        <w:t xml:space="preserve"> </w:t>
      </w:r>
      <w:r w:rsidR="00AB3060">
        <w:rPr>
          <w:rFonts w:eastAsia="Calibri"/>
          <w:szCs w:val="24"/>
          <w:lang w:val="bg-BG"/>
        </w:rPr>
        <w:t xml:space="preserve">постоянната комисия по „Бюджет и финанси“ и </w:t>
      </w:r>
      <w:r>
        <w:rPr>
          <w:rFonts w:eastAsia="Calibri"/>
          <w:szCs w:val="24"/>
          <w:lang w:val="bg-BG"/>
        </w:rPr>
        <w:t>след станалите разисквания, на основание чл. 21, ал. 1, т.</w:t>
      </w:r>
      <w:r w:rsidR="00E151D9">
        <w:rPr>
          <w:rFonts w:eastAsia="Calibri"/>
          <w:szCs w:val="24"/>
          <w:lang w:val="bg-BG"/>
        </w:rPr>
        <w:t xml:space="preserve">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1B3408" w:rsidP="003F01C9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3F01C9" w:rsidRPr="003F01C9">
        <w:rPr>
          <w:color w:val="000000"/>
          <w:szCs w:val="24"/>
          <w:lang w:val="bg-BG" w:eastAsia="en-US"/>
        </w:rPr>
        <w:t>511, 29 /петстотин и единадесет евро и двадесет и девет цента/ евро</w:t>
      </w:r>
      <w:r w:rsidR="00B110F2" w:rsidRPr="00B110F2">
        <w:rPr>
          <w:color w:val="000000"/>
          <w:szCs w:val="24"/>
          <w:lang w:val="bg-BG" w:eastAsia="en-US"/>
        </w:rPr>
        <w:t xml:space="preserve"> на </w:t>
      </w:r>
      <w:r w:rsidR="003F01C9" w:rsidRPr="003F01C9">
        <w:rPr>
          <w:color w:val="000000"/>
          <w:szCs w:val="24"/>
          <w:lang w:val="bg-BG" w:eastAsia="en-US"/>
        </w:rPr>
        <w:t xml:space="preserve">Минка </w:t>
      </w:r>
      <w:proofErr w:type="spellStart"/>
      <w:r w:rsidR="003F01C9" w:rsidRPr="003F01C9">
        <w:rPr>
          <w:color w:val="000000"/>
          <w:szCs w:val="24"/>
          <w:lang w:val="bg-BG" w:eastAsia="en-US"/>
        </w:rPr>
        <w:t>Келешева</w:t>
      </w:r>
      <w:proofErr w:type="spellEnd"/>
      <w:r w:rsidR="003F01C9" w:rsidRPr="003F01C9">
        <w:rPr>
          <w:color w:val="000000"/>
          <w:szCs w:val="24"/>
          <w:lang w:val="bg-BG" w:eastAsia="en-US"/>
        </w:rPr>
        <w:t xml:space="preserve"> от гр. Чепеларе</w:t>
      </w:r>
      <w:r w:rsidR="00DA3738">
        <w:rPr>
          <w:color w:val="000000"/>
          <w:szCs w:val="24"/>
          <w:lang w:val="bg-BG" w:eastAsia="en-US"/>
        </w:rPr>
        <w:t>.</w:t>
      </w:r>
    </w:p>
    <w:p w:rsidR="00B110F2" w:rsidRDefault="00B110F2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A77A16" w:rsidRDefault="00A77A16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B3060">
        <w:rPr>
          <w:szCs w:val="24"/>
          <w:lang w:val="bg-BG"/>
        </w:rPr>
        <w:t>2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AB3060">
        <w:rPr>
          <w:szCs w:val="24"/>
          <w:lang w:val="bg-BG"/>
        </w:rPr>
        <w:t>2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0E2B9A" w:rsidRDefault="000E2B9A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AB3060" w:rsidRPr="00AB3060" w:rsidRDefault="00AB3060" w:rsidP="00AB3060">
      <w:pPr>
        <w:ind w:left="3540"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</w:t>
      </w:r>
      <w:r w:rsidRPr="00AB3060">
        <w:rPr>
          <w:szCs w:val="24"/>
          <w:lang w:val="bg-BG"/>
        </w:rPr>
        <w:t>ЗАМЕСТНИК-ПРЕДСЕДАТЕЛ НА</w:t>
      </w:r>
    </w:p>
    <w:p w:rsidR="00923EFA" w:rsidRDefault="00AB3060" w:rsidP="00AB3060">
      <w:pPr>
        <w:jc w:val="both"/>
      </w:pPr>
      <w:r w:rsidRPr="00AB3060">
        <w:rPr>
          <w:szCs w:val="24"/>
          <w:lang w:val="bg-BG"/>
        </w:rPr>
        <w:t>СЕКРЕТАР:…..</w:t>
      </w:r>
      <w:r w:rsidRPr="00AB3060">
        <w:rPr>
          <w:szCs w:val="24"/>
          <w:lang w:val="bg-BG"/>
        </w:rPr>
        <w:tab/>
      </w:r>
      <w:r w:rsidRPr="00AB3060">
        <w:rPr>
          <w:szCs w:val="24"/>
          <w:lang w:val="bg-BG"/>
        </w:rPr>
        <w:tab/>
      </w:r>
      <w:r w:rsidRPr="00AB3060">
        <w:rPr>
          <w:szCs w:val="24"/>
          <w:lang w:val="bg-BG"/>
        </w:rPr>
        <w:tab/>
        <w:t xml:space="preserve">                   ОБЩИНСКИ СЪВЕТ – ЧЕПЕЛАРЕ:……  /СТЕФКА СТАНКОВА/                                              </w:t>
      </w:r>
      <w:r w:rsidRPr="00AB3060">
        <w:rPr>
          <w:szCs w:val="24"/>
          <w:lang w:val="bg-BG"/>
        </w:rPr>
        <w:tab/>
        <w:t xml:space="preserve">         /ПЕТЯ КАСАБОВА/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E2B9A"/>
    <w:rsid w:val="00136827"/>
    <w:rsid w:val="001B3408"/>
    <w:rsid w:val="002A000E"/>
    <w:rsid w:val="002C58AA"/>
    <w:rsid w:val="003F01C9"/>
    <w:rsid w:val="00493B6F"/>
    <w:rsid w:val="00527385"/>
    <w:rsid w:val="006E210E"/>
    <w:rsid w:val="006F6520"/>
    <w:rsid w:val="008341DF"/>
    <w:rsid w:val="008368EC"/>
    <w:rsid w:val="00902AC1"/>
    <w:rsid w:val="00923EFA"/>
    <w:rsid w:val="00926C36"/>
    <w:rsid w:val="00A77A16"/>
    <w:rsid w:val="00AB3060"/>
    <w:rsid w:val="00B110F2"/>
    <w:rsid w:val="00B552A9"/>
    <w:rsid w:val="00B95043"/>
    <w:rsid w:val="00DA3738"/>
    <w:rsid w:val="00DF508A"/>
    <w:rsid w:val="00E01FDB"/>
    <w:rsid w:val="00E151D9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32</cp:revision>
  <cp:lastPrinted>2026-03-05T08:29:00Z</cp:lastPrinted>
  <dcterms:created xsi:type="dcterms:W3CDTF">2025-07-30T06:43:00Z</dcterms:created>
  <dcterms:modified xsi:type="dcterms:W3CDTF">2026-03-06T14:07:00Z</dcterms:modified>
</cp:coreProperties>
</file>