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DB0" w:rsidRDefault="00DA4DB0" w:rsidP="00DA4DB0">
      <w:pPr>
        <w:pStyle w:val="Title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DA4DB0" w:rsidRDefault="00DA4DB0" w:rsidP="00DA4DB0">
      <w:pPr>
        <w:jc w:val="center"/>
        <w:rPr>
          <w:szCs w:val="24"/>
          <w:lang w:val="bg-BG"/>
        </w:rPr>
      </w:pPr>
    </w:p>
    <w:p w:rsidR="00DA4DB0" w:rsidRDefault="00DA4DB0" w:rsidP="00DA4DB0">
      <w:pPr>
        <w:jc w:val="center"/>
        <w:rPr>
          <w:szCs w:val="24"/>
          <w:lang w:val="bg-BG"/>
        </w:rPr>
      </w:pPr>
    </w:p>
    <w:p w:rsidR="00DA4DB0" w:rsidRDefault="00DA4DB0" w:rsidP="00DA4DB0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DA4DB0" w:rsidRDefault="00DA4DB0" w:rsidP="00DA4DB0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347</w:t>
      </w:r>
    </w:p>
    <w:p w:rsidR="00DA4DB0" w:rsidRDefault="00DA4DB0" w:rsidP="00DA4DB0">
      <w:pPr>
        <w:jc w:val="both"/>
        <w:rPr>
          <w:szCs w:val="24"/>
          <w:lang w:val="en-US"/>
        </w:rPr>
      </w:pPr>
    </w:p>
    <w:p w:rsidR="00DA4DB0" w:rsidRDefault="00DA4DB0" w:rsidP="00DA4DB0">
      <w:pPr>
        <w:jc w:val="both"/>
        <w:rPr>
          <w:szCs w:val="24"/>
          <w:lang w:val="en-US"/>
        </w:rPr>
      </w:pPr>
    </w:p>
    <w:p w:rsidR="00DA4DB0" w:rsidRDefault="00DA4DB0" w:rsidP="00DA4DB0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3</w:t>
      </w:r>
      <w:r>
        <w:rPr>
          <w:szCs w:val="24"/>
          <w:lang w:val="en-US"/>
        </w:rPr>
        <w:t>8</w:t>
      </w:r>
      <w:r>
        <w:rPr>
          <w:szCs w:val="24"/>
          <w:lang w:val="bg-BG"/>
        </w:rPr>
        <w:t xml:space="preserve">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 xml:space="preserve">редовно заседание на Общински съвет – Чепеларе, проведено на </w:t>
      </w:r>
      <w:r>
        <w:rPr>
          <w:szCs w:val="24"/>
          <w:lang w:val="en-US"/>
        </w:rPr>
        <w:t>26</w:t>
      </w:r>
      <w:r>
        <w:rPr>
          <w:szCs w:val="24"/>
          <w:lang w:val="bg-BG"/>
        </w:rPr>
        <w:t>.02.2026 година.</w:t>
      </w:r>
    </w:p>
    <w:p w:rsidR="00DA4DB0" w:rsidRDefault="00DA4DB0" w:rsidP="00DA4DB0">
      <w:pPr>
        <w:jc w:val="both"/>
        <w:rPr>
          <w:szCs w:val="24"/>
          <w:lang w:val="bg-BG"/>
        </w:rPr>
      </w:pPr>
    </w:p>
    <w:p w:rsidR="00DA4DB0" w:rsidRPr="00DA4DB0" w:rsidRDefault="00DA4DB0" w:rsidP="00DA4DB0">
      <w:pPr>
        <w:ind w:firstLine="708"/>
        <w:jc w:val="both"/>
        <w:rPr>
          <w:bCs/>
          <w:iCs/>
          <w:szCs w:val="24"/>
          <w:u w:val="single"/>
          <w:lang w:val="bg-BG"/>
        </w:rPr>
      </w:pPr>
      <w:r>
        <w:rPr>
          <w:b/>
          <w:bCs/>
          <w:szCs w:val="24"/>
        </w:rPr>
        <w:t>ОТНОСНО</w:t>
      </w:r>
      <w:r>
        <w:rPr>
          <w:szCs w:val="24"/>
        </w:rPr>
        <w:t>:</w:t>
      </w:r>
      <w:r>
        <w:rPr>
          <w:szCs w:val="24"/>
          <w:lang w:val="bg-BG"/>
        </w:rPr>
        <w:t xml:space="preserve"> </w:t>
      </w:r>
      <w:r w:rsidRPr="00DA4DB0">
        <w:rPr>
          <w:bCs/>
          <w:iCs/>
          <w:szCs w:val="24"/>
          <w:u w:val="single"/>
          <w:lang w:val="bg-BG"/>
        </w:rPr>
        <w:t>Отдаване под наем на недвижими имоти частна общинска собственост, представляващи земеделски земи – ниви в землищ</w:t>
      </w:r>
      <w:r>
        <w:rPr>
          <w:bCs/>
          <w:iCs/>
          <w:szCs w:val="24"/>
          <w:u w:val="single"/>
          <w:lang w:val="bg-BG"/>
        </w:rPr>
        <w:t>ето на с. Малево, общ. Чепеларе</w:t>
      </w:r>
    </w:p>
    <w:p w:rsidR="00DA4DB0" w:rsidRDefault="00DA4DB0" w:rsidP="00DA4DB0">
      <w:pPr>
        <w:ind w:firstLine="708"/>
        <w:jc w:val="both"/>
        <w:rPr>
          <w:iCs/>
          <w:szCs w:val="24"/>
          <w:u w:val="single"/>
          <w:lang w:val="bg-BG"/>
        </w:rPr>
      </w:pPr>
    </w:p>
    <w:p w:rsidR="00DA4DB0" w:rsidRDefault="00DA4DB0" w:rsidP="00DA4DB0">
      <w:pPr>
        <w:spacing w:line="240" w:lineRule="atLeast"/>
        <w:ind w:firstLine="720"/>
        <w:jc w:val="both"/>
        <w:rPr>
          <w:szCs w:val="24"/>
        </w:rPr>
      </w:pPr>
      <w:r>
        <w:rPr>
          <w:szCs w:val="24"/>
        </w:rPr>
        <w:t xml:space="preserve">Общински съвет – Чепеларе като изслуша предложението </w:t>
      </w:r>
      <w:r>
        <w:rPr>
          <w:szCs w:val="24"/>
          <w:lang w:val="bg-BG"/>
        </w:rPr>
        <w:t>на кмета на общината</w:t>
      </w:r>
      <w:r>
        <w:rPr>
          <w:szCs w:val="24"/>
        </w:rPr>
        <w:t>, постоянн</w:t>
      </w:r>
      <w:r>
        <w:rPr>
          <w:szCs w:val="24"/>
          <w:lang w:val="bg-BG"/>
        </w:rPr>
        <w:t xml:space="preserve">ата </w:t>
      </w:r>
      <w:r>
        <w:rPr>
          <w:szCs w:val="24"/>
        </w:rPr>
        <w:t>комиси</w:t>
      </w:r>
      <w:r>
        <w:rPr>
          <w:szCs w:val="24"/>
          <w:lang w:val="bg-BG"/>
        </w:rPr>
        <w:t>я</w:t>
      </w:r>
      <w:r>
        <w:rPr>
          <w:szCs w:val="24"/>
        </w:rPr>
        <w:t xml:space="preserve"> по</w:t>
      </w:r>
      <w:r>
        <w:rPr>
          <w:szCs w:val="24"/>
          <w:lang w:val="bg-BG"/>
        </w:rPr>
        <w:t xml:space="preserve"> „Общинска собственост, устройство на територията, инфраструктура и екология“</w:t>
      </w:r>
      <w:r>
        <w:rPr>
          <w:szCs w:val="24"/>
          <w:lang w:val="en-US"/>
        </w:rPr>
        <w:t xml:space="preserve">, </w:t>
      </w:r>
      <w:r>
        <w:rPr>
          <w:szCs w:val="24"/>
        </w:rPr>
        <w:t xml:space="preserve">и след станалите разисквания </w:t>
      </w:r>
      <w:r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Pr="00DA4DB0">
        <w:rPr>
          <w:iCs/>
          <w:color w:val="000000"/>
          <w:szCs w:val="24"/>
          <w:shd w:val="clear" w:color="auto" w:fill="FFFFFF"/>
          <w:lang w:val="bg-BG"/>
        </w:rPr>
        <w:t>чл. 21, ал.1,</w:t>
      </w:r>
      <w:r w:rsidR="00B20778">
        <w:rPr>
          <w:iCs/>
          <w:color w:val="000000"/>
          <w:szCs w:val="24"/>
          <w:shd w:val="clear" w:color="auto" w:fill="FFFFFF"/>
          <w:lang w:val="bg-BG"/>
        </w:rPr>
        <w:t xml:space="preserve"> т.8 от ЗМСМА и чл.</w:t>
      </w:r>
      <w:r w:rsidRPr="00DA4DB0">
        <w:rPr>
          <w:iCs/>
          <w:color w:val="000000"/>
          <w:szCs w:val="24"/>
          <w:shd w:val="clear" w:color="auto" w:fill="FFFFFF"/>
          <w:lang w:val="bg-BG"/>
        </w:rPr>
        <w:t>14, ал.1 и ал.3 от Закона за общинската собственост във връзка с чл.24а ал.6 и ал.7 от Закона за собствеността и ползването на земеделските земи</w:t>
      </w:r>
      <w:r>
        <w:rPr>
          <w:iCs/>
          <w:color w:val="000000"/>
          <w:szCs w:val="24"/>
          <w:shd w:val="clear" w:color="auto" w:fill="FFFFFF"/>
          <w:lang w:val="bg-BG"/>
        </w:rPr>
        <w:t>,</w:t>
      </w:r>
    </w:p>
    <w:p w:rsidR="00DA4DB0" w:rsidRDefault="00DA4DB0" w:rsidP="00DA4DB0">
      <w:pPr>
        <w:spacing w:line="240" w:lineRule="atLeast"/>
        <w:ind w:firstLine="720"/>
        <w:jc w:val="both"/>
        <w:rPr>
          <w:b/>
          <w:szCs w:val="24"/>
        </w:rPr>
      </w:pPr>
      <w:r>
        <w:rPr>
          <w:szCs w:val="24"/>
          <w:lang w:val="bg-BG"/>
        </w:rPr>
        <w:t xml:space="preserve">                                      </w:t>
      </w:r>
      <w:r>
        <w:rPr>
          <w:b/>
          <w:szCs w:val="24"/>
          <w:lang w:val="bg-BG"/>
        </w:rPr>
        <w:t xml:space="preserve">   </w:t>
      </w:r>
      <w:r>
        <w:rPr>
          <w:b/>
          <w:szCs w:val="24"/>
        </w:rPr>
        <w:t xml:space="preserve"> </w:t>
      </w:r>
    </w:p>
    <w:p w:rsidR="00DA4DB0" w:rsidRPr="00DA4DB0" w:rsidRDefault="00DA4DB0" w:rsidP="00DA4DB0">
      <w:pPr>
        <w:spacing w:line="240" w:lineRule="atLeast"/>
        <w:ind w:left="3528" w:firstLine="12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    </w:t>
      </w:r>
      <w:r>
        <w:rPr>
          <w:b/>
          <w:szCs w:val="24"/>
        </w:rPr>
        <w:t>Р   Е   Ш   И:</w:t>
      </w:r>
    </w:p>
    <w:p w:rsidR="00DA4DB0" w:rsidRDefault="00DA4DB0" w:rsidP="00DA4DB0">
      <w:pPr>
        <w:rPr>
          <w:b/>
          <w:szCs w:val="24"/>
          <w:lang w:val="bg-BG"/>
        </w:rPr>
      </w:pPr>
    </w:p>
    <w:p w:rsidR="00DA4DB0" w:rsidRPr="00DA4DB0" w:rsidRDefault="00DA4DB0" w:rsidP="00DA4DB0">
      <w:pPr>
        <w:jc w:val="both"/>
        <w:rPr>
          <w:szCs w:val="24"/>
          <w:lang w:val="en-US"/>
        </w:rPr>
      </w:pPr>
      <w:r>
        <w:rPr>
          <w:szCs w:val="24"/>
          <w:lang w:val="bg-BG" w:eastAsia="bg-BG"/>
        </w:rPr>
        <w:tab/>
      </w:r>
      <w:r w:rsidRPr="00DA4DB0">
        <w:rPr>
          <w:szCs w:val="24"/>
          <w:lang w:val="en-US"/>
        </w:rPr>
        <w:t>1.</w:t>
      </w:r>
      <w:r w:rsidR="00626329">
        <w:rPr>
          <w:szCs w:val="24"/>
          <w:lang w:val="bg-BG"/>
        </w:rPr>
        <w:t xml:space="preserve"> </w:t>
      </w:r>
      <w:r w:rsidRPr="00DA4DB0">
        <w:rPr>
          <w:szCs w:val="24"/>
          <w:lang w:val="en-US"/>
        </w:rPr>
        <w:t>Общински съвет – Чепеларе дава съгласие за отдаване под наем на следните имоти - 46286.211.28 с площ 4493 кв.м</w:t>
      </w:r>
      <w:r>
        <w:rPr>
          <w:szCs w:val="24"/>
          <w:lang w:val="en-US"/>
        </w:rPr>
        <w:t>, 46286.211.62 с площ 894 кв.м, 46286.211.55 с площ 3665 кв.м</w:t>
      </w:r>
      <w:r w:rsidRPr="00DA4DB0">
        <w:rPr>
          <w:szCs w:val="24"/>
          <w:lang w:val="en-US"/>
        </w:rPr>
        <w:t xml:space="preserve"> и 462</w:t>
      </w:r>
      <w:r>
        <w:rPr>
          <w:szCs w:val="24"/>
          <w:lang w:val="en-US"/>
        </w:rPr>
        <w:t>86.211.39 с площ 6182 кв.м</w:t>
      </w:r>
      <w:r w:rsidRPr="00DA4DB0">
        <w:rPr>
          <w:szCs w:val="24"/>
          <w:lang w:val="en-US"/>
        </w:rPr>
        <w:t xml:space="preserve"> за срок от 1 (една) година, считано от стопанската 2025/2026 година</w:t>
      </w:r>
      <w:r>
        <w:rPr>
          <w:szCs w:val="24"/>
          <w:lang w:val="bg-BG"/>
        </w:rPr>
        <w:t>.</w:t>
      </w:r>
      <w:r w:rsidRPr="00DA4DB0">
        <w:rPr>
          <w:szCs w:val="24"/>
          <w:lang w:val="en-US"/>
        </w:rPr>
        <w:tab/>
      </w:r>
    </w:p>
    <w:p w:rsidR="00DA4DB0" w:rsidRPr="00DA4DB0" w:rsidRDefault="00DA4DB0" w:rsidP="00DA4DB0">
      <w:pPr>
        <w:jc w:val="both"/>
        <w:rPr>
          <w:szCs w:val="24"/>
          <w:lang w:val="en-US"/>
        </w:rPr>
      </w:pPr>
      <w:r>
        <w:rPr>
          <w:szCs w:val="24"/>
          <w:lang w:val="en-US"/>
        </w:rPr>
        <w:tab/>
        <w:t>2.</w:t>
      </w:r>
      <w:r w:rsidR="00626329">
        <w:rPr>
          <w:szCs w:val="24"/>
          <w:lang w:val="bg-BG"/>
        </w:rPr>
        <w:t xml:space="preserve"> </w:t>
      </w:r>
      <w:r w:rsidR="004E56D5">
        <w:rPr>
          <w:szCs w:val="24"/>
          <w:lang w:val="en-US"/>
        </w:rPr>
        <w:t xml:space="preserve">Възлага на </w:t>
      </w:r>
      <w:r w:rsidR="004E56D5">
        <w:rPr>
          <w:szCs w:val="24"/>
          <w:lang w:val="bg-BG"/>
        </w:rPr>
        <w:t>к</w:t>
      </w:r>
      <w:r>
        <w:rPr>
          <w:szCs w:val="24"/>
          <w:lang w:val="en-US"/>
        </w:rPr>
        <w:t>мета на о</w:t>
      </w:r>
      <w:r w:rsidRPr="00DA4DB0">
        <w:rPr>
          <w:szCs w:val="24"/>
          <w:lang w:val="en-US"/>
        </w:rPr>
        <w:t>бщина Чепеларе д</w:t>
      </w:r>
      <w:r w:rsidR="00C3590A">
        <w:rPr>
          <w:szCs w:val="24"/>
          <w:lang w:val="en-US"/>
        </w:rPr>
        <w:t xml:space="preserve">а сключи договор с Георги </w:t>
      </w:r>
      <w:bookmarkStart w:id="0" w:name="_GoBack"/>
      <w:bookmarkEnd w:id="0"/>
      <w:r w:rsidRPr="00DA4DB0">
        <w:rPr>
          <w:szCs w:val="24"/>
          <w:lang w:val="en-US"/>
        </w:rPr>
        <w:t>Качоров.</w:t>
      </w:r>
    </w:p>
    <w:p w:rsidR="00DA4DB0" w:rsidRDefault="00DA4DB0" w:rsidP="00DA4DB0">
      <w:pPr>
        <w:jc w:val="both"/>
        <w:rPr>
          <w:szCs w:val="24"/>
        </w:rPr>
      </w:pPr>
    </w:p>
    <w:p w:rsidR="00DA4DB0" w:rsidRDefault="00DA4DB0" w:rsidP="00DA4DB0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60341C" w:rsidRDefault="0060341C" w:rsidP="0060341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>Общ брой на общинските съветници: 13</w:t>
      </w:r>
    </w:p>
    <w:p w:rsidR="0060341C" w:rsidRDefault="0060341C" w:rsidP="0060341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>Гласували: 12</w:t>
      </w:r>
    </w:p>
    <w:p w:rsidR="0060341C" w:rsidRDefault="0060341C" w:rsidP="0060341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60341C" w:rsidRDefault="0060341C" w:rsidP="0060341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Ангел Николов - „ЗА“                                              </w:t>
      </w:r>
      <w:r>
        <w:rPr>
          <w:sz w:val="22"/>
          <w:szCs w:val="22"/>
          <w:lang w:val="bg-BG"/>
        </w:rPr>
        <w:t xml:space="preserve">                 </w:t>
      </w:r>
      <w:r>
        <w:rPr>
          <w:sz w:val="22"/>
          <w:szCs w:val="22"/>
        </w:rPr>
        <w:t>д-р Лилия Милина - „ЗА“</w:t>
      </w:r>
    </w:p>
    <w:p w:rsidR="0060341C" w:rsidRDefault="0060341C" w:rsidP="0060341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Анета Пашалиева - „ЗА“                                          </w:t>
      </w:r>
      <w:r>
        <w:rPr>
          <w:sz w:val="22"/>
          <w:szCs w:val="22"/>
          <w:lang w:val="bg-BG"/>
        </w:rPr>
        <w:t xml:space="preserve">                 </w:t>
      </w:r>
      <w:r>
        <w:rPr>
          <w:sz w:val="22"/>
          <w:szCs w:val="22"/>
        </w:rPr>
        <w:t xml:space="preserve">Петя Касабова - „ЗА“                                 </w:t>
      </w:r>
    </w:p>
    <w:p w:rsidR="0060341C" w:rsidRDefault="0060341C" w:rsidP="0060341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Асен Хаджиев - „ЗА“                                                </w:t>
      </w:r>
      <w:r>
        <w:rPr>
          <w:sz w:val="22"/>
          <w:szCs w:val="22"/>
          <w:lang w:val="bg-BG"/>
        </w:rPr>
        <w:t xml:space="preserve">                 </w:t>
      </w:r>
      <w:r>
        <w:rPr>
          <w:sz w:val="22"/>
          <w:szCs w:val="22"/>
        </w:rPr>
        <w:t xml:space="preserve">Радомира Йорданова - „ЗА“                                  </w:t>
      </w:r>
    </w:p>
    <w:p w:rsidR="0060341C" w:rsidRDefault="0060341C" w:rsidP="0060341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Весела Хаджиева Русенова - „ЗА“                             </w:t>
      </w:r>
      <w:r>
        <w:rPr>
          <w:sz w:val="22"/>
          <w:szCs w:val="22"/>
          <w:lang w:val="bg-BG"/>
        </w:rPr>
        <w:t xml:space="preserve">              </w:t>
      </w:r>
      <w:r>
        <w:rPr>
          <w:sz w:val="22"/>
          <w:szCs w:val="22"/>
        </w:rPr>
        <w:t>Славка Чакърова - „</w:t>
      </w:r>
      <w:r>
        <w:rPr>
          <w:sz w:val="22"/>
          <w:szCs w:val="22"/>
          <w:lang w:val="bg-BG"/>
        </w:rPr>
        <w:t>ЗА</w:t>
      </w:r>
      <w:r>
        <w:rPr>
          <w:sz w:val="22"/>
          <w:szCs w:val="22"/>
        </w:rPr>
        <w:t>“</w:t>
      </w:r>
    </w:p>
    <w:p w:rsidR="0060341C" w:rsidRDefault="0060341C" w:rsidP="0060341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Димитър Герджиков - „ЗА                                        </w:t>
      </w:r>
      <w:r>
        <w:rPr>
          <w:sz w:val="22"/>
          <w:szCs w:val="22"/>
          <w:lang w:val="bg-BG"/>
        </w:rPr>
        <w:t xml:space="preserve">                </w:t>
      </w:r>
      <w:r>
        <w:rPr>
          <w:sz w:val="22"/>
          <w:szCs w:val="22"/>
        </w:rPr>
        <w:t>Стоян Андреев - „ЗА“</w:t>
      </w:r>
    </w:p>
    <w:p w:rsidR="0060341C" w:rsidRDefault="0060341C" w:rsidP="0060341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Екатерина Петрова - „ОТСЪСТВА“                        </w:t>
      </w:r>
      <w:r>
        <w:rPr>
          <w:sz w:val="22"/>
          <w:szCs w:val="22"/>
          <w:lang w:val="bg-BG"/>
        </w:rPr>
        <w:t xml:space="preserve">                </w:t>
      </w:r>
      <w:r>
        <w:rPr>
          <w:sz w:val="22"/>
          <w:szCs w:val="22"/>
        </w:rPr>
        <w:t xml:space="preserve">Филип Делисивков - „ЗА“                                 </w:t>
      </w:r>
    </w:p>
    <w:p w:rsidR="0060341C" w:rsidRDefault="0060341C" w:rsidP="0060341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Елка Ангьозова - „ЗА“                                                     </w:t>
      </w:r>
    </w:p>
    <w:p w:rsidR="0060341C" w:rsidRDefault="0060341C" w:rsidP="0060341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60341C" w:rsidRDefault="0060341C" w:rsidP="0060341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>“ЗА”- 12;</w:t>
      </w:r>
    </w:p>
    <w:p w:rsidR="0060341C" w:rsidRDefault="0060341C" w:rsidP="0060341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>“ПРОТИВ”- 0;</w:t>
      </w:r>
    </w:p>
    <w:p w:rsidR="0060341C" w:rsidRDefault="0060341C" w:rsidP="0060341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>“ВЪЗДЪРЖАЛ СЕ”- 0;</w:t>
      </w:r>
      <w:r>
        <w:rPr>
          <w:sz w:val="22"/>
          <w:szCs w:val="22"/>
        </w:rPr>
        <w:tab/>
        <w:t xml:space="preserve"> </w:t>
      </w:r>
    </w:p>
    <w:p w:rsidR="0060341C" w:rsidRDefault="0060341C" w:rsidP="0060341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60341C" w:rsidRDefault="0060341C" w:rsidP="0060341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ЗАМЕСТНИК-ПРЕДСЕДАТЕЛ НА</w:t>
      </w:r>
    </w:p>
    <w:p w:rsidR="0060341C" w:rsidRDefault="0060341C" w:rsidP="0060341C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>СЕКРЕТАР:…..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</w:t>
      </w:r>
      <w:r>
        <w:rPr>
          <w:sz w:val="22"/>
          <w:szCs w:val="22"/>
        </w:rPr>
        <w:tab/>
        <w:t xml:space="preserve">ОБЩИНСКИ СЪВЕТ – ЧЕПЕЛАРЕ:……  </w:t>
      </w:r>
      <w:r>
        <w:rPr>
          <w:sz w:val="22"/>
          <w:szCs w:val="22"/>
          <w:lang w:val="bg-BG"/>
        </w:rPr>
        <w:t xml:space="preserve">            </w:t>
      </w:r>
      <w:r>
        <w:rPr>
          <w:sz w:val="22"/>
          <w:szCs w:val="22"/>
        </w:rPr>
        <w:t xml:space="preserve">/СТЕФКА СТАНКОВА/                                          </w:t>
      </w:r>
      <w:r>
        <w:rPr>
          <w:sz w:val="22"/>
          <w:szCs w:val="22"/>
        </w:rPr>
        <w:tab/>
        <w:t xml:space="preserve">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/ПЕТЯ КАСАБОВА/</w:t>
      </w:r>
    </w:p>
    <w:p w:rsidR="00923EFA" w:rsidRPr="004E56D5" w:rsidRDefault="00923EFA" w:rsidP="0060341C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sectPr w:rsidR="00923EFA" w:rsidRPr="004E56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725"/>
    <w:rsid w:val="004E56D5"/>
    <w:rsid w:val="0060341C"/>
    <w:rsid w:val="00626329"/>
    <w:rsid w:val="00902AC1"/>
    <w:rsid w:val="00923EFA"/>
    <w:rsid w:val="00926C36"/>
    <w:rsid w:val="00A53725"/>
    <w:rsid w:val="00B20778"/>
    <w:rsid w:val="00B95043"/>
    <w:rsid w:val="00C3590A"/>
    <w:rsid w:val="00DA4DB0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5943F8-7578-42C9-A660-29C7AB77D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4DB0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335</Words>
  <Characters>1914</Characters>
  <Application>Microsoft Office Word</Application>
  <DocSecurity>0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11</cp:revision>
  <dcterms:created xsi:type="dcterms:W3CDTF">2026-02-23T15:03:00Z</dcterms:created>
  <dcterms:modified xsi:type="dcterms:W3CDTF">2026-03-06T10:13:00Z</dcterms:modified>
</cp:coreProperties>
</file>