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586" w:rsidRPr="00A60586" w:rsidRDefault="00A60586" w:rsidP="00A60586">
      <w:pPr>
        <w:pStyle w:val="Title"/>
        <w:rPr>
          <w:b/>
          <w:sz w:val="22"/>
          <w:szCs w:val="22"/>
        </w:rPr>
      </w:pPr>
      <w:r w:rsidRPr="00A60586">
        <w:rPr>
          <w:b/>
          <w:sz w:val="22"/>
          <w:szCs w:val="22"/>
        </w:rPr>
        <w:t>О Б Щ И Н С К И   С Ъ В Е Т – Ч Е П Е Л А Р Е</w:t>
      </w:r>
    </w:p>
    <w:p w:rsidR="00A60586" w:rsidRPr="00A60586" w:rsidRDefault="00A60586" w:rsidP="00A60586">
      <w:pPr>
        <w:jc w:val="center"/>
        <w:rPr>
          <w:sz w:val="22"/>
          <w:szCs w:val="22"/>
          <w:lang w:val="bg-BG"/>
        </w:rPr>
      </w:pPr>
    </w:p>
    <w:p w:rsidR="00A60586" w:rsidRPr="00A60586" w:rsidRDefault="00A60586" w:rsidP="00A60586">
      <w:pPr>
        <w:jc w:val="center"/>
        <w:rPr>
          <w:sz w:val="22"/>
          <w:szCs w:val="22"/>
          <w:lang w:val="bg-BG"/>
        </w:rPr>
      </w:pPr>
    </w:p>
    <w:p w:rsidR="00A60586" w:rsidRPr="00024A32" w:rsidRDefault="00A60586" w:rsidP="00A60586">
      <w:pPr>
        <w:jc w:val="center"/>
        <w:rPr>
          <w:b/>
          <w:sz w:val="22"/>
          <w:szCs w:val="22"/>
          <w:lang w:val="bg-BG"/>
        </w:rPr>
      </w:pPr>
      <w:r w:rsidRPr="00A60586">
        <w:rPr>
          <w:b/>
          <w:sz w:val="22"/>
          <w:szCs w:val="22"/>
          <w:lang w:val="bg-BG"/>
        </w:rPr>
        <w:t xml:space="preserve">Р  Е  </w:t>
      </w:r>
      <w:r w:rsidRPr="00024A32">
        <w:rPr>
          <w:b/>
          <w:sz w:val="22"/>
          <w:szCs w:val="22"/>
          <w:lang w:val="bg-BG"/>
        </w:rPr>
        <w:t>Ш  Е  Н  И  Е</w:t>
      </w:r>
    </w:p>
    <w:p w:rsidR="00A60586" w:rsidRPr="00A60586" w:rsidRDefault="00A60586" w:rsidP="00A60586">
      <w:pPr>
        <w:jc w:val="center"/>
        <w:rPr>
          <w:b/>
          <w:sz w:val="22"/>
          <w:szCs w:val="22"/>
          <w:lang w:val="bg-BG"/>
        </w:rPr>
      </w:pPr>
      <w:r w:rsidRPr="00024A32">
        <w:rPr>
          <w:b/>
          <w:sz w:val="22"/>
          <w:szCs w:val="22"/>
          <w:lang w:val="bg-BG"/>
        </w:rPr>
        <w:t xml:space="preserve">№ </w:t>
      </w:r>
      <w:r w:rsidR="00024A32" w:rsidRPr="00024A32">
        <w:rPr>
          <w:b/>
          <w:sz w:val="22"/>
          <w:szCs w:val="22"/>
          <w:lang w:val="bg-BG"/>
        </w:rPr>
        <w:t>345</w:t>
      </w:r>
    </w:p>
    <w:p w:rsidR="00A60586" w:rsidRPr="00A60586" w:rsidRDefault="00A60586" w:rsidP="00A60586">
      <w:pPr>
        <w:jc w:val="both"/>
        <w:rPr>
          <w:sz w:val="22"/>
          <w:szCs w:val="22"/>
          <w:lang w:val="en-US"/>
        </w:rPr>
      </w:pPr>
    </w:p>
    <w:p w:rsidR="00A60586" w:rsidRPr="00A60586" w:rsidRDefault="00A60586" w:rsidP="00A60586">
      <w:pPr>
        <w:jc w:val="both"/>
        <w:rPr>
          <w:sz w:val="22"/>
          <w:szCs w:val="22"/>
          <w:lang w:val="en-US"/>
        </w:rPr>
      </w:pPr>
    </w:p>
    <w:p w:rsidR="00A60586" w:rsidRPr="00A60586" w:rsidRDefault="00A60586" w:rsidP="00A60586">
      <w:pPr>
        <w:ind w:firstLine="720"/>
        <w:jc w:val="both"/>
        <w:rPr>
          <w:sz w:val="22"/>
          <w:szCs w:val="22"/>
          <w:lang w:val="bg-BG"/>
        </w:rPr>
      </w:pPr>
      <w:r w:rsidRPr="00A60586">
        <w:rPr>
          <w:sz w:val="22"/>
          <w:szCs w:val="22"/>
          <w:lang w:val="bg-BG"/>
        </w:rPr>
        <w:t>Взето с Протокол № 3</w:t>
      </w:r>
      <w:r w:rsidRPr="00A60586">
        <w:rPr>
          <w:sz w:val="22"/>
          <w:szCs w:val="22"/>
          <w:lang w:val="en-US"/>
        </w:rPr>
        <w:t>8</w:t>
      </w:r>
      <w:r w:rsidRPr="00A60586">
        <w:rPr>
          <w:sz w:val="22"/>
          <w:szCs w:val="22"/>
          <w:lang w:val="bg-BG"/>
        </w:rPr>
        <w:t xml:space="preserve"> от</w:t>
      </w:r>
      <w:r w:rsidRPr="00A60586">
        <w:rPr>
          <w:sz w:val="22"/>
          <w:szCs w:val="22"/>
          <w:lang w:val="en-US"/>
        </w:rPr>
        <w:t xml:space="preserve"> </w:t>
      </w:r>
      <w:r w:rsidRPr="00A60586">
        <w:rPr>
          <w:sz w:val="22"/>
          <w:szCs w:val="22"/>
          <w:lang w:val="bg-BG"/>
        </w:rPr>
        <w:t xml:space="preserve">редовно заседание на Общински съвет – Чепеларе, проведено на </w:t>
      </w:r>
      <w:r w:rsidRPr="00A60586">
        <w:rPr>
          <w:sz w:val="22"/>
          <w:szCs w:val="22"/>
          <w:lang w:val="en-US"/>
        </w:rPr>
        <w:t>26</w:t>
      </w:r>
      <w:r w:rsidRPr="00A60586">
        <w:rPr>
          <w:sz w:val="22"/>
          <w:szCs w:val="22"/>
          <w:lang w:val="bg-BG"/>
        </w:rPr>
        <w:t>.02.2026 година.</w:t>
      </w:r>
    </w:p>
    <w:p w:rsidR="00A60586" w:rsidRPr="00A60586" w:rsidRDefault="00A60586" w:rsidP="00A60586">
      <w:pPr>
        <w:jc w:val="both"/>
        <w:rPr>
          <w:sz w:val="22"/>
          <w:szCs w:val="22"/>
          <w:lang w:val="bg-BG"/>
        </w:rPr>
      </w:pPr>
    </w:p>
    <w:p w:rsidR="00A60586" w:rsidRPr="00A60586" w:rsidRDefault="00A60586" w:rsidP="00A60586">
      <w:pPr>
        <w:ind w:firstLine="708"/>
        <w:jc w:val="both"/>
        <w:rPr>
          <w:bCs/>
          <w:iCs/>
          <w:sz w:val="22"/>
          <w:szCs w:val="22"/>
          <w:u w:val="single"/>
          <w:lang w:val="bg-BG"/>
        </w:rPr>
      </w:pPr>
      <w:r w:rsidRPr="00A60586">
        <w:rPr>
          <w:b/>
          <w:bCs/>
          <w:sz w:val="22"/>
          <w:szCs w:val="22"/>
        </w:rPr>
        <w:t>ОТНОСНО</w:t>
      </w:r>
      <w:r w:rsidRPr="00A60586">
        <w:rPr>
          <w:sz w:val="22"/>
          <w:szCs w:val="22"/>
        </w:rPr>
        <w:t>:</w:t>
      </w:r>
      <w:r w:rsidRPr="00A60586">
        <w:rPr>
          <w:sz w:val="22"/>
          <w:szCs w:val="22"/>
          <w:lang w:val="bg-BG"/>
        </w:rPr>
        <w:t xml:space="preserve"> </w:t>
      </w:r>
      <w:r w:rsidRPr="00A60586">
        <w:rPr>
          <w:bCs/>
          <w:iCs/>
          <w:sz w:val="22"/>
          <w:szCs w:val="22"/>
          <w:u w:val="single"/>
          <w:lang w:val="bg-BG"/>
        </w:rPr>
        <w:t xml:space="preserve">Отдаване под наем на част от общински недвижим имот – публична общинска собственост </w:t>
      </w:r>
    </w:p>
    <w:p w:rsidR="00A60586" w:rsidRPr="00A60586" w:rsidRDefault="00A60586" w:rsidP="00A60586">
      <w:pPr>
        <w:jc w:val="both"/>
        <w:rPr>
          <w:iCs/>
          <w:sz w:val="22"/>
          <w:szCs w:val="22"/>
          <w:u w:val="single"/>
          <w:lang w:val="bg-BG"/>
        </w:rPr>
      </w:pPr>
    </w:p>
    <w:p w:rsidR="00A60586" w:rsidRPr="00A60586" w:rsidRDefault="00A60586" w:rsidP="00A60586">
      <w:pPr>
        <w:ind w:firstLine="720"/>
        <w:jc w:val="both"/>
        <w:rPr>
          <w:sz w:val="22"/>
          <w:szCs w:val="22"/>
        </w:rPr>
      </w:pPr>
      <w:r w:rsidRPr="00A60586">
        <w:rPr>
          <w:sz w:val="22"/>
          <w:szCs w:val="22"/>
        </w:rPr>
        <w:t xml:space="preserve">Общински съвет – Чепеларе като изслуша предложението </w:t>
      </w:r>
      <w:r w:rsidRPr="00A60586">
        <w:rPr>
          <w:sz w:val="22"/>
          <w:szCs w:val="22"/>
          <w:lang w:val="bg-BG"/>
        </w:rPr>
        <w:t>на кмета на общината</w:t>
      </w:r>
      <w:r w:rsidRPr="00A60586">
        <w:rPr>
          <w:sz w:val="22"/>
          <w:szCs w:val="22"/>
        </w:rPr>
        <w:t>, постоянн</w:t>
      </w:r>
      <w:r w:rsidRPr="00A60586">
        <w:rPr>
          <w:sz w:val="22"/>
          <w:szCs w:val="22"/>
          <w:lang w:val="bg-BG"/>
        </w:rPr>
        <w:t xml:space="preserve">ата </w:t>
      </w:r>
      <w:r w:rsidRPr="00A60586">
        <w:rPr>
          <w:sz w:val="22"/>
          <w:szCs w:val="22"/>
        </w:rPr>
        <w:t>комиси</w:t>
      </w:r>
      <w:r w:rsidRPr="00A60586">
        <w:rPr>
          <w:sz w:val="22"/>
          <w:szCs w:val="22"/>
          <w:lang w:val="bg-BG"/>
        </w:rPr>
        <w:t>я</w:t>
      </w:r>
      <w:r w:rsidRPr="00A60586">
        <w:rPr>
          <w:sz w:val="22"/>
          <w:szCs w:val="22"/>
        </w:rPr>
        <w:t xml:space="preserve"> по</w:t>
      </w:r>
      <w:r w:rsidRPr="00A60586">
        <w:rPr>
          <w:sz w:val="22"/>
          <w:szCs w:val="22"/>
          <w:lang w:val="bg-BG"/>
        </w:rPr>
        <w:t xml:space="preserve"> „Общинска собственост, устройство на територията, инфраструктура и екология“ </w:t>
      </w:r>
      <w:r w:rsidRPr="00A60586">
        <w:rPr>
          <w:sz w:val="22"/>
          <w:szCs w:val="22"/>
        </w:rPr>
        <w:t xml:space="preserve">и след станалите разисквания </w:t>
      </w:r>
      <w:r w:rsidRPr="00A60586">
        <w:rPr>
          <w:color w:val="000000"/>
          <w:sz w:val="22"/>
          <w:szCs w:val="22"/>
          <w:shd w:val="clear" w:color="auto" w:fill="FFFFFF"/>
          <w:lang w:val="bg-BG"/>
        </w:rPr>
        <w:t xml:space="preserve">на основание </w:t>
      </w:r>
      <w:r w:rsidRPr="00A60586">
        <w:rPr>
          <w:iCs/>
          <w:color w:val="000000"/>
          <w:sz w:val="22"/>
          <w:szCs w:val="22"/>
          <w:shd w:val="clear" w:color="auto" w:fill="FFFFFF"/>
          <w:lang w:val="bg-BG"/>
        </w:rPr>
        <w:t>чл. 21, ал. 1, т. 8 от Закона за местното самоуправление и местната администрация във връзка с чл. 14, ал. 7 от Закона за общинската собственост във връзка с чл. 65 от Наредбата за реда за придобиване, управление и разпореждане  с имоти и вещи – общинска собственост, приета с Решение № 143 от 26.09.2024год.</w:t>
      </w:r>
      <w:r w:rsidRPr="00A60586">
        <w:rPr>
          <w:color w:val="000000"/>
          <w:sz w:val="22"/>
          <w:szCs w:val="22"/>
          <w:shd w:val="clear" w:color="auto" w:fill="FFFFFF"/>
          <w:lang w:val="bg-BG"/>
        </w:rPr>
        <w:t>,</w:t>
      </w:r>
    </w:p>
    <w:p w:rsidR="00A60586" w:rsidRPr="00A60586" w:rsidRDefault="00A60586" w:rsidP="00A60586">
      <w:pPr>
        <w:spacing w:line="240" w:lineRule="atLeast"/>
        <w:ind w:firstLine="720"/>
        <w:jc w:val="both"/>
        <w:rPr>
          <w:b/>
          <w:sz w:val="22"/>
          <w:szCs w:val="22"/>
        </w:rPr>
      </w:pPr>
      <w:r w:rsidRPr="00A60586">
        <w:rPr>
          <w:sz w:val="22"/>
          <w:szCs w:val="22"/>
          <w:lang w:val="bg-BG"/>
        </w:rPr>
        <w:t xml:space="preserve">                                      </w:t>
      </w:r>
      <w:r w:rsidRPr="00A60586">
        <w:rPr>
          <w:b/>
          <w:sz w:val="22"/>
          <w:szCs w:val="22"/>
          <w:lang w:val="bg-BG"/>
        </w:rPr>
        <w:t xml:space="preserve">   </w:t>
      </w:r>
      <w:r w:rsidRPr="00A60586">
        <w:rPr>
          <w:b/>
          <w:sz w:val="22"/>
          <w:szCs w:val="22"/>
        </w:rPr>
        <w:t xml:space="preserve"> </w:t>
      </w:r>
    </w:p>
    <w:p w:rsidR="00A60586" w:rsidRPr="00A60586" w:rsidRDefault="00A60586" w:rsidP="00A60586">
      <w:pPr>
        <w:spacing w:line="240" w:lineRule="atLeast"/>
        <w:ind w:left="3528" w:firstLine="12"/>
        <w:jc w:val="both"/>
        <w:rPr>
          <w:b/>
          <w:sz w:val="22"/>
          <w:szCs w:val="22"/>
        </w:rPr>
      </w:pPr>
      <w:r w:rsidRPr="00A60586">
        <w:rPr>
          <w:b/>
          <w:sz w:val="22"/>
          <w:szCs w:val="22"/>
          <w:lang w:val="bg-BG"/>
        </w:rPr>
        <w:t xml:space="preserve">         </w:t>
      </w:r>
      <w:r w:rsidRPr="00A60586">
        <w:rPr>
          <w:b/>
          <w:sz w:val="22"/>
          <w:szCs w:val="22"/>
        </w:rPr>
        <w:t>Р   Е   Ш   И:</w:t>
      </w:r>
    </w:p>
    <w:p w:rsidR="00A60586" w:rsidRPr="00A60586" w:rsidRDefault="00A60586" w:rsidP="00A60586">
      <w:pPr>
        <w:rPr>
          <w:b/>
          <w:sz w:val="22"/>
          <w:szCs w:val="22"/>
          <w:lang w:val="bg-BG"/>
        </w:rPr>
      </w:pPr>
    </w:p>
    <w:p w:rsidR="00A60586" w:rsidRPr="00A60586" w:rsidRDefault="00A60586" w:rsidP="00A60586">
      <w:pPr>
        <w:jc w:val="both"/>
        <w:rPr>
          <w:sz w:val="22"/>
          <w:szCs w:val="22"/>
          <w:lang w:val="en-US"/>
        </w:rPr>
      </w:pPr>
      <w:r w:rsidRPr="00A60586">
        <w:rPr>
          <w:sz w:val="22"/>
          <w:szCs w:val="22"/>
          <w:lang w:val="bg-BG" w:eastAsia="bg-BG"/>
        </w:rPr>
        <w:tab/>
      </w:r>
      <w:r w:rsidRPr="00A60586">
        <w:rPr>
          <w:sz w:val="22"/>
          <w:szCs w:val="22"/>
          <w:lang w:val="en-US"/>
        </w:rPr>
        <w:t>1.</w:t>
      </w:r>
      <w:r w:rsidRPr="00A60586">
        <w:rPr>
          <w:sz w:val="22"/>
          <w:szCs w:val="22"/>
          <w:lang w:val="bg-BG"/>
        </w:rPr>
        <w:t xml:space="preserve"> </w:t>
      </w:r>
      <w:r w:rsidRPr="00A60586">
        <w:rPr>
          <w:sz w:val="22"/>
          <w:szCs w:val="22"/>
          <w:lang w:val="en-US"/>
        </w:rPr>
        <w:t>Общински съвет – Чепеларе дава съгласие да бъде отдадена под наем част от недвижим имот – публична общинска собственост, представляваща помещение с п</w:t>
      </w:r>
      <w:r w:rsidR="00476827">
        <w:rPr>
          <w:sz w:val="22"/>
          <w:szCs w:val="22"/>
          <w:lang w:val="en-US"/>
        </w:rPr>
        <w:t>лощ 93.</w:t>
      </w:r>
      <w:bookmarkStart w:id="0" w:name="_GoBack"/>
      <w:bookmarkEnd w:id="0"/>
      <w:r>
        <w:rPr>
          <w:sz w:val="22"/>
          <w:szCs w:val="22"/>
          <w:lang w:val="en-US"/>
        </w:rPr>
        <w:t>98 кв. м</w:t>
      </w:r>
      <w:r w:rsidRPr="00A60586">
        <w:rPr>
          <w:sz w:val="22"/>
          <w:szCs w:val="22"/>
          <w:lang w:val="en-US"/>
        </w:rPr>
        <w:t>, находящо се І-ви етаж, югоизточно изложение, в сграда с идентификатор 80371.242.1981.1 (автогара) по одобрената кадастрална карта на гр. Чепеларе, което ще се ползва за извършване на търговска дейност за срок от 5 (пет) години, при първоначална тръжна месе</w:t>
      </w:r>
      <w:r>
        <w:rPr>
          <w:sz w:val="22"/>
          <w:szCs w:val="22"/>
          <w:lang w:val="en-US"/>
        </w:rPr>
        <w:t>чна наемна цена в размер на 384,</w:t>
      </w:r>
      <w:r w:rsidRPr="00A60586">
        <w:rPr>
          <w:sz w:val="22"/>
          <w:szCs w:val="22"/>
          <w:lang w:val="en-US"/>
        </w:rPr>
        <w:t>40 евро ( триста осемдесет и четири евро и четиридесе</w:t>
      </w:r>
      <w:r>
        <w:rPr>
          <w:sz w:val="22"/>
          <w:szCs w:val="22"/>
          <w:lang w:val="en-US"/>
        </w:rPr>
        <w:t>т евро цента), без ДДС  или 751,</w:t>
      </w:r>
      <w:r w:rsidRPr="00A60586">
        <w:rPr>
          <w:sz w:val="22"/>
          <w:szCs w:val="22"/>
          <w:lang w:val="en-US"/>
        </w:rPr>
        <w:t>84лв. (седемстотин петдесет и един лева и 84 ст. )  без ДДС, определена в съответствие с Приложение №1 от Наредбата за реда за придобиване, управление и разпореждане  с имоти и вещи – общинска собственост, приета с Решение № 143 от 26.09.2024 год.</w:t>
      </w:r>
    </w:p>
    <w:p w:rsidR="00A60586" w:rsidRPr="00A60586" w:rsidRDefault="00A60586" w:rsidP="00A60586">
      <w:pPr>
        <w:tabs>
          <w:tab w:val="left" w:pos="709"/>
        </w:tabs>
        <w:ind w:firstLine="708"/>
        <w:jc w:val="both"/>
        <w:rPr>
          <w:sz w:val="22"/>
          <w:szCs w:val="22"/>
          <w:lang w:val="en-US"/>
        </w:rPr>
      </w:pPr>
      <w:r w:rsidRPr="00A60586">
        <w:rPr>
          <w:sz w:val="22"/>
          <w:szCs w:val="22"/>
          <w:lang w:val="en-US"/>
        </w:rPr>
        <w:t xml:space="preserve">2. Възлага на кмета на </w:t>
      </w:r>
      <w:r w:rsidRPr="00A60586">
        <w:rPr>
          <w:sz w:val="22"/>
          <w:szCs w:val="22"/>
          <w:lang w:val="bg-BG"/>
        </w:rPr>
        <w:t>о</w:t>
      </w:r>
      <w:r w:rsidRPr="00A60586">
        <w:rPr>
          <w:sz w:val="22"/>
          <w:szCs w:val="22"/>
          <w:lang w:val="en-US"/>
        </w:rPr>
        <w:t>бщина Чепеларе да осъществи всички необходими административни действия по организиране и провеждане на публичен търг с тайно наддаване за отдаване под наем на помещението, описано в т. 1, и сключи договор със спечелилия участник при условията и по реда, определени с Наредбата за реда за придобиване, управление и разпореждане с имоти и вещи – общинска собственост.</w:t>
      </w:r>
    </w:p>
    <w:p w:rsidR="00A60586" w:rsidRPr="00A60586" w:rsidRDefault="00A60586" w:rsidP="00A60586">
      <w:pPr>
        <w:jc w:val="both"/>
        <w:rPr>
          <w:sz w:val="22"/>
          <w:szCs w:val="22"/>
        </w:rPr>
      </w:pPr>
    </w:p>
    <w:p w:rsidR="00D4325F" w:rsidRPr="00D4325F" w:rsidRDefault="00D4325F" w:rsidP="00D4325F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D4325F">
        <w:rPr>
          <w:sz w:val="22"/>
          <w:szCs w:val="22"/>
        </w:rPr>
        <w:t>Общ брой на общинските съветници: 13</w:t>
      </w:r>
    </w:p>
    <w:p w:rsidR="00D4325F" w:rsidRPr="00D4325F" w:rsidRDefault="00D4325F" w:rsidP="00D4325F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D4325F">
        <w:rPr>
          <w:sz w:val="22"/>
          <w:szCs w:val="22"/>
        </w:rPr>
        <w:t>Гласували: 12</w:t>
      </w:r>
    </w:p>
    <w:p w:rsidR="00D4325F" w:rsidRPr="00D4325F" w:rsidRDefault="00D4325F" w:rsidP="00D4325F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D4325F" w:rsidRPr="00D4325F" w:rsidRDefault="00D4325F" w:rsidP="00D4325F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D4325F">
        <w:rPr>
          <w:sz w:val="22"/>
          <w:szCs w:val="22"/>
        </w:rPr>
        <w:t>Ангел Николов - „ЗА“                                                               д-р Лилия Милина - „ЗА“</w:t>
      </w:r>
    </w:p>
    <w:p w:rsidR="00D4325F" w:rsidRPr="00D4325F" w:rsidRDefault="00D4325F" w:rsidP="00D4325F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D4325F">
        <w:rPr>
          <w:sz w:val="22"/>
          <w:szCs w:val="22"/>
        </w:rPr>
        <w:t xml:space="preserve">Анета Пашалиева - „ЗА“                                                           Петя Касабова - „ЗА“                                 </w:t>
      </w:r>
    </w:p>
    <w:p w:rsidR="00D4325F" w:rsidRPr="00D4325F" w:rsidRDefault="00D4325F" w:rsidP="00D4325F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D4325F">
        <w:rPr>
          <w:sz w:val="22"/>
          <w:szCs w:val="22"/>
        </w:rPr>
        <w:t xml:space="preserve">Асен Хаджиев - „ЗА“                                                                 Радомира Йорданова - „ЗА“                                  </w:t>
      </w:r>
    </w:p>
    <w:p w:rsidR="00D4325F" w:rsidRPr="00D4325F" w:rsidRDefault="00D4325F" w:rsidP="00D4325F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D4325F">
        <w:rPr>
          <w:sz w:val="22"/>
          <w:szCs w:val="22"/>
        </w:rPr>
        <w:t>Весела Хаджиева Русенова - „ЗА“                                           Славка Чакърова - „ЗА“</w:t>
      </w:r>
    </w:p>
    <w:p w:rsidR="00D4325F" w:rsidRPr="00D4325F" w:rsidRDefault="00D4325F" w:rsidP="00D4325F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D4325F">
        <w:rPr>
          <w:sz w:val="22"/>
          <w:szCs w:val="22"/>
        </w:rPr>
        <w:t>Димитър Герджиков - „ЗА                                                        Стоян Андреев - „ЗА“</w:t>
      </w:r>
    </w:p>
    <w:p w:rsidR="00D4325F" w:rsidRPr="00D4325F" w:rsidRDefault="00D4325F" w:rsidP="00D4325F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D4325F">
        <w:rPr>
          <w:sz w:val="22"/>
          <w:szCs w:val="22"/>
        </w:rPr>
        <w:t xml:space="preserve">Екатерина Петрова - „ОТСЪСТВА“                                        Филип Делисивков - „ЗА“                                 </w:t>
      </w:r>
    </w:p>
    <w:p w:rsidR="00D4325F" w:rsidRPr="00D4325F" w:rsidRDefault="00D4325F" w:rsidP="00D4325F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D4325F">
        <w:rPr>
          <w:sz w:val="22"/>
          <w:szCs w:val="22"/>
        </w:rPr>
        <w:t xml:space="preserve">Елка Ангьозова - „ЗА“                                                     </w:t>
      </w:r>
    </w:p>
    <w:p w:rsidR="00D4325F" w:rsidRPr="00D4325F" w:rsidRDefault="00D4325F" w:rsidP="00D4325F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D4325F" w:rsidRPr="00D4325F" w:rsidRDefault="00D4325F" w:rsidP="00D4325F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D4325F">
        <w:rPr>
          <w:sz w:val="22"/>
          <w:szCs w:val="22"/>
        </w:rPr>
        <w:t>“ЗА”- 12;</w:t>
      </w:r>
    </w:p>
    <w:p w:rsidR="00D4325F" w:rsidRPr="00D4325F" w:rsidRDefault="00D4325F" w:rsidP="00D4325F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D4325F">
        <w:rPr>
          <w:sz w:val="22"/>
          <w:szCs w:val="22"/>
        </w:rPr>
        <w:t>“ПРОТИВ”- 0;</w:t>
      </w:r>
    </w:p>
    <w:p w:rsidR="00D4325F" w:rsidRPr="00D4325F" w:rsidRDefault="00D4325F" w:rsidP="00D4325F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D4325F">
        <w:rPr>
          <w:sz w:val="22"/>
          <w:szCs w:val="22"/>
        </w:rPr>
        <w:t>“ВЪЗДЪРЖАЛ СЕ”- 0;</w:t>
      </w:r>
      <w:r w:rsidRPr="00D4325F">
        <w:rPr>
          <w:sz w:val="22"/>
          <w:szCs w:val="22"/>
        </w:rPr>
        <w:tab/>
        <w:t xml:space="preserve"> </w:t>
      </w:r>
    </w:p>
    <w:p w:rsidR="00D4325F" w:rsidRPr="00D4325F" w:rsidRDefault="00D4325F" w:rsidP="00D4325F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D4325F" w:rsidRPr="00D4325F" w:rsidRDefault="00D4325F" w:rsidP="00D4325F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D4325F">
        <w:rPr>
          <w:sz w:val="22"/>
          <w:szCs w:val="22"/>
        </w:rPr>
        <w:t xml:space="preserve">   </w:t>
      </w:r>
      <w:r w:rsidRPr="00D4325F">
        <w:rPr>
          <w:sz w:val="22"/>
          <w:szCs w:val="22"/>
        </w:rPr>
        <w:tab/>
      </w:r>
      <w:r w:rsidRPr="00D4325F">
        <w:rPr>
          <w:sz w:val="22"/>
          <w:szCs w:val="22"/>
        </w:rPr>
        <w:tab/>
        <w:t xml:space="preserve"> </w:t>
      </w:r>
      <w:r w:rsidRPr="00D4325F">
        <w:rPr>
          <w:sz w:val="22"/>
          <w:szCs w:val="22"/>
        </w:rPr>
        <w:tab/>
      </w:r>
      <w:r w:rsidRPr="00D4325F">
        <w:rPr>
          <w:sz w:val="22"/>
          <w:szCs w:val="22"/>
        </w:rPr>
        <w:tab/>
      </w:r>
      <w:r w:rsidRPr="00D4325F">
        <w:rPr>
          <w:sz w:val="22"/>
          <w:szCs w:val="22"/>
        </w:rPr>
        <w:tab/>
      </w:r>
      <w:r w:rsidRPr="00D4325F">
        <w:rPr>
          <w:sz w:val="22"/>
          <w:szCs w:val="22"/>
        </w:rPr>
        <w:tab/>
        <w:t xml:space="preserve">       </w:t>
      </w:r>
      <w:r w:rsidRPr="00D4325F">
        <w:rPr>
          <w:sz w:val="22"/>
          <w:szCs w:val="22"/>
        </w:rPr>
        <w:tab/>
      </w:r>
      <w:r w:rsidRPr="00D4325F">
        <w:rPr>
          <w:sz w:val="22"/>
          <w:szCs w:val="22"/>
        </w:rPr>
        <w:tab/>
      </w:r>
      <w:r w:rsidRPr="00D4325F">
        <w:rPr>
          <w:sz w:val="22"/>
          <w:szCs w:val="22"/>
        </w:rPr>
        <w:tab/>
        <w:t>ЗАМЕСТНИК-ПРЕДСЕДАТЕЛ НА</w:t>
      </w:r>
    </w:p>
    <w:p w:rsidR="00923EFA" w:rsidRPr="00A60586" w:rsidRDefault="00D4325F" w:rsidP="00D4325F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D4325F">
        <w:rPr>
          <w:sz w:val="22"/>
          <w:szCs w:val="22"/>
        </w:rPr>
        <w:t>СЕКРЕТАР:…..</w:t>
      </w:r>
      <w:r w:rsidRPr="00D4325F">
        <w:rPr>
          <w:sz w:val="22"/>
          <w:szCs w:val="22"/>
        </w:rPr>
        <w:tab/>
      </w:r>
      <w:r w:rsidRPr="00D4325F">
        <w:rPr>
          <w:sz w:val="22"/>
          <w:szCs w:val="22"/>
        </w:rPr>
        <w:tab/>
      </w:r>
      <w:r w:rsidRPr="00D4325F">
        <w:rPr>
          <w:sz w:val="22"/>
          <w:szCs w:val="22"/>
        </w:rPr>
        <w:tab/>
        <w:t xml:space="preserve">                   </w:t>
      </w:r>
      <w:r w:rsidRPr="00D4325F">
        <w:rPr>
          <w:sz w:val="22"/>
          <w:szCs w:val="22"/>
        </w:rPr>
        <w:tab/>
        <w:t xml:space="preserve">ОБЩИНСКИ СЪВЕТ – ЧЕПЕЛАРЕ:……              /СТЕФКА СТАНКОВА/                                          </w:t>
      </w:r>
      <w:r w:rsidRPr="00D4325F">
        <w:rPr>
          <w:sz w:val="22"/>
          <w:szCs w:val="22"/>
        </w:rPr>
        <w:tab/>
        <w:t xml:space="preserve">         </w:t>
      </w:r>
      <w:r w:rsidRPr="00D4325F">
        <w:rPr>
          <w:sz w:val="22"/>
          <w:szCs w:val="22"/>
        </w:rPr>
        <w:tab/>
      </w:r>
      <w:r w:rsidRPr="00D4325F">
        <w:rPr>
          <w:sz w:val="22"/>
          <w:szCs w:val="22"/>
        </w:rPr>
        <w:tab/>
        <w:t>/ПЕТЯ КАСАБОВА/</w:t>
      </w:r>
    </w:p>
    <w:sectPr w:rsidR="00923EFA" w:rsidRPr="00A605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E43"/>
    <w:rsid w:val="00024A32"/>
    <w:rsid w:val="00476827"/>
    <w:rsid w:val="00902AC1"/>
    <w:rsid w:val="00923EFA"/>
    <w:rsid w:val="00926C36"/>
    <w:rsid w:val="00A60586"/>
    <w:rsid w:val="00B17E43"/>
    <w:rsid w:val="00B95043"/>
    <w:rsid w:val="00D4325F"/>
    <w:rsid w:val="00E5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B6B7C2-15FA-47F7-9D82-CE024E454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0586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51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469</Words>
  <Characters>2677</Characters>
  <Application>Microsoft Office Word</Application>
  <DocSecurity>0</DocSecurity>
  <Lines>22</Lines>
  <Paragraphs>6</Paragraphs>
  <ScaleCrop>false</ScaleCrop>
  <Company/>
  <LinksUpToDate>false</LinksUpToDate>
  <CharactersWithSpaces>3140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7</cp:revision>
  <dcterms:created xsi:type="dcterms:W3CDTF">2026-02-17T14:55:00Z</dcterms:created>
  <dcterms:modified xsi:type="dcterms:W3CDTF">2026-02-27T12:27:00Z</dcterms:modified>
</cp:coreProperties>
</file>