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B110F2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337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B110F2">
        <w:rPr>
          <w:szCs w:val="24"/>
          <w:lang w:val="bg-BG"/>
        </w:rPr>
        <w:t>зето с Протокол № 37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552A9">
        <w:rPr>
          <w:szCs w:val="24"/>
          <w:lang w:val="bg-BG"/>
        </w:rPr>
        <w:t>2</w:t>
      </w:r>
      <w:r w:rsidR="00B110F2">
        <w:rPr>
          <w:szCs w:val="24"/>
          <w:lang w:val="bg-BG"/>
        </w:rPr>
        <w:t>9.01.2026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1B3408" w:rsidRDefault="00E151D9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</w:t>
      </w:r>
      <w:r w:rsidR="00452E5C">
        <w:rPr>
          <w:b/>
          <w:szCs w:val="24"/>
          <w:lang w:val="bg-BG"/>
        </w:rPr>
        <w:t>НО:</w:t>
      </w:r>
      <w:bookmarkStart w:id="0" w:name="_GoBack"/>
      <w:bookmarkEnd w:id="0"/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B110F2" w:rsidRPr="00B110F2">
        <w:rPr>
          <w:rFonts w:eastAsia="Calibri"/>
          <w:szCs w:val="24"/>
          <w:u w:val="single"/>
          <w:lang w:val="bg-BG"/>
        </w:rPr>
        <w:t xml:space="preserve">Роза </w:t>
      </w:r>
      <w:r w:rsidR="00E95C82">
        <w:rPr>
          <w:rFonts w:eastAsia="Calibri"/>
          <w:szCs w:val="24"/>
          <w:u w:val="single"/>
          <w:lang w:val="bg-BG"/>
        </w:rPr>
        <w:t>Димитрова от гр. Чепеларе.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</w:t>
      </w:r>
      <w:r w:rsidR="00E151D9">
        <w:rPr>
          <w:rFonts w:eastAsia="Calibri"/>
          <w:szCs w:val="24"/>
          <w:lang w:val="bg-BG"/>
        </w:rPr>
        <w:t xml:space="preserve"> 23 от ЗМСМА във връзка с чл. </w:t>
      </w:r>
      <w:r>
        <w:rPr>
          <w:rFonts w:eastAsia="Calibri"/>
          <w:szCs w:val="24"/>
          <w:lang w:val="bg-BG"/>
        </w:rPr>
        <w:t>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1B3408" w:rsidP="00B110F2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B110F2" w:rsidRPr="00B110F2">
        <w:rPr>
          <w:color w:val="000000"/>
          <w:szCs w:val="24"/>
          <w:lang w:val="bg-BG" w:eastAsia="en-US"/>
        </w:rPr>
        <w:t xml:space="preserve">102, 26 /сто и две евро и двадесет и шест цента/ евро на Роза </w:t>
      </w:r>
      <w:r w:rsidR="00E95C82">
        <w:rPr>
          <w:color w:val="000000"/>
          <w:szCs w:val="24"/>
          <w:lang w:val="bg-BG" w:eastAsia="en-US"/>
        </w:rPr>
        <w:t>Димитрова от гр. Чепеларе.</w:t>
      </w:r>
    </w:p>
    <w:p w:rsidR="00B110F2" w:rsidRDefault="00B110F2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B110F2" w:rsidRDefault="00B110F2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E151D9">
        <w:rPr>
          <w:szCs w:val="24"/>
          <w:lang w:val="bg-BG"/>
        </w:rPr>
        <w:t>1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E151D9">
        <w:rPr>
          <w:szCs w:val="24"/>
          <w:lang w:val="bg-BG"/>
        </w:rPr>
        <w:t>1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B110F2" w:rsidRDefault="00B110F2" w:rsidP="00B110F2">
      <w:pPr>
        <w:ind w:firstLine="720"/>
        <w:jc w:val="both"/>
        <w:rPr>
          <w:szCs w:val="24"/>
          <w:lang w:val="bg-BG"/>
        </w:rPr>
      </w:pPr>
    </w:p>
    <w:p w:rsidR="00B110F2" w:rsidRDefault="00B110F2" w:rsidP="00B110F2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B110F2" w:rsidRDefault="00B110F2" w:rsidP="00B110F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B110F2" w:rsidRDefault="00B110F2" w:rsidP="00B110F2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 w:rsidP="00B110F2">
      <w:pPr>
        <w:ind w:firstLine="720"/>
        <w:jc w:val="both"/>
      </w:pP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1B3408"/>
    <w:rsid w:val="002A000E"/>
    <w:rsid w:val="00452E5C"/>
    <w:rsid w:val="00493B6F"/>
    <w:rsid w:val="00527385"/>
    <w:rsid w:val="006E210E"/>
    <w:rsid w:val="006F6520"/>
    <w:rsid w:val="008341DF"/>
    <w:rsid w:val="008368EC"/>
    <w:rsid w:val="00902AC1"/>
    <w:rsid w:val="00923EFA"/>
    <w:rsid w:val="00926C36"/>
    <w:rsid w:val="00B110F2"/>
    <w:rsid w:val="00B552A9"/>
    <w:rsid w:val="00B95043"/>
    <w:rsid w:val="00DF508A"/>
    <w:rsid w:val="00E01FDB"/>
    <w:rsid w:val="00E151D9"/>
    <w:rsid w:val="00E57BBD"/>
    <w:rsid w:val="00E95C82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23</cp:revision>
  <dcterms:created xsi:type="dcterms:W3CDTF">2025-07-30T06:43:00Z</dcterms:created>
  <dcterms:modified xsi:type="dcterms:W3CDTF">2026-02-04T09:20:00Z</dcterms:modified>
</cp:coreProperties>
</file>