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C87" w:rsidRDefault="00A44C87" w:rsidP="00A44C87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A44C87" w:rsidRDefault="00A44C87" w:rsidP="00A44C87">
      <w:pPr>
        <w:jc w:val="center"/>
        <w:rPr>
          <w:sz w:val="28"/>
          <w:lang w:val="bg-BG"/>
        </w:rPr>
      </w:pPr>
    </w:p>
    <w:p w:rsidR="00A44C87" w:rsidRDefault="00A44C87" w:rsidP="00A44C87">
      <w:pPr>
        <w:jc w:val="center"/>
        <w:rPr>
          <w:sz w:val="28"/>
          <w:lang w:val="bg-BG"/>
        </w:rPr>
      </w:pPr>
    </w:p>
    <w:p w:rsidR="00A44C87" w:rsidRDefault="00A44C87" w:rsidP="00A44C8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A44C87" w:rsidRDefault="00440154" w:rsidP="00A44C8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312</w:t>
      </w:r>
    </w:p>
    <w:p w:rsidR="002F6812" w:rsidRDefault="002F6812" w:rsidP="00A44C87">
      <w:pPr>
        <w:jc w:val="center"/>
        <w:rPr>
          <w:b/>
          <w:szCs w:val="24"/>
          <w:lang w:val="bg-BG"/>
        </w:rPr>
      </w:pPr>
    </w:p>
    <w:p w:rsidR="00A44C87" w:rsidRDefault="00440154" w:rsidP="002F6812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34</w:t>
      </w:r>
      <w:r w:rsidR="00A44C87">
        <w:rPr>
          <w:szCs w:val="24"/>
          <w:lang w:val="bg-BG"/>
        </w:rPr>
        <w:t xml:space="preserve"> от редовно заседание на Общински с</w:t>
      </w:r>
      <w:r w:rsidR="00991D6C">
        <w:rPr>
          <w:szCs w:val="24"/>
          <w:lang w:val="bg-BG"/>
        </w:rPr>
        <w:t>ъвет – Чепеларе, проведено на 27.11</w:t>
      </w:r>
      <w:r w:rsidR="00A44C87">
        <w:rPr>
          <w:szCs w:val="24"/>
          <w:lang w:val="bg-BG"/>
        </w:rPr>
        <w:t>.2025 година.</w:t>
      </w:r>
    </w:p>
    <w:p w:rsidR="00A44C87" w:rsidRDefault="00A44C87" w:rsidP="00A44C87">
      <w:pPr>
        <w:jc w:val="both"/>
        <w:rPr>
          <w:lang w:val="bg-BG"/>
        </w:rPr>
      </w:pPr>
      <w:r>
        <w:rPr>
          <w:lang w:val="bg-BG"/>
        </w:rPr>
        <w:tab/>
      </w:r>
    </w:p>
    <w:p w:rsidR="00A44C87" w:rsidRDefault="00A44C87" w:rsidP="00A44C87">
      <w:pPr>
        <w:jc w:val="both"/>
        <w:rPr>
          <w:lang w:val="bg-BG"/>
        </w:rPr>
      </w:pPr>
    </w:p>
    <w:p w:rsidR="00A44C87" w:rsidRDefault="00A44C87" w:rsidP="00A44C87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 Отпускане на еднократна финансова помощ на граждани на </w:t>
      </w:r>
      <w:r w:rsidR="00991D6C">
        <w:rPr>
          <w:rFonts w:eastAsia="Calibri"/>
          <w:szCs w:val="24"/>
          <w:u w:val="single"/>
          <w:lang w:val="bg-BG"/>
        </w:rPr>
        <w:t xml:space="preserve">Милена </w:t>
      </w:r>
      <w:proofErr w:type="spellStart"/>
      <w:r w:rsidR="00991D6C">
        <w:rPr>
          <w:rFonts w:eastAsia="Calibri"/>
          <w:szCs w:val="24"/>
          <w:u w:val="single"/>
          <w:lang w:val="bg-BG"/>
        </w:rPr>
        <w:t>Меркова</w:t>
      </w:r>
      <w:proofErr w:type="spellEnd"/>
      <w:r w:rsidR="003B5979">
        <w:rPr>
          <w:rFonts w:eastAsia="Calibri"/>
          <w:szCs w:val="24"/>
          <w:u w:val="single"/>
          <w:lang w:val="bg-BG"/>
        </w:rPr>
        <w:t>.</w:t>
      </w:r>
    </w:p>
    <w:p w:rsidR="00A44C87" w:rsidRDefault="00A44C87" w:rsidP="00A44C87">
      <w:pPr>
        <w:ind w:firstLine="713"/>
        <w:jc w:val="both"/>
        <w:rPr>
          <w:szCs w:val="24"/>
        </w:rPr>
      </w:pPr>
    </w:p>
    <w:p w:rsidR="00A44C87" w:rsidRDefault="00A44C87" w:rsidP="00A44C87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 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A44C87" w:rsidRDefault="00A44C87" w:rsidP="00A44C87">
      <w:pPr>
        <w:ind w:firstLine="713"/>
        <w:jc w:val="both"/>
        <w:rPr>
          <w:szCs w:val="24"/>
        </w:rPr>
      </w:pPr>
    </w:p>
    <w:p w:rsidR="00A44C87" w:rsidRDefault="00A44C87" w:rsidP="00A44C87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A44C87" w:rsidRDefault="00A44C87" w:rsidP="00A44C87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A44C87" w:rsidRDefault="00A44C87" w:rsidP="00A44C87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200 /двеста/ лева на </w:t>
      </w:r>
      <w:r w:rsidR="00991D6C" w:rsidRPr="00991D6C">
        <w:rPr>
          <w:rFonts w:eastAsia="Calibri"/>
          <w:szCs w:val="24"/>
          <w:lang w:val="bg-BG"/>
        </w:rPr>
        <w:t xml:space="preserve">Милена </w:t>
      </w:r>
      <w:proofErr w:type="spellStart"/>
      <w:r w:rsidR="003B5979">
        <w:rPr>
          <w:rFonts w:eastAsia="Calibri"/>
          <w:szCs w:val="24"/>
          <w:lang w:val="bg-BG"/>
        </w:rPr>
        <w:t>Меркова</w:t>
      </w:r>
      <w:proofErr w:type="spellEnd"/>
      <w:r w:rsidR="003B5979">
        <w:rPr>
          <w:rFonts w:eastAsia="Calibri"/>
          <w:szCs w:val="24"/>
          <w:lang w:val="bg-BG"/>
        </w:rPr>
        <w:t>.</w:t>
      </w:r>
      <w:bookmarkStart w:id="0" w:name="_GoBack"/>
      <w:bookmarkEnd w:id="0"/>
    </w:p>
    <w:p w:rsidR="00A44C87" w:rsidRDefault="00A44C87" w:rsidP="00A44C87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A44C87" w:rsidRDefault="00A44C87" w:rsidP="00A44C87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</w:r>
    </w:p>
    <w:p w:rsidR="00A44C87" w:rsidRDefault="00A44C87" w:rsidP="00A44C87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A44C87" w:rsidRDefault="00A44C87" w:rsidP="00A44C87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A44C87" w:rsidRDefault="00A44C87" w:rsidP="00A44C87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A44C87" w:rsidRDefault="00A44C87" w:rsidP="00A44C87">
      <w:pPr>
        <w:jc w:val="both"/>
        <w:rPr>
          <w:szCs w:val="24"/>
          <w:lang w:val="bg-BG"/>
        </w:rPr>
      </w:pPr>
    </w:p>
    <w:p w:rsidR="00A44C87" w:rsidRDefault="00A44C87" w:rsidP="00A44C87">
      <w:pPr>
        <w:jc w:val="both"/>
        <w:rPr>
          <w:szCs w:val="24"/>
          <w:lang w:val="bg-BG"/>
        </w:rPr>
      </w:pPr>
    </w:p>
    <w:p w:rsidR="00A44C87" w:rsidRDefault="00A44C87" w:rsidP="00A44C87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-13;</w:t>
      </w:r>
    </w:p>
    <w:p w:rsidR="00A44C87" w:rsidRDefault="00A44C87" w:rsidP="00A44C87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</w:t>
      </w:r>
    </w:p>
    <w:p w:rsidR="00A44C87" w:rsidRDefault="00A44C87" w:rsidP="00A44C87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A44C87" w:rsidRDefault="00A44C87" w:rsidP="00A44C87">
      <w:pPr>
        <w:jc w:val="both"/>
        <w:rPr>
          <w:szCs w:val="24"/>
          <w:lang w:val="bg-BG"/>
        </w:rPr>
      </w:pPr>
    </w:p>
    <w:p w:rsidR="00A44C87" w:rsidRDefault="00A44C87" w:rsidP="00A44C87">
      <w:pPr>
        <w:ind w:firstLine="720"/>
        <w:jc w:val="both"/>
        <w:rPr>
          <w:szCs w:val="24"/>
          <w:lang w:val="bg-BG"/>
        </w:rPr>
      </w:pPr>
    </w:p>
    <w:p w:rsidR="00A44C87" w:rsidRDefault="00A44C87" w:rsidP="00A44C87">
      <w:pPr>
        <w:jc w:val="both"/>
        <w:rPr>
          <w:szCs w:val="24"/>
          <w:lang w:val="bg-BG"/>
        </w:rPr>
      </w:pPr>
    </w:p>
    <w:p w:rsidR="00A44C87" w:rsidRDefault="00A44C87" w:rsidP="00A44C87">
      <w:pPr>
        <w:ind w:firstLine="720"/>
        <w:jc w:val="both"/>
        <w:rPr>
          <w:szCs w:val="24"/>
          <w:lang w:val="bg-BG"/>
        </w:rPr>
      </w:pPr>
    </w:p>
    <w:p w:rsidR="00A44C87" w:rsidRDefault="00A44C87" w:rsidP="00A44C8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A44C87" w:rsidRDefault="00A44C87" w:rsidP="00A44C87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A44C87" w:rsidRDefault="00A44C87" w:rsidP="00A44C87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Pr="00A44C87" w:rsidRDefault="00923EFA" w:rsidP="00A44C87">
      <w:pPr>
        <w:ind w:firstLine="720"/>
        <w:jc w:val="both"/>
        <w:rPr>
          <w:szCs w:val="24"/>
          <w:lang w:val="bg-BG"/>
        </w:rPr>
      </w:pPr>
    </w:p>
    <w:sectPr w:rsidR="00923EFA" w:rsidRPr="00A44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8BA"/>
    <w:rsid w:val="002F6812"/>
    <w:rsid w:val="003B5979"/>
    <w:rsid w:val="00440154"/>
    <w:rsid w:val="007428BA"/>
    <w:rsid w:val="00902AC1"/>
    <w:rsid w:val="00923EFA"/>
    <w:rsid w:val="00926C36"/>
    <w:rsid w:val="00991D6C"/>
    <w:rsid w:val="00A328A8"/>
    <w:rsid w:val="00A44C87"/>
    <w:rsid w:val="00B9504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D9958-D160-4CFF-98FA-C0CB9470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C87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A44C87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A44C87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A44C8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2025-11-21T12:46:00Z</dcterms:created>
  <dcterms:modified xsi:type="dcterms:W3CDTF">2025-12-02T10:02:00Z</dcterms:modified>
</cp:coreProperties>
</file>