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383" w:rsidRDefault="002C3383" w:rsidP="002C3383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2C3383" w:rsidRDefault="002C3383" w:rsidP="002C3383">
      <w:pPr>
        <w:jc w:val="center"/>
        <w:rPr>
          <w:szCs w:val="24"/>
          <w:lang w:val="bg-BG"/>
        </w:rPr>
      </w:pPr>
    </w:p>
    <w:p w:rsidR="002C3383" w:rsidRDefault="002C3383" w:rsidP="002C3383">
      <w:pPr>
        <w:jc w:val="center"/>
        <w:rPr>
          <w:szCs w:val="24"/>
          <w:lang w:val="bg-BG"/>
        </w:rPr>
      </w:pPr>
    </w:p>
    <w:p w:rsidR="002C3383" w:rsidRDefault="002C3383" w:rsidP="002C338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C3383" w:rsidRDefault="002C3383" w:rsidP="002C338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292</w:t>
      </w:r>
    </w:p>
    <w:p w:rsidR="002C3383" w:rsidRDefault="002C3383" w:rsidP="002C3383">
      <w:pPr>
        <w:jc w:val="both"/>
        <w:rPr>
          <w:szCs w:val="24"/>
          <w:lang w:val="en-US"/>
        </w:rPr>
      </w:pPr>
    </w:p>
    <w:p w:rsidR="002C3383" w:rsidRPr="00B2272C" w:rsidRDefault="002C3383" w:rsidP="002C3383">
      <w:pPr>
        <w:ind w:firstLine="720"/>
        <w:jc w:val="both"/>
        <w:rPr>
          <w:sz w:val="22"/>
          <w:szCs w:val="22"/>
          <w:lang w:val="bg-BG"/>
        </w:rPr>
      </w:pPr>
      <w:r w:rsidRPr="00B2272C">
        <w:rPr>
          <w:sz w:val="22"/>
          <w:szCs w:val="22"/>
          <w:lang w:val="bg-BG"/>
        </w:rPr>
        <w:t>Взето с Протокол № 32 от</w:t>
      </w:r>
      <w:r w:rsidRPr="00B2272C">
        <w:rPr>
          <w:sz w:val="22"/>
          <w:szCs w:val="22"/>
          <w:lang w:val="en-US"/>
        </w:rPr>
        <w:t xml:space="preserve"> </w:t>
      </w:r>
      <w:r w:rsidRPr="00B2272C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B2272C">
        <w:rPr>
          <w:sz w:val="22"/>
          <w:szCs w:val="22"/>
          <w:lang w:val="en-US"/>
        </w:rPr>
        <w:t>2</w:t>
      </w:r>
      <w:r w:rsidRPr="00B2272C">
        <w:rPr>
          <w:sz w:val="22"/>
          <w:szCs w:val="22"/>
          <w:lang w:val="bg-BG"/>
        </w:rPr>
        <w:t>5.09.2025 година.</w:t>
      </w:r>
    </w:p>
    <w:p w:rsidR="002C3383" w:rsidRPr="00B2272C" w:rsidRDefault="002C3383" w:rsidP="002C3383">
      <w:pPr>
        <w:jc w:val="both"/>
        <w:rPr>
          <w:sz w:val="22"/>
          <w:szCs w:val="22"/>
          <w:lang w:val="bg-BG"/>
        </w:rPr>
      </w:pPr>
    </w:p>
    <w:p w:rsidR="002C3383" w:rsidRPr="00B2272C" w:rsidRDefault="002C3383" w:rsidP="00B2272C">
      <w:pPr>
        <w:spacing w:line="276" w:lineRule="auto"/>
        <w:ind w:firstLine="708"/>
        <w:jc w:val="both"/>
        <w:rPr>
          <w:iCs/>
          <w:sz w:val="22"/>
          <w:szCs w:val="22"/>
          <w:u w:val="single"/>
          <w:lang w:val="bg-BG"/>
        </w:rPr>
      </w:pPr>
      <w:r w:rsidRPr="00B2272C">
        <w:rPr>
          <w:b/>
          <w:bCs/>
          <w:sz w:val="22"/>
          <w:szCs w:val="22"/>
        </w:rPr>
        <w:t>ОТНОСНО</w:t>
      </w:r>
      <w:r w:rsidRPr="00B2272C">
        <w:rPr>
          <w:sz w:val="22"/>
          <w:szCs w:val="22"/>
        </w:rPr>
        <w:t xml:space="preserve">: </w:t>
      </w:r>
      <w:r w:rsidRPr="00B2272C">
        <w:rPr>
          <w:sz w:val="22"/>
          <w:szCs w:val="22"/>
          <w:u w:val="single"/>
          <w:lang w:val="bg-BG"/>
        </w:rPr>
        <w:t xml:space="preserve">Вземане на решение за почасово отдаване под наем на свободни помещения в сградите на детските градини на територията на </w:t>
      </w:r>
      <w:proofErr w:type="spellStart"/>
      <w:r w:rsidRPr="00B2272C">
        <w:rPr>
          <w:sz w:val="22"/>
          <w:szCs w:val="22"/>
          <w:u w:val="single"/>
          <w:lang w:val="bg-BG"/>
        </w:rPr>
        <w:t>гр.Чепеларе</w:t>
      </w:r>
      <w:proofErr w:type="spellEnd"/>
      <w:r w:rsidRPr="00B2272C">
        <w:rPr>
          <w:sz w:val="22"/>
          <w:szCs w:val="22"/>
          <w:u w:val="single"/>
          <w:lang w:val="bg-BG"/>
        </w:rPr>
        <w:t>.</w:t>
      </w:r>
    </w:p>
    <w:p w:rsidR="00B2272C" w:rsidRPr="00B2272C" w:rsidRDefault="00B2272C" w:rsidP="00B2272C">
      <w:pPr>
        <w:spacing w:line="276" w:lineRule="auto"/>
        <w:jc w:val="both"/>
        <w:rPr>
          <w:iCs/>
          <w:sz w:val="22"/>
          <w:szCs w:val="22"/>
          <w:u w:val="single"/>
          <w:lang w:val="bg-BG"/>
        </w:rPr>
      </w:pPr>
    </w:p>
    <w:p w:rsidR="002C3383" w:rsidRPr="00B2272C" w:rsidRDefault="002C3383" w:rsidP="00B2272C">
      <w:pPr>
        <w:spacing w:line="240" w:lineRule="atLeast"/>
        <w:ind w:firstLine="720"/>
        <w:jc w:val="both"/>
        <w:rPr>
          <w:color w:val="000000"/>
          <w:sz w:val="22"/>
          <w:szCs w:val="22"/>
          <w:lang w:val="bg-BG" w:eastAsia="bg-BG"/>
        </w:rPr>
      </w:pPr>
      <w:r w:rsidRPr="00B2272C">
        <w:rPr>
          <w:sz w:val="22"/>
          <w:szCs w:val="22"/>
        </w:rPr>
        <w:t xml:space="preserve">Общински съвет – Чепеларе </w:t>
      </w:r>
      <w:proofErr w:type="spellStart"/>
      <w:r w:rsidRPr="00B2272C">
        <w:rPr>
          <w:sz w:val="22"/>
          <w:szCs w:val="22"/>
        </w:rPr>
        <w:t>като</w:t>
      </w:r>
      <w:proofErr w:type="spellEnd"/>
      <w:r w:rsidRPr="00B2272C">
        <w:rPr>
          <w:sz w:val="22"/>
          <w:szCs w:val="22"/>
        </w:rPr>
        <w:t xml:space="preserve"> изслуша </w:t>
      </w:r>
      <w:proofErr w:type="spellStart"/>
      <w:r w:rsidRPr="00B2272C">
        <w:rPr>
          <w:sz w:val="22"/>
          <w:szCs w:val="22"/>
        </w:rPr>
        <w:t>предложението</w:t>
      </w:r>
      <w:proofErr w:type="spellEnd"/>
      <w:r w:rsidRPr="00B2272C">
        <w:rPr>
          <w:sz w:val="22"/>
          <w:szCs w:val="22"/>
        </w:rPr>
        <w:t xml:space="preserve"> на </w:t>
      </w:r>
      <w:proofErr w:type="spellStart"/>
      <w:r w:rsidRPr="00B2272C">
        <w:rPr>
          <w:sz w:val="22"/>
          <w:szCs w:val="22"/>
        </w:rPr>
        <w:t>кмета</w:t>
      </w:r>
      <w:proofErr w:type="spellEnd"/>
      <w:r w:rsidRPr="00B2272C">
        <w:rPr>
          <w:sz w:val="22"/>
          <w:szCs w:val="22"/>
        </w:rPr>
        <w:t xml:space="preserve"> на </w:t>
      </w:r>
      <w:proofErr w:type="spellStart"/>
      <w:r w:rsidRPr="00B2272C">
        <w:rPr>
          <w:sz w:val="22"/>
          <w:szCs w:val="22"/>
        </w:rPr>
        <w:t>общината</w:t>
      </w:r>
      <w:proofErr w:type="spellEnd"/>
      <w:r w:rsidRPr="00B2272C">
        <w:rPr>
          <w:sz w:val="22"/>
          <w:szCs w:val="22"/>
        </w:rPr>
        <w:t xml:space="preserve">, </w:t>
      </w:r>
      <w:proofErr w:type="spellStart"/>
      <w:r w:rsidRPr="00B2272C">
        <w:rPr>
          <w:sz w:val="22"/>
          <w:szCs w:val="22"/>
        </w:rPr>
        <w:t>постоянната</w:t>
      </w:r>
      <w:proofErr w:type="spellEnd"/>
      <w:r w:rsidRPr="00B2272C">
        <w:rPr>
          <w:sz w:val="22"/>
          <w:szCs w:val="22"/>
        </w:rPr>
        <w:t xml:space="preserve"> </w:t>
      </w:r>
      <w:proofErr w:type="spellStart"/>
      <w:r w:rsidRPr="00B2272C">
        <w:rPr>
          <w:sz w:val="22"/>
          <w:szCs w:val="22"/>
        </w:rPr>
        <w:t>комисия</w:t>
      </w:r>
      <w:proofErr w:type="spellEnd"/>
      <w:r w:rsidRPr="00B2272C">
        <w:rPr>
          <w:sz w:val="22"/>
          <w:szCs w:val="22"/>
        </w:rPr>
        <w:t xml:space="preserve"> по</w:t>
      </w:r>
      <w:r w:rsidRPr="00B2272C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B2272C">
        <w:rPr>
          <w:sz w:val="22"/>
          <w:szCs w:val="22"/>
          <w:lang w:val="bg-BG"/>
        </w:rPr>
        <w:t>“</w:t>
      </w:r>
      <w:r w:rsidRPr="00B2272C">
        <w:rPr>
          <w:sz w:val="22"/>
          <w:szCs w:val="22"/>
        </w:rPr>
        <w:t xml:space="preserve"> и</w:t>
      </w:r>
      <w:proofErr w:type="gramEnd"/>
      <w:r w:rsidRPr="00B2272C">
        <w:rPr>
          <w:sz w:val="22"/>
          <w:szCs w:val="22"/>
        </w:rPr>
        <w:t xml:space="preserve"> </w:t>
      </w:r>
      <w:proofErr w:type="spellStart"/>
      <w:r w:rsidRPr="00B2272C">
        <w:rPr>
          <w:sz w:val="22"/>
          <w:szCs w:val="22"/>
        </w:rPr>
        <w:t>след</w:t>
      </w:r>
      <w:proofErr w:type="spellEnd"/>
      <w:r w:rsidRPr="00B2272C">
        <w:rPr>
          <w:sz w:val="22"/>
          <w:szCs w:val="22"/>
        </w:rPr>
        <w:t xml:space="preserve"> </w:t>
      </w:r>
      <w:proofErr w:type="spellStart"/>
      <w:r w:rsidRPr="00B2272C">
        <w:rPr>
          <w:sz w:val="22"/>
          <w:szCs w:val="22"/>
        </w:rPr>
        <w:t>станалите</w:t>
      </w:r>
      <w:proofErr w:type="spellEnd"/>
      <w:r w:rsidRPr="00B2272C">
        <w:rPr>
          <w:sz w:val="22"/>
          <w:szCs w:val="22"/>
        </w:rPr>
        <w:t xml:space="preserve"> </w:t>
      </w:r>
      <w:proofErr w:type="spellStart"/>
      <w:r w:rsidRPr="00B2272C">
        <w:rPr>
          <w:sz w:val="22"/>
          <w:szCs w:val="22"/>
        </w:rPr>
        <w:t>разисквания</w:t>
      </w:r>
      <w:proofErr w:type="spellEnd"/>
      <w:r w:rsidRPr="00B2272C">
        <w:rPr>
          <w:sz w:val="22"/>
          <w:szCs w:val="22"/>
        </w:rPr>
        <w:t xml:space="preserve"> </w:t>
      </w:r>
      <w:r w:rsidRPr="00B2272C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proofErr w:type="spellStart"/>
      <w:r w:rsidR="00B2272C" w:rsidRPr="00B2272C">
        <w:rPr>
          <w:sz w:val="22"/>
          <w:szCs w:val="22"/>
        </w:rPr>
        <w:t>чл</w:t>
      </w:r>
      <w:proofErr w:type="spellEnd"/>
      <w:r w:rsidR="00B2272C" w:rsidRPr="00B2272C">
        <w:rPr>
          <w:sz w:val="22"/>
          <w:szCs w:val="22"/>
        </w:rPr>
        <w:t xml:space="preserve">. 21, </w:t>
      </w:r>
      <w:proofErr w:type="spellStart"/>
      <w:r w:rsidR="00B2272C" w:rsidRPr="00B2272C">
        <w:rPr>
          <w:sz w:val="22"/>
          <w:szCs w:val="22"/>
        </w:rPr>
        <w:t>ал</w:t>
      </w:r>
      <w:proofErr w:type="spellEnd"/>
      <w:r w:rsidR="00B2272C" w:rsidRPr="00B2272C">
        <w:rPr>
          <w:sz w:val="22"/>
          <w:szCs w:val="22"/>
        </w:rPr>
        <w:t xml:space="preserve">. 1, т. 8 и т. 12 от ЗМСМА и </w:t>
      </w:r>
      <w:proofErr w:type="spellStart"/>
      <w:r w:rsidR="00B2272C" w:rsidRPr="00B2272C">
        <w:rPr>
          <w:sz w:val="22"/>
          <w:szCs w:val="22"/>
        </w:rPr>
        <w:t>чл</w:t>
      </w:r>
      <w:proofErr w:type="spellEnd"/>
      <w:r w:rsidR="00B2272C" w:rsidRPr="00B2272C">
        <w:rPr>
          <w:sz w:val="22"/>
          <w:szCs w:val="22"/>
        </w:rPr>
        <w:t xml:space="preserve">. 8, </w:t>
      </w:r>
      <w:proofErr w:type="spellStart"/>
      <w:r w:rsidR="00B2272C" w:rsidRPr="00B2272C">
        <w:rPr>
          <w:sz w:val="22"/>
          <w:szCs w:val="22"/>
        </w:rPr>
        <w:t>ал</w:t>
      </w:r>
      <w:proofErr w:type="spellEnd"/>
      <w:r w:rsidR="00B2272C" w:rsidRPr="00B2272C">
        <w:rPr>
          <w:sz w:val="22"/>
          <w:szCs w:val="22"/>
        </w:rPr>
        <w:t xml:space="preserve">. 1 и </w:t>
      </w:r>
      <w:proofErr w:type="spellStart"/>
      <w:r w:rsidR="00B2272C" w:rsidRPr="00B2272C">
        <w:rPr>
          <w:sz w:val="22"/>
          <w:szCs w:val="22"/>
        </w:rPr>
        <w:t>чл</w:t>
      </w:r>
      <w:proofErr w:type="spellEnd"/>
      <w:r w:rsidR="00B2272C" w:rsidRPr="00B2272C">
        <w:rPr>
          <w:sz w:val="22"/>
          <w:szCs w:val="22"/>
        </w:rPr>
        <w:t xml:space="preserve">. 14, ал.7 </w:t>
      </w:r>
      <w:proofErr w:type="spellStart"/>
      <w:r w:rsidR="00B2272C" w:rsidRPr="00B2272C">
        <w:rPr>
          <w:sz w:val="22"/>
          <w:szCs w:val="22"/>
        </w:rPr>
        <w:t>във</w:t>
      </w:r>
      <w:proofErr w:type="spellEnd"/>
      <w:r w:rsidR="00B2272C" w:rsidRPr="00B2272C">
        <w:rPr>
          <w:sz w:val="22"/>
          <w:szCs w:val="22"/>
        </w:rPr>
        <w:t xml:space="preserve"> </w:t>
      </w:r>
      <w:proofErr w:type="spellStart"/>
      <w:r w:rsidR="00B2272C" w:rsidRPr="00B2272C">
        <w:rPr>
          <w:sz w:val="22"/>
          <w:szCs w:val="22"/>
        </w:rPr>
        <w:t>вр</w:t>
      </w:r>
      <w:proofErr w:type="spellEnd"/>
      <w:r w:rsidR="00B2272C" w:rsidRPr="00B2272C">
        <w:rPr>
          <w:sz w:val="22"/>
          <w:szCs w:val="22"/>
        </w:rPr>
        <w:t xml:space="preserve">. </w:t>
      </w:r>
      <w:proofErr w:type="gramStart"/>
      <w:r w:rsidR="00B2272C" w:rsidRPr="00B2272C">
        <w:rPr>
          <w:sz w:val="22"/>
          <w:szCs w:val="22"/>
        </w:rPr>
        <w:t>с</w:t>
      </w:r>
      <w:proofErr w:type="gramEnd"/>
      <w:r w:rsidR="00B2272C" w:rsidRPr="00B2272C">
        <w:rPr>
          <w:sz w:val="22"/>
          <w:szCs w:val="22"/>
        </w:rPr>
        <w:t xml:space="preserve"> чл.12, ал.1 от </w:t>
      </w:r>
      <w:proofErr w:type="spellStart"/>
      <w:r w:rsidR="00B2272C" w:rsidRPr="00B2272C">
        <w:rPr>
          <w:sz w:val="22"/>
          <w:szCs w:val="22"/>
        </w:rPr>
        <w:t>Закона</w:t>
      </w:r>
      <w:proofErr w:type="spellEnd"/>
      <w:r w:rsidR="00B2272C" w:rsidRPr="00B2272C">
        <w:rPr>
          <w:sz w:val="22"/>
          <w:szCs w:val="22"/>
        </w:rPr>
        <w:t xml:space="preserve"> за </w:t>
      </w:r>
      <w:proofErr w:type="spellStart"/>
      <w:r w:rsidR="00B2272C" w:rsidRPr="00B2272C">
        <w:rPr>
          <w:sz w:val="22"/>
          <w:szCs w:val="22"/>
        </w:rPr>
        <w:t>общинската</w:t>
      </w:r>
      <w:proofErr w:type="spellEnd"/>
      <w:r w:rsidR="00B2272C" w:rsidRPr="00B2272C">
        <w:rPr>
          <w:sz w:val="22"/>
          <w:szCs w:val="22"/>
        </w:rPr>
        <w:t xml:space="preserve"> собственост</w:t>
      </w:r>
      <w:r w:rsidR="00B2272C" w:rsidRPr="00B2272C">
        <w:rPr>
          <w:color w:val="000000"/>
          <w:sz w:val="22"/>
          <w:szCs w:val="22"/>
          <w:lang w:val="bg-BG" w:eastAsia="bg-BG"/>
        </w:rPr>
        <w:t>:</w:t>
      </w:r>
    </w:p>
    <w:p w:rsidR="00B2272C" w:rsidRPr="00B2272C" w:rsidRDefault="00B2272C" w:rsidP="00B2272C">
      <w:pPr>
        <w:spacing w:line="240" w:lineRule="atLeast"/>
        <w:jc w:val="both"/>
        <w:rPr>
          <w:color w:val="000000"/>
          <w:sz w:val="22"/>
          <w:szCs w:val="22"/>
          <w:lang w:val="bg-BG" w:eastAsia="bg-BG"/>
        </w:rPr>
      </w:pPr>
    </w:p>
    <w:p w:rsidR="002C3383" w:rsidRPr="00B2272C" w:rsidRDefault="002C3383" w:rsidP="00B2272C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B2272C">
        <w:rPr>
          <w:sz w:val="22"/>
          <w:szCs w:val="22"/>
          <w:lang w:val="bg-BG"/>
        </w:rPr>
        <w:t xml:space="preserve">                                       </w:t>
      </w:r>
      <w:r w:rsidRPr="00B2272C">
        <w:rPr>
          <w:b/>
          <w:sz w:val="22"/>
          <w:szCs w:val="22"/>
          <w:lang w:val="bg-BG"/>
        </w:rPr>
        <w:t xml:space="preserve">     </w:t>
      </w:r>
      <w:r w:rsidRPr="00B2272C">
        <w:rPr>
          <w:b/>
          <w:sz w:val="22"/>
          <w:szCs w:val="22"/>
        </w:rPr>
        <w:t xml:space="preserve"> </w:t>
      </w:r>
      <w:r w:rsidR="00B2272C">
        <w:rPr>
          <w:b/>
          <w:sz w:val="22"/>
          <w:szCs w:val="22"/>
          <w:lang w:val="bg-BG"/>
        </w:rPr>
        <w:t xml:space="preserve">             </w:t>
      </w:r>
      <w:r w:rsidRPr="00B2272C">
        <w:rPr>
          <w:b/>
          <w:sz w:val="22"/>
          <w:szCs w:val="22"/>
        </w:rPr>
        <w:t>Р   Е   Ш   И:</w:t>
      </w:r>
    </w:p>
    <w:p w:rsidR="00B2272C" w:rsidRPr="00B2272C" w:rsidRDefault="00B2272C" w:rsidP="002C3383">
      <w:pPr>
        <w:rPr>
          <w:b/>
          <w:sz w:val="22"/>
          <w:szCs w:val="22"/>
          <w:lang w:val="bg-BG"/>
        </w:rPr>
      </w:pPr>
    </w:p>
    <w:p w:rsidR="00B2272C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ab/>
      </w:r>
      <w:r w:rsidRPr="00B2272C">
        <w:rPr>
          <w:sz w:val="22"/>
          <w:szCs w:val="22"/>
          <w:lang w:val="bg-BG" w:eastAsia="bg-BG"/>
        </w:rPr>
        <w:tab/>
        <w:t>Общински съвет – Чепеларе:</w:t>
      </w:r>
    </w:p>
    <w:p w:rsidR="00B2272C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</w:p>
    <w:p w:rsidR="00B2272C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ab/>
      </w:r>
      <w:r w:rsidRPr="00B2272C">
        <w:rPr>
          <w:sz w:val="22"/>
          <w:szCs w:val="22"/>
          <w:lang w:val="bg-BG" w:eastAsia="bg-BG"/>
        </w:rPr>
        <w:tab/>
        <w:t>1.</w:t>
      </w:r>
      <w:r w:rsidRPr="00B2272C">
        <w:rPr>
          <w:sz w:val="22"/>
          <w:szCs w:val="22"/>
          <w:lang w:val="bg-BG" w:eastAsia="bg-BG"/>
        </w:rPr>
        <w:tab/>
        <w:t>Дава съгласие за почасово отдаване под наем на свободните помещения в сградите на Детска градина- Чепеларе за организирани занимания – творчески работилници, езикови курсове, спортни и културни дейности, срещи на родителски клубове и други обществени инициативи, при стриктно спазване на изискванията за сигурност и без нарушаване на основния учебно-възпитателен процес.</w:t>
      </w:r>
    </w:p>
    <w:p w:rsidR="00B2272C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ab/>
      </w:r>
      <w:r w:rsidRPr="00B2272C">
        <w:rPr>
          <w:sz w:val="22"/>
          <w:szCs w:val="22"/>
          <w:lang w:val="bg-BG" w:eastAsia="bg-BG"/>
        </w:rPr>
        <w:tab/>
        <w:t>2.</w:t>
      </w:r>
      <w:r w:rsidRPr="00B2272C">
        <w:rPr>
          <w:sz w:val="22"/>
          <w:szCs w:val="22"/>
          <w:lang w:val="bg-BG" w:eastAsia="bg-BG"/>
        </w:rPr>
        <w:tab/>
        <w:t>Определя цена от 10 (десет) лева или 5,11 ( пет евро и единадесет евро цента) евро на час за ползване на помещение.</w:t>
      </w:r>
    </w:p>
    <w:p w:rsidR="00B2272C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ab/>
      </w:r>
      <w:r w:rsidRPr="00B2272C">
        <w:rPr>
          <w:sz w:val="22"/>
          <w:szCs w:val="22"/>
          <w:lang w:val="bg-BG" w:eastAsia="bg-BG"/>
        </w:rPr>
        <w:tab/>
        <w:t>3.</w:t>
      </w:r>
      <w:r w:rsidRPr="00B2272C">
        <w:rPr>
          <w:sz w:val="22"/>
          <w:szCs w:val="22"/>
          <w:lang w:val="bg-BG" w:eastAsia="bg-BG"/>
        </w:rPr>
        <w:tab/>
        <w:t>Упълномощава директора на Детска градина-Чепеларе да сключва почасови договори за ползване на празни помещения при спазване на правилата за сигурност и без нарушаване на учебния процес.</w:t>
      </w:r>
    </w:p>
    <w:p w:rsidR="002C3383" w:rsidRPr="00B2272C" w:rsidRDefault="00B2272C" w:rsidP="00B2272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B2272C">
        <w:rPr>
          <w:sz w:val="22"/>
          <w:szCs w:val="22"/>
          <w:lang w:val="bg-BG" w:eastAsia="bg-BG"/>
        </w:rPr>
        <w:tab/>
      </w:r>
      <w:r w:rsidRPr="00B2272C">
        <w:rPr>
          <w:sz w:val="22"/>
          <w:szCs w:val="22"/>
          <w:lang w:val="bg-BG" w:eastAsia="bg-BG"/>
        </w:rPr>
        <w:tab/>
        <w:t>4. Определя, че всички приходи от тези наеми остават в бюджета на детската градина и се разходват целево за подобряване на материално-техническата база и  условията на обучение.</w:t>
      </w:r>
    </w:p>
    <w:p w:rsidR="00B2272C" w:rsidRPr="00B2272C" w:rsidRDefault="00B2272C" w:rsidP="002C338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2C3383" w:rsidRPr="00B2272C" w:rsidRDefault="002C3383" w:rsidP="002C338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B2272C">
        <w:rPr>
          <w:sz w:val="22"/>
          <w:szCs w:val="22"/>
        </w:rPr>
        <w:t xml:space="preserve">Общ </w:t>
      </w:r>
      <w:proofErr w:type="spellStart"/>
      <w:r w:rsidRPr="00B2272C">
        <w:rPr>
          <w:sz w:val="22"/>
          <w:szCs w:val="22"/>
        </w:rPr>
        <w:t>брой</w:t>
      </w:r>
      <w:proofErr w:type="spellEnd"/>
      <w:r w:rsidRPr="00B2272C">
        <w:rPr>
          <w:sz w:val="22"/>
          <w:szCs w:val="22"/>
        </w:rPr>
        <w:t xml:space="preserve"> на </w:t>
      </w:r>
      <w:proofErr w:type="spellStart"/>
      <w:r w:rsidRPr="00B2272C">
        <w:rPr>
          <w:sz w:val="22"/>
          <w:szCs w:val="22"/>
        </w:rPr>
        <w:t>общинските</w:t>
      </w:r>
      <w:proofErr w:type="spellEnd"/>
      <w:r w:rsidRPr="00B2272C">
        <w:rPr>
          <w:sz w:val="22"/>
          <w:szCs w:val="22"/>
        </w:rPr>
        <w:t xml:space="preserve"> </w:t>
      </w:r>
      <w:proofErr w:type="spellStart"/>
      <w:r w:rsidRPr="00B2272C">
        <w:rPr>
          <w:sz w:val="22"/>
          <w:szCs w:val="22"/>
        </w:rPr>
        <w:t>съветници</w:t>
      </w:r>
      <w:proofErr w:type="spellEnd"/>
      <w:r w:rsidRPr="00B2272C">
        <w:rPr>
          <w:sz w:val="22"/>
          <w:szCs w:val="22"/>
        </w:rPr>
        <w:t>: 1</w:t>
      </w:r>
      <w:r w:rsidRPr="00B2272C">
        <w:rPr>
          <w:sz w:val="22"/>
          <w:szCs w:val="22"/>
          <w:lang w:val="en-US"/>
        </w:rPr>
        <w:t>3</w:t>
      </w:r>
    </w:p>
    <w:p w:rsidR="00B2272C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proofErr w:type="spellStart"/>
      <w:r w:rsidRPr="00B2272C">
        <w:rPr>
          <w:sz w:val="22"/>
          <w:szCs w:val="22"/>
          <w:lang w:eastAsia="bg-BG"/>
        </w:rPr>
        <w:t>Гласували</w:t>
      </w:r>
      <w:proofErr w:type="spellEnd"/>
      <w:r w:rsidRPr="00B2272C">
        <w:rPr>
          <w:sz w:val="22"/>
          <w:szCs w:val="22"/>
          <w:lang w:eastAsia="bg-BG"/>
        </w:rPr>
        <w:t>: 1</w:t>
      </w:r>
      <w:r w:rsidRPr="00B2272C">
        <w:rPr>
          <w:sz w:val="22"/>
          <w:szCs w:val="22"/>
          <w:lang w:val="bg-BG" w:eastAsia="bg-BG"/>
        </w:rPr>
        <w:t>3</w:t>
      </w: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proofErr w:type="spellStart"/>
      <w:r w:rsidRPr="00B2272C">
        <w:rPr>
          <w:sz w:val="22"/>
          <w:szCs w:val="22"/>
          <w:lang w:eastAsia="bg-BG"/>
        </w:rPr>
        <w:t>Ангел</w:t>
      </w:r>
      <w:proofErr w:type="spellEnd"/>
      <w:r w:rsidRPr="00B2272C">
        <w:rPr>
          <w:sz w:val="22"/>
          <w:szCs w:val="22"/>
          <w:lang w:eastAsia="bg-BG"/>
        </w:rPr>
        <w:t xml:space="preserve"> </w:t>
      </w:r>
      <w:proofErr w:type="spellStart"/>
      <w:r w:rsidRPr="00B2272C">
        <w:rPr>
          <w:sz w:val="22"/>
          <w:szCs w:val="22"/>
          <w:lang w:eastAsia="bg-BG"/>
        </w:rPr>
        <w:t>Николов</w:t>
      </w:r>
      <w:proofErr w:type="spellEnd"/>
      <w:r w:rsidRPr="00B2272C">
        <w:rPr>
          <w:sz w:val="22"/>
          <w:szCs w:val="22"/>
          <w:lang w:eastAsia="bg-BG"/>
        </w:rPr>
        <w:t xml:space="preserve"> – </w:t>
      </w:r>
      <w:r w:rsidRPr="00B2272C">
        <w:rPr>
          <w:sz w:val="22"/>
          <w:szCs w:val="22"/>
          <w:lang w:val="bg-BG" w:eastAsia="bg-BG"/>
        </w:rPr>
        <w:t xml:space="preserve">„ЗА“                                                    д-р Лилия </w:t>
      </w:r>
      <w:proofErr w:type="spellStart"/>
      <w:r w:rsidRPr="00B2272C">
        <w:rPr>
          <w:sz w:val="22"/>
          <w:szCs w:val="22"/>
          <w:lang w:val="bg-BG" w:eastAsia="bg-BG"/>
        </w:rPr>
        <w:t>Милина</w:t>
      </w:r>
      <w:proofErr w:type="spellEnd"/>
      <w:r w:rsidRPr="00B2272C">
        <w:rPr>
          <w:sz w:val="22"/>
          <w:szCs w:val="22"/>
          <w:lang w:val="bg-BG" w:eastAsia="bg-BG"/>
        </w:rPr>
        <w:t xml:space="preserve"> - „ЗА“</w:t>
      </w: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>Анета Пашалиева - „ЗА“                                                 Петя Касабова - „</w:t>
      </w:r>
      <w:r w:rsidR="00CB2A97">
        <w:rPr>
          <w:sz w:val="22"/>
          <w:szCs w:val="22"/>
          <w:lang w:val="bg-BG" w:eastAsia="bg-BG"/>
        </w:rPr>
        <w:t>ЗА</w:t>
      </w:r>
      <w:bookmarkStart w:id="0" w:name="_GoBack"/>
      <w:bookmarkEnd w:id="0"/>
      <w:r w:rsidRPr="00B2272C">
        <w:rPr>
          <w:sz w:val="22"/>
          <w:szCs w:val="22"/>
          <w:lang w:val="bg-BG" w:eastAsia="bg-BG"/>
        </w:rPr>
        <w:t xml:space="preserve">“       </w:t>
      </w:r>
      <w:r w:rsidRPr="00B2272C">
        <w:rPr>
          <w:sz w:val="22"/>
          <w:szCs w:val="22"/>
          <w:lang w:val="en-US" w:eastAsia="bg-BG"/>
        </w:rPr>
        <w:t xml:space="preserve"> </w:t>
      </w:r>
      <w:r w:rsidRPr="00B2272C">
        <w:rPr>
          <w:sz w:val="22"/>
          <w:szCs w:val="22"/>
          <w:lang w:val="bg-BG" w:eastAsia="bg-BG"/>
        </w:rPr>
        <w:t xml:space="preserve">                         </w:t>
      </w: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B2272C">
        <w:rPr>
          <w:sz w:val="22"/>
          <w:szCs w:val="22"/>
          <w:lang w:val="bg-BG" w:eastAsia="bg-BG"/>
        </w:rPr>
        <w:t>Радомира</w:t>
      </w:r>
      <w:proofErr w:type="spellEnd"/>
      <w:r w:rsidRPr="00B2272C">
        <w:rPr>
          <w:sz w:val="22"/>
          <w:szCs w:val="22"/>
          <w:lang w:val="bg-BG" w:eastAsia="bg-BG"/>
        </w:rPr>
        <w:t xml:space="preserve"> Йорданова - „ЗА“       </w:t>
      </w:r>
      <w:r w:rsidRPr="00B2272C">
        <w:rPr>
          <w:sz w:val="22"/>
          <w:szCs w:val="22"/>
          <w:lang w:val="en-US" w:eastAsia="bg-BG"/>
        </w:rPr>
        <w:t xml:space="preserve"> </w:t>
      </w:r>
      <w:r w:rsidRPr="00B2272C">
        <w:rPr>
          <w:sz w:val="22"/>
          <w:szCs w:val="22"/>
          <w:lang w:val="bg-BG" w:eastAsia="bg-BG"/>
        </w:rPr>
        <w:t xml:space="preserve">                          </w:t>
      </w: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„ЗА“</w:t>
      </w:r>
    </w:p>
    <w:p w:rsidR="002C3383" w:rsidRPr="00B2272C" w:rsidRDefault="002C3383" w:rsidP="002C3383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>Димитър Герджиков - „ЗА                                              Стоян Андреев – „ЗА“</w:t>
      </w:r>
    </w:p>
    <w:p w:rsidR="002C3383" w:rsidRPr="00B2272C" w:rsidRDefault="002C3383" w:rsidP="002C3383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B2272C">
        <w:rPr>
          <w:sz w:val="22"/>
          <w:szCs w:val="22"/>
          <w:lang w:val="bg-BG" w:eastAsia="bg-BG"/>
        </w:rPr>
        <w:t>Делисивков</w:t>
      </w:r>
      <w:proofErr w:type="spellEnd"/>
      <w:r w:rsidRPr="00B2272C">
        <w:rPr>
          <w:sz w:val="22"/>
          <w:szCs w:val="22"/>
          <w:lang w:val="bg-BG" w:eastAsia="bg-BG"/>
        </w:rPr>
        <w:t xml:space="preserve"> - „ЗА“       </w:t>
      </w:r>
      <w:r w:rsidRPr="00B2272C">
        <w:rPr>
          <w:sz w:val="22"/>
          <w:szCs w:val="22"/>
          <w:lang w:val="en-US" w:eastAsia="bg-BG"/>
        </w:rPr>
        <w:t xml:space="preserve"> </w:t>
      </w:r>
      <w:r w:rsidRPr="00B2272C">
        <w:rPr>
          <w:sz w:val="22"/>
          <w:szCs w:val="22"/>
          <w:lang w:val="bg-BG" w:eastAsia="bg-BG"/>
        </w:rPr>
        <w:t xml:space="preserve">                         </w:t>
      </w:r>
    </w:p>
    <w:p w:rsidR="002C3383" w:rsidRPr="00B2272C" w:rsidRDefault="002C3383" w:rsidP="002C3383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B2272C">
        <w:rPr>
          <w:sz w:val="22"/>
          <w:szCs w:val="22"/>
          <w:lang w:val="bg-BG" w:eastAsia="bg-BG"/>
        </w:rPr>
        <w:t xml:space="preserve">Елка </w:t>
      </w:r>
      <w:proofErr w:type="spellStart"/>
      <w:r w:rsidRPr="00B2272C">
        <w:rPr>
          <w:sz w:val="22"/>
          <w:szCs w:val="22"/>
          <w:lang w:val="bg-BG" w:eastAsia="bg-BG"/>
        </w:rPr>
        <w:t>Ангьозова</w:t>
      </w:r>
      <w:proofErr w:type="spellEnd"/>
      <w:r w:rsidRPr="00B2272C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2C3383" w:rsidRPr="00B2272C" w:rsidRDefault="002C3383" w:rsidP="002C3383">
      <w:pPr>
        <w:jc w:val="both"/>
        <w:rPr>
          <w:sz w:val="22"/>
          <w:szCs w:val="22"/>
          <w:lang w:eastAsia="bg-BG"/>
        </w:rPr>
      </w:pP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eastAsia="bg-BG"/>
        </w:rPr>
        <w:t xml:space="preserve">“ЗА”- </w:t>
      </w:r>
      <w:r w:rsidRPr="00B2272C">
        <w:rPr>
          <w:sz w:val="22"/>
          <w:szCs w:val="22"/>
          <w:lang w:val="bg-BG" w:eastAsia="bg-BG"/>
        </w:rPr>
        <w:t>13</w:t>
      </w:r>
      <w:r w:rsidRPr="00B2272C">
        <w:rPr>
          <w:sz w:val="22"/>
          <w:szCs w:val="22"/>
          <w:lang w:eastAsia="bg-BG"/>
        </w:rPr>
        <w:t>;</w:t>
      </w:r>
    </w:p>
    <w:p w:rsidR="002C3383" w:rsidRPr="00B2272C" w:rsidRDefault="002C3383" w:rsidP="002C3383">
      <w:pPr>
        <w:jc w:val="both"/>
        <w:rPr>
          <w:sz w:val="22"/>
          <w:szCs w:val="22"/>
          <w:lang w:val="bg-BG" w:eastAsia="bg-BG"/>
        </w:rPr>
      </w:pPr>
      <w:r w:rsidRPr="00B2272C">
        <w:rPr>
          <w:sz w:val="22"/>
          <w:szCs w:val="22"/>
          <w:lang w:eastAsia="bg-BG"/>
        </w:rPr>
        <w:t>“ПРОТИВ”-</w:t>
      </w:r>
      <w:r w:rsidRPr="00B2272C">
        <w:rPr>
          <w:sz w:val="22"/>
          <w:szCs w:val="22"/>
          <w:lang w:val="bg-BG" w:eastAsia="bg-BG"/>
        </w:rPr>
        <w:t xml:space="preserve"> 0;</w:t>
      </w:r>
    </w:p>
    <w:p w:rsidR="002C3383" w:rsidRPr="00B2272C" w:rsidRDefault="002C3383" w:rsidP="002C3383">
      <w:pPr>
        <w:jc w:val="both"/>
        <w:rPr>
          <w:sz w:val="22"/>
          <w:szCs w:val="22"/>
          <w:lang w:val="en-US"/>
        </w:rPr>
      </w:pPr>
      <w:r w:rsidRPr="00B2272C">
        <w:rPr>
          <w:sz w:val="22"/>
          <w:szCs w:val="22"/>
          <w:lang w:eastAsia="bg-BG"/>
        </w:rPr>
        <w:t xml:space="preserve">“ВЪЗДЪРЖАЛ СЕ”- </w:t>
      </w:r>
      <w:r w:rsidRPr="00B2272C">
        <w:rPr>
          <w:sz w:val="22"/>
          <w:szCs w:val="22"/>
          <w:lang w:val="bg-BG" w:eastAsia="bg-BG"/>
        </w:rPr>
        <w:t>0;</w:t>
      </w:r>
      <w:r w:rsidRPr="00B2272C">
        <w:rPr>
          <w:sz w:val="22"/>
          <w:szCs w:val="22"/>
          <w:lang w:val="en-US"/>
        </w:rPr>
        <w:tab/>
      </w:r>
    </w:p>
    <w:p w:rsidR="002C3383" w:rsidRPr="00B2272C" w:rsidRDefault="002C3383" w:rsidP="002C3383">
      <w:pPr>
        <w:ind w:left="708"/>
        <w:jc w:val="both"/>
        <w:rPr>
          <w:sz w:val="22"/>
          <w:szCs w:val="22"/>
          <w:lang w:val="en-US"/>
        </w:rPr>
      </w:pPr>
      <w:r w:rsidRPr="00B2272C">
        <w:rPr>
          <w:sz w:val="22"/>
          <w:szCs w:val="22"/>
          <w:lang w:val="en-US"/>
        </w:rPr>
        <w:t xml:space="preserve">  </w:t>
      </w:r>
    </w:p>
    <w:p w:rsidR="002C3383" w:rsidRDefault="002C3383" w:rsidP="00B2272C">
      <w:pPr>
        <w:jc w:val="both"/>
        <w:rPr>
          <w:szCs w:val="24"/>
          <w:lang w:val="en-US"/>
        </w:rPr>
      </w:pPr>
    </w:p>
    <w:p w:rsidR="002C3383" w:rsidRDefault="002C3383" w:rsidP="002C3383">
      <w:pPr>
        <w:ind w:left="708"/>
        <w:jc w:val="both"/>
        <w:rPr>
          <w:szCs w:val="24"/>
          <w:lang w:val="bg-BG" w:eastAsia="bg-BG"/>
        </w:rPr>
      </w:pPr>
      <w:r>
        <w:rPr>
          <w:szCs w:val="24"/>
          <w:lang w:val="en-US"/>
        </w:rPr>
        <w:t xml:space="preserve">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    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C3383" w:rsidRDefault="002C3383" w:rsidP="002C3383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B2272C" w:rsidRDefault="002C3383" w:rsidP="00B2272C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B2272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443" w:rsidRDefault="002B6443">
      <w:r>
        <w:separator/>
      </w:r>
    </w:p>
  </w:endnote>
  <w:endnote w:type="continuationSeparator" w:id="0">
    <w:p w:rsidR="002B6443" w:rsidRDefault="002B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6043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6B73" w:rsidRDefault="00B227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A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6B73" w:rsidRDefault="002B64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443" w:rsidRDefault="002B6443">
      <w:r>
        <w:separator/>
      </w:r>
    </w:p>
  </w:footnote>
  <w:footnote w:type="continuationSeparator" w:id="0">
    <w:p w:rsidR="002B6443" w:rsidRDefault="002B64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1D"/>
    <w:rsid w:val="002B6443"/>
    <w:rsid w:val="002C3383"/>
    <w:rsid w:val="00902AC1"/>
    <w:rsid w:val="00923EFA"/>
    <w:rsid w:val="00926C36"/>
    <w:rsid w:val="009E011D"/>
    <w:rsid w:val="00B2272C"/>
    <w:rsid w:val="00B95043"/>
    <w:rsid w:val="00CB2A97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B86B2-12A9-4DB2-861D-976627DF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383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2C338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383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</cp:revision>
  <dcterms:created xsi:type="dcterms:W3CDTF">2025-09-25T08:33:00Z</dcterms:created>
  <dcterms:modified xsi:type="dcterms:W3CDTF">2025-09-29T13:06:00Z</dcterms:modified>
</cp:coreProperties>
</file>