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471" w:rsidRDefault="00186471" w:rsidP="00186471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186471" w:rsidRDefault="00186471" w:rsidP="00186471">
      <w:pPr>
        <w:jc w:val="center"/>
        <w:rPr>
          <w:szCs w:val="24"/>
          <w:lang w:val="bg-BG"/>
        </w:rPr>
      </w:pPr>
    </w:p>
    <w:p w:rsidR="00186471" w:rsidRDefault="00186471" w:rsidP="00186471">
      <w:pPr>
        <w:jc w:val="center"/>
        <w:rPr>
          <w:szCs w:val="24"/>
          <w:lang w:val="bg-BG"/>
        </w:rPr>
      </w:pPr>
    </w:p>
    <w:p w:rsidR="00186471" w:rsidRDefault="00186471" w:rsidP="00186471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186471" w:rsidRDefault="00186471" w:rsidP="00186471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254</w:t>
      </w:r>
    </w:p>
    <w:p w:rsidR="00186471" w:rsidRDefault="00186471" w:rsidP="00186471">
      <w:pPr>
        <w:jc w:val="both"/>
        <w:rPr>
          <w:szCs w:val="24"/>
          <w:lang w:val="en-US"/>
        </w:rPr>
      </w:pPr>
    </w:p>
    <w:p w:rsidR="00791815" w:rsidRDefault="00791815" w:rsidP="00186471">
      <w:pPr>
        <w:jc w:val="both"/>
        <w:rPr>
          <w:szCs w:val="24"/>
          <w:lang w:val="en-US"/>
        </w:rPr>
      </w:pPr>
    </w:p>
    <w:p w:rsidR="00186471" w:rsidRDefault="00186471" w:rsidP="00186471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29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31</w:t>
      </w:r>
      <w:r>
        <w:rPr>
          <w:szCs w:val="24"/>
          <w:lang w:val="bg-BG"/>
        </w:rPr>
        <w:t>.07.2025 година.</w:t>
      </w:r>
    </w:p>
    <w:p w:rsidR="00186471" w:rsidRDefault="00186471" w:rsidP="00186471">
      <w:pPr>
        <w:jc w:val="both"/>
        <w:rPr>
          <w:szCs w:val="24"/>
          <w:lang w:val="bg-BG"/>
        </w:rPr>
      </w:pPr>
    </w:p>
    <w:p w:rsidR="00186471" w:rsidRDefault="00186471" w:rsidP="00186471">
      <w:pPr>
        <w:jc w:val="both"/>
        <w:rPr>
          <w:szCs w:val="24"/>
          <w:lang w:val="bg-BG"/>
        </w:rPr>
      </w:pPr>
    </w:p>
    <w:p w:rsidR="00791815" w:rsidRPr="00791815" w:rsidRDefault="00186471" w:rsidP="00791815">
      <w:pPr>
        <w:pStyle w:val="NoSpacing"/>
        <w:ind w:firstLine="708"/>
        <w:jc w:val="both"/>
        <w:rPr>
          <w:sz w:val="24"/>
          <w:u w:val="single"/>
          <w:shd w:val="clear" w:color="auto" w:fill="FFFFFF"/>
        </w:rPr>
      </w:pPr>
      <w:r>
        <w:rPr>
          <w:b/>
          <w:bCs/>
          <w:sz w:val="24"/>
          <w:szCs w:val="24"/>
        </w:rPr>
        <w:t>ОТНОСНО</w:t>
      </w:r>
      <w:r>
        <w:rPr>
          <w:sz w:val="24"/>
          <w:szCs w:val="24"/>
        </w:rPr>
        <w:t xml:space="preserve">: </w:t>
      </w:r>
      <w:proofErr w:type="spellStart"/>
      <w:r w:rsidR="00791815" w:rsidRPr="00791815">
        <w:rPr>
          <w:sz w:val="24"/>
          <w:u w:val="single"/>
        </w:rPr>
        <w:t>Предложение</w:t>
      </w:r>
      <w:proofErr w:type="spellEnd"/>
      <w:r w:rsidR="00791815" w:rsidRPr="00791815">
        <w:rPr>
          <w:sz w:val="24"/>
          <w:u w:val="single"/>
        </w:rPr>
        <w:t xml:space="preserve"> за </w:t>
      </w:r>
      <w:proofErr w:type="spellStart"/>
      <w:r w:rsidR="00791815" w:rsidRPr="00791815">
        <w:rPr>
          <w:sz w:val="24"/>
          <w:u w:val="single"/>
        </w:rPr>
        <w:t>приемане</w:t>
      </w:r>
      <w:proofErr w:type="spellEnd"/>
      <w:r w:rsidR="00791815" w:rsidRPr="00791815">
        <w:rPr>
          <w:sz w:val="24"/>
          <w:u w:val="single"/>
        </w:rPr>
        <w:t xml:space="preserve"> на </w:t>
      </w:r>
      <w:proofErr w:type="spellStart"/>
      <w:r w:rsidR="00791815" w:rsidRPr="00791815">
        <w:rPr>
          <w:sz w:val="24"/>
          <w:u w:val="single"/>
          <w:shd w:val="clear" w:color="auto" w:fill="FFFFFF"/>
        </w:rPr>
        <w:t>Наредба</w:t>
      </w:r>
      <w:proofErr w:type="spellEnd"/>
      <w:r w:rsidR="00791815" w:rsidRPr="00791815">
        <w:rPr>
          <w:sz w:val="24"/>
          <w:u w:val="single"/>
          <w:shd w:val="clear" w:color="auto" w:fill="FFFFFF"/>
        </w:rPr>
        <w:t xml:space="preserve"> за </w:t>
      </w:r>
      <w:proofErr w:type="spellStart"/>
      <w:r w:rsidR="00791815" w:rsidRPr="00791815">
        <w:rPr>
          <w:sz w:val="24"/>
          <w:u w:val="single"/>
          <w:shd w:val="clear" w:color="auto" w:fill="FFFFFF"/>
        </w:rPr>
        <w:t>изменение</w:t>
      </w:r>
      <w:proofErr w:type="spellEnd"/>
      <w:r w:rsidR="00791815" w:rsidRPr="00791815">
        <w:rPr>
          <w:sz w:val="24"/>
          <w:u w:val="single"/>
          <w:shd w:val="clear" w:color="auto" w:fill="FFFFFF"/>
        </w:rPr>
        <w:t xml:space="preserve"> и </w:t>
      </w:r>
      <w:proofErr w:type="spellStart"/>
      <w:r w:rsidR="00791815" w:rsidRPr="00791815">
        <w:rPr>
          <w:sz w:val="24"/>
          <w:u w:val="single"/>
          <w:shd w:val="clear" w:color="auto" w:fill="FFFFFF"/>
        </w:rPr>
        <w:t>допълнение</w:t>
      </w:r>
      <w:proofErr w:type="spellEnd"/>
      <w:r w:rsidR="00791815" w:rsidRPr="00791815">
        <w:rPr>
          <w:sz w:val="24"/>
          <w:u w:val="single"/>
          <w:shd w:val="clear" w:color="auto" w:fill="FFFFFF"/>
        </w:rPr>
        <w:t xml:space="preserve"> на </w:t>
      </w:r>
      <w:proofErr w:type="spellStart"/>
      <w:r w:rsidR="00791815" w:rsidRPr="00791815">
        <w:rPr>
          <w:sz w:val="24"/>
          <w:u w:val="single"/>
          <w:shd w:val="clear" w:color="auto" w:fill="FFFFFF"/>
        </w:rPr>
        <w:t>Наредба</w:t>
      </w:r>
      <w:proofErr w:type="spellEnd"/>
      <w:r w:rsidR="00791815" w:rsidRPr="00791815">
        <w:rPr>
          <w:sz w:val="24"/>
          <w:u w:val="single"/>
          <w:shd w:val="clear" w:color="auto" w:fill="FFFFFF"/>
        </w:rPr>
        <w:t xml:space="preserve"> за </w:t>
      </w:r>
      <w:proofErr w:type="spellStart"/>
      <w:r w:rsidR="00791815" w:rsidRPr="00791815">
        <w:rPr>
          <w:sz w:val="24"/>
          <w:u w:val="single"/>
          <w:shd w:val="clear" w:color="auto" w:fill="FFFFFF"/>
        </w:rPr>
        <w:t>управление</w:t>
      </w:r>
      <w:proofErr w:type="spellEnd"/>
      <w:r w:rsidR="00791815" w:rsidRPr="00791815">
        <w:rPr>
          <w:sz w:val="24"/>
          <w:u w:val="single"/>
          <w:shd w:val="clear" w:color="auto" w:fill="FFFFFF"/>
        </w:rPr>
        <w:t xml:space="preserve"> на </w:t>
      </w:r>
      <w:proofErr w:type="spellStart"/>
      <w:r w:rsidR="00791815" w:rsidRPr="00791815">
        <w:rPr>
          <w:sz w:val="24"/>
          <w:u w:val="single"/>
          <w:shd w:val="clear" w:color="auto" w:fill="FFFFFF"/>
        </w:rPr>
        <w:t>отпадъците</w:t>
      </w:r>
      <w:proofErr w:type="spellEnd"/>
      <w:r w:rsidR="00791815" w:rsidRPr="00791815">
        <w:rPr>
          <w:sz w:val="24"/>
          <w:u w:val="single"/>
          <w:shd w:val="clear" w:color="auto" w:fill="FFFFFF"/>
        </w:rPr>
        <w:t xml:space="preserve"> на </w:t>
      </w:r>
      <w:proofErr w:type="spellStart"/>
      <w:r w:rsidR="00791815" w:rsidRPr="00791815">
        <w:rPr>
          <w:sz w:val="24"/>
          <w:u w:val="single"/>
          <w:shd w:val="clear" w:color="auto" w:fill="FFFFFF"/>
        </w:rPr>
        <w:t>територията</w:t>
      </w:r>
      <w:proofErr w:type="spellEnd"/>
      <w:r w:rsidR="00791815" w:rsidRPr="00791815">
        <w:rPr>
          <w:sz w:val="24"/>
          <w:u w:val="single"/>
          <w:shd w:val="clear" w:color="auto" w:fill="FFFFFF"/>
        </w:rPr>
        <w:t xml:space="preserve"> на Община Чепеларе</w:t>
      </w:r>
    </w:p>
    <w:p w:rsidR="00186471" w:rsidRDefault="00186471" w:rsidP="00791815">
      <w:pPr>
        <w:pStyle w:val="NoSpacing"/>
        <w:jc w:val="both"/>
        <w:rPr>
          <w:iCs/>
          <w:szCs w:val="24"/>
          <w:u w:val="single"/>
          <w:lang w:val="bg-BG"/>
        </w:rPr>
      </w:pPr>
    </w:p>
    <w:p w:rsidR="00791815" w:rsidRDefault="00791815" w:rsidP="00791815">
      <w:pPr>
        <w:pStyle w:val="NoSpacing"/>
        <w:jc w:val="both"/>
        <w:rPr>
          <w:iCs/>
          <w:szCs w:val="24"/>
          <w:u w:val="single"/>
          <w:lang w:val="bg-BG"/>
        </w:rPr>
      </w:pPr>
    </w:p>
    <w:p w:rsidR="00186471" w:rsidRDefault="00186471" w:rsidP="00186471">
      <w:pPr>
        <w:spacing w:line="240" w:lineRule="atLeast"/>
        <w:ind w:firstLine="720"/>
        <w:jc w:val="both"/>
        <w:rPr>
          <w:color w:val="000000"/>
          <w:szCs w:val="24"/>
          <w:shd w:val="clear" w:color="auto" w:fill="FFFFFF"/>
          <w:lang w:val="bg-BG"/>
        </w:rPr>
      </w:pPr>
      <w:r>
        <w:rPr>
          <w:szCs w:val="24"/>
        </w:rPr>
        <w:t xml:space="preserve">Общински съвет – Чепеларе </w:t>
      </w:r>
      <w:proofErr w:type="spellStart"/>
      <w:r>
        <w:rPr>
          <w:szCs w:val="24"/>
        </w:rPr>
        <w:t>като</w:t>
      </w:r>
      <w:proofErr w:type="spellEnd"/>
      <w:r>
        <w:rPr>
          <w:szCs w:val="24"/>
        </w:rPr>
        <w:t xml:space="preserve"> изслуша </w:t>
      </w:r>
      <w:proofErr w:type="spellStart"/>
      <w:r>
        <w:rPr>
          <w:szCs w:val="24"/>
        </w:rPr>
        <w:t>предложението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кмета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общината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постоянните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комисии</w:t>
      </w:r>
      <w:proofErr w:type="spellEnd"/>
      <w:r>
        <w:rPr>
          <w:szCs w:val="24"/>
        </w:rPr>
        <w:t xml:space="preserve"> по  „</w:t>
      </w:r>
      <w:proofErr w:type="spellStart"/>
      <w:r>
        <w:rPr>
          <w:szCs w:val="24"/>
        </w:rPr>
        <w:t>Бюджет</w:t>
      </w:r>
      <w:proofErr w:type="spellEnd"/>
      <w:r>
        <w:rPr>
          <w:szCs w:val="24"/>
        </w:rPr>
        <w:t xml:space="preserve"> и </w:t>
      </w:r>
      <w:proofErr w:type="spellStart"/>
      <w:r>
        <w:rPr>
          <w:szCs w:val="24"/>
        </w:rPr>
        <w:t>финанси</w:t>
      </w:r>
      <w:proofErr w:type="spellEnd"/>
      <w:r>
        <w:rPr>
          <w:szCs w:val="24"/>
        </w:rPr>
        <w:t>“ и „</w:t>
      </w:r>
      <w:r>
        <w:rPr>
          <w:szCs w:val="24"/>
          <w:lang w:val="bg-BG"/>
        </w:rPr>
        <w:t>Общинска собственост, устройство на територията, инфраструктура и екология</w:t>
      </w:r>
      <w:r>
        <w:rPr>
          <w:szCs w:val="24"/>
        </w:rPr>
        <w:t>“</w:t>
      </w:r>
      <w:r>
        <w:rPr>
          <w:szCs w:val="24"/>
          <w:lang w:val="bg-BG"/>
        </w:rPr>
        <w:t xml:space="preserve"> </w:t>
      </w:r>
      <w:r>
        <w:rPr>
          <w:szCs w:val="24"/>
        </w:rPr>
        <w:t xml:space="preserve">и </w:t>
      </w:r>
      <w:proofErr w:type="spellStart"/>
      <w:r>
        <w:rPr>
          <w:szCs w:val="24"/>
        </w:rPr>
        <w:t>след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станалите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разисквания</w:t>
      </w:r>
      <w:proofErr w:type="spellEnd"/>
      <w:r>
        <w:rPr>
          <w:szCs w:val="24"/>
        </w:rPr>
        <w:t xml:space="preserve"> </w:t>
      </w:r>
      <w:r>
        <w:rPr>
          <w:color w:val="000000"/>
          <w:szCs w:val="24"/>
          <w:shd w:val="clear" w:color="auto" w:fill="FFFFFF"/>
          <w:lang w:val="bg-BG"/>
        </w:rPr>
        <w:t>на основание чл. 21, ал. 1, т. 23 и ал. 2 от Закона за местното самоуправление и местната администрация във връзка с чл. 8 от Закона за нормативните актове, при спазване на изискванията на чл. 75, ал. 2 и чл. 76, чл. 79 от АПК и чл. 11, ал. 3 и чл. 15, ал. 1, чл. 26 и чл. 28. ал. 1 от Закона за нормативните актове:</w:t>
      </w:r>
    </w:p>
    <w:p w:rsidR="00186471" w:rsidRDefault="00186471" w:rsidP="00186471">
      <w:pPr>
        <w:spacing w:line="240" w:lineRule="atLeast"/>
        <w:ind w:firstLine="720"/>
        <w:jc w:val="both"/>
        <w:rPr>
          <w:b/>
          <w:szCs w:val="24"/>
        </w:rPr>
      </w:pPr>
    </w:p>
    <w:p w:rsidR="00186471" w:rsidRDefault="00186471" w:rsidP="00186471">
      <w:pPr>
        <w:spacing w:line="240" w:lineRule="atLeast"/>
        <w:ind w:left="3540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  </w:t>
      </w:r>
      <w:r>
        <w:rPr>
          <w:b/>
          <w:szCs w:val="24"/>
        </w:rPr>
        <w:t xml:space="preserve"> Р   Е   Ш   И:</w:t>
      </w:r>
    </w:p>
    <w:p w:rsidR="00186471" w:rsidRDefault="00186471" w:rsidP="00186471">
      <w:pPr>
        <w:rPr>
          <w:b/>
          <w:szCs w:val="24"/>
          <w:lang w:val="bg-BG"/>
        </w:rPr>
      </w:pPr>
    </w:p>
    <w:p w:rsidR="00186471" w:rsidRDefault="00186471" w:rsidP="00186471">
      <w:pPr>
        <w:rPr>
          <w:b/>
          <w:szCs w:val="24"/>
          <w:lang w:val="bg-BG"/>
        </w:rPr>
      </w:pPr>
    </w:p>
    <w:p w:rsidR="00791815" w:rsidRPr="00791815" w:rsidRDefault="00791815" w:rsidP="00791815">
      <w:pPr>
        <w:ind w:firstLine="709"/>
        <w:jc w:val="both"/>
        <w:rPr>
          <w:b/>
          <w:color w:val="000000"/>
          <w:szCs w:val="24"/>
          <w:shd w:val="clear" w:color="auto" w:fill="FFFFFF"/>
          <w:lang w:eastAsia="bg-BG"/>
        </w:rPr>
      </w:pPr>
      <w:r w:rsidRPr="00791815">
        <w:rPr>
          <w:b/>
          <w:color w:val="000000"/>
          <w:szCs w:val="24"/>
          <w:shd w:val="clear" w:color="auto" w:fill="FFFFFF"/>
          <w:lang w:eastAsia="bg-BG"/>
        </w:rPr>
        <w:t>Общински съвет – Чепеларе</w:t>
      </w:r>
    </w:p>
    <w:p w:rsidR="00791815" w:rsidRPr="00791815" w:rsidRDefault="00791815" w:rsidP="00791815">
      <w:pPr>
        <w:ind w:firstLine="709"/>
        <w:jc w:val="both"/>
        <w:rPr>
          <w:rFonts w:cs="Arial"/>
          <w:iCs/>
          <w:szCs w:val="24"/>
          <w:lang w:val="bg-BG" w:eastAsia="bg-BG"/>
        </w:rPr>
      </w:pPr>
    </w:p>
    <w:p w:rsidR="00791815" w:rsidRPr="00791815" w:rsidRDefault="00791815" w:rsidP="00791815">
      <w:pPr>
        <w:ind w:firstLine="709"/>
        <w:jc w:val="both"/>
        <w:rPr>
          <w:rFonts w:cs="Arial"/>
          <w:iCs/>
          <w:szCs w:val="24"/>
          <w:lang w:eastAsia="bg-BG"/>
        </w:rPr>
      </w:pPr>
      <w:r w:rsidRPr="00791815">
        <w:rPr>
          <w:rFonts w:cs="Arial"/>
          <w:iCs/>
          <w:szCs w:val="24"/>
          <w:lang w:val="bg-BG" w:eastAsia="bg-BG"/>
        </w:rPr>
        <w:t>Приема</w:t>
      </w:r>
      <w:r w:rsidRPr="00791815">
        <w:rPr>
          <w:rFonts w:cs="Arial"/>
          <w:b/>
          <w:iCs/>
          <w:szCs w:val="24"/>
          <w:lang w:val="bg-BG" w:eastAsia="bg-BG"/>
        </w:rPr>
        <w:t xml:space="preserve">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Наредба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за </w:t>
      </w:r>
      <w:proofErr w:type="spellStart"/>
      <w:r w:rsidRPr="00791815">
        <w:rPr>
          <w:rFonts w:eastAsia="Arial"/>
          <w:b/>
          <w:iCs/>
          <w:szCs w:val="24"/>
          <w:lang w:eastAsia="bg-BG"/>
        </w:rPr>
        <w:t>изменение</w:t>
      </w:r>
      <w:proofErr w:type="spellEnd"/>
      <w:r w:rsidRPr="00791815">
        <w:rPr>
          <w:rFonts w:eastAsia="Arial"/>
          <w:b/>
          <w:iCs/>
          <w:szCs w:val="24"/>
          <w:lang w:eastAsia="bg-BG"/>
        </w:rPr>
        <w:t xml:space="preserve"> и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допълнение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на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Наредба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</w:t>
      </w:r>
      <w:r w:rsidRPr="00791815">
        <w:rPr>
          <w:rFonts w:cs="Arial"/>
          <w:b/>
          <w:iCs/>
          <w:szCs w:val="24"/>
          <w:lang w:val="bg-BG" w:eastAsia="bg-BG"/>
        </w:rPr>
        <w:t>за управление на отпадъците на територията на Община Чепеларе</w:t>
      </w:r>
      <w:r w:rsidRPr="00791815">
        <w:rPr>
          <w:rFonts w:cs="Arial"/>
          <w:b/>
          <w:iCs/>
          <w:szCs w:val="24"/>
          <w:lang w:eastAsia="bg-BG"/>
        </w:rPr>
        <w:t xml:space="preserve"> на Общински съвет – Чепеларе, </w:t>
      </w:r>
      <w:proofErr w:type="spellStart"/>
      <w:r w:rsidRPr="00791815">
        <w:rPr>
          <w:rFonts w:cs="Arial"/>
          <w:iCs/>
          <w:szCs w:val="24"/>
          <w:lang w:eastAsia="bg-BG"/>
        </w:rPr>
        <w:t>приета</w:t>
      </w:r>
      <w:proofErr w:type="spellEnd"/>
      <w:r w:rsidRPr="00791815">
        <w:rPr>
          <w:rFonts w:cs="Arial"/>
          <w:iCs/>
          <w:szCs w:val="24"/>
          <w:lang w:eastAsia="bg-BG"/>
        </w:rPr>
        <w:t xml:space="preserve"> с </w:t>
      </w:r>
      <w:proofErr w:type="spellStart"/>
      <w:r w:rsidRPr="00791815">
        <w:rPr>
          <w:rFonts w:cs="Arial"/>
          <w:iCs/>
          <w:szCs w:val="24"/>
          <w:lang w:eastAsia="bg-BG"/>
        </w:rPr>
        <w:t>Решение</w:t>
      </w:r>
      <w:proofErr w:type="spellEnd"/>
      <w:r w:rsidRPr="00791815">
        <w:rPr>
          <w:rFonts w:cs="Arial"/>
          <w:iCs/>
          <w:szCs w:val="24"/>
          <w:lang w:eastAsia="bg-BG"/>
        </w:rPr>
        <w:t xml:space="preserve"> № </w:t>
      </w:r>
      <w:r w:rsidRPr="00791815">
        <w:rPr>
          <w:rFonts w:cs="Arial"/>
          <w:iCs/>
          <w:szCs w:val="24"/>
          <w:lang w:val="bg-BG" w:eastAsia="bg-BG"/>
        </w:rPr>
        <w:t xml:space="preserve">145 от 22.06.2016 </w:t>
      </w:r>
      <w:r w:rsidRPr="00791815">
        <w:rPr>
          <w:rFonts w:cs="Arial"/>
          <w:iCs/>
          <w:szCs w:val="24"/>
          <w:lang w:eastAsia="bg-BG"/>
        </w:rPr>
        <w:t xml:space="preserve">г. </w:t>
      </w:r>
      <w:proofErr w:type="gramStart"/>
      <w:r w:rsidRPr="00791815">
        <w:rPr>
          <w:rFonts w:cs="Arial"/>
          <w:iCs/>
          <w:szCs w:val="24"/>
          <w:lang w:eastAsia="bg-BG"/>
        </w:rPr>
        <w:t>на</w:t>
      </w:r>
      <w:proofErr w:type="gramEnd"/>
      <w:r w:rsidRPr="00791815">
        <w:rPr>
          <w:rFonts w:cs="Arial"/>
          <w:iCs/>
          <w:szCs w:val="24"/>
          <w:lang w:eastAsia="bg-BG"/>
        </w:rPr>
        <w:t xml:space="preserve"> Общински съвет – Чепеларе</w:t>
      </w:r>
    </w:p>
    <w:p w:rsidR="00791815" w:rsidRPr="00791815" w:rsidRDefault="00791815" w:rsidP="00791815">
      <w:pPr>
        <w:ind w:firstLine="709"/>
        <w:jc w:val="both"/>
        <w:rPr>
          <w:rFonts w:cs="Arial"/>
          <w:iCs/>
          <w:szCs w:val="24"/>
          <w:lang w:val="bg-BG" w:eastAsia="bg-BG"/>
        </w:rPr>
      </w:pPr>
    </w:p>
    <w:p w:rsidR="00791815" w:rsidRPr="00791815" w:rsidRDefault="00791815" w:rsidP="00791815">
      <w:pPr>
        <w:spacing w:line="282" w:lineRule="exact"/>
        <w:ind w:firstLine="708"/>
        <w:jc w:val="both"/>
        <w:rPr>
          <w:rFonts w:cs="Arial"/>
          <w:b/>
          <w:szCs w:val="24"/>
          <w:lang w:val="bg-BG" w:eastAsia="bg-BG"/>
        </w:rPr>
      </w:pPr>
      <w:r w:rsidRPr="00791815">
        <w:rPr>
          <w:rFonts w:cs="Arial"/>
          <w:b/>
          <w:iCs/>
          <w:szCs w:val="24"/>
          <w:lang w:eastAsia="bg-BG"/>
        </w:rPr>
        <w:t xml:space="preserve">§ 1.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чл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. 74,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791815">
        <w:rPr>
          <w:rFonts w:cs="Arial"/>
          <w:b/>
          <w:iCs/>
          <w:szCs w:val="24"/>
          <w:lang w:eastAsia="bg-BG"/>
        </w:rPr>
        <w:t>:</w:t>
      </w:r>
    </w:p>
    <w:p w:rsidR="00791815" w:rsidRPr="00791815" w:rsidRDefault="00791815" w:rsidP="00791815">
      <w:pPr>
        <w:spacing w:after="120" w:line="225" w:lineRule="atLeast"/>
        <w:ind w:firstLine="709"/>
        <w:jc w:val="both"/>
        <w:textAlignment w:val="baseline"/>
        <w:rPr>
          <w:rFonts w:eastAsia="Calibri"/>
          <w:i/>
          <w:iCs/>
          <w:szCs w:val="24"/>
          <w:lang w:eastAsia="bg-BG"/>
        </w:rPr>
      </w:pPr>
      <w:r w:rsidRPr="00791815">
        <w:rPr>
          <w:rFonts w:eastAsia="Calibri"/>
          <w:b/>
          <w:bCs/>
          <w:i/>
          <w:iCs/>
          <w:szCs w:val="24"/>
          <w:lang w:eastAsia="bg-BG"/>
        </w:rPr>
        <w:t>Чл.74</w:t>
      </w:r>
      <w:r w:rsidRPr="00791815">
        <w:rPr>
          <w:rFonts w:eastAsia="Calibri"/>
          <w:i/>
          <w:iCs/>
          <w:szCs w:val="24"/>
          <w:lang w:eastAsia="bg-BG"/>
        </w:rPr>
        <w:t xml:space="preserve">. Който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не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допусне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длъжностно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лице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от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контролните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органи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в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подлежащите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контрол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обекти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или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не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предостави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контролните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органи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документи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или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информация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с цел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възпрепятстване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проверката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, се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наказва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с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глоба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от 200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лева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>/102</w:t>
      </w:r>
      <w:proofErr w:type="gramStart"/>
      <w:r w:rsidRPr="00791815">
        <w:rPr>
          <w:rFonts w:eastAsia="Calibri"/>
          <w:i/>
          <w:iCs/>
          <w:szCs w:val="24"/>
          <w:lang w:eastAsia="bg-BG"/>
        </w:rPr>
        <w:t>,26</w:t>
      </w:r>
      <w:proofErr w:type="gramEnd"/>
      <w:r w:rsidRPr="00791815">
        <w:rPr>
          <w:rFonts w:eastAsia="Calibri"/>
          <w:i/>
          <w:iCs/>
          <w:szCs w:val="24"/>
          <w:lang w:eastAsia="bg-BG"/>
        </w:rPr>
        <w:t xml:space="preserve"> €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1000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лева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/511,28 €, а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юридически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лица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и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еднолични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търговци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с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имуществена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санкция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в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размер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от 5 000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лева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/2556,41 €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10 000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лева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>/5112,81 €.</w:t>
      </w:r>
    </w:p>
    <w:p w:rsidR="00791815" w:rsidRPr="00791815" w:rsidRDefault="00791815" w:rsidP="00791815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791815">
        <w:rPr>
          <w:rFonts w:cs="Arial"/>
          <w:b/>
          <w:iCs/>
          <w:szCs w:val="24"/>
          <w:lang w:eastAsia="bg-BG"/>
        </w:rPr>
        <w:t xml:space="preserve">§ 2.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чл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. 76,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ал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. 1,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изречение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първо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,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791815">
        <w:rPr>
          <w:rFonts w:cs="Arial"/>
          <w:b/>
          <w:iCs/>
          <w:szCs w:val="24"/>
          <w:lang w:eastAsia="bg-BG"/>
        </w:rPr>
        <w:t>:</w:t>
      </w:r>
    </w:p>
    <w:p w:rsidR="00791815" w:rsidRPr="00791815" w:rsidRDefault="00791815" w:rsidP="00791815">
      <w:pPr>
        <w:spacing w:line="282" w:lineRule="exact"/>
        <w:ind w:firstLine="708"/>
        <w:jc w:val="both"/>
        <w:rPr>
          <w:rFonts w:cs="Arial"/>
          <w:i/>
          <w:iCs/>
          <w:szCs w:val="24"/>
          <w:lang w:eastAsia="bg-BG"/>
        </w:rPr>
      </w:pPr>
      <w:r w:rsidRPr="00791815">
        <w:rPr>
          <w:rFonts w:cs="Arial"/>
          <w:b/>
          <w:i/>
          <w:iCs/>
          <w:szCs w:val="24"/>
          <w:lang w:eastAsia="bg-BG"/>
        </w:rPr>
        <w:t xml:space="preserve">Чл.76. </w:t>
      </w:r>
      <w:r w:rsidRPr="00791815">
        <w:rPr>
          <w:rFonts w:cs="Arial"/>
          <w:i/>
          <w:iCs/>
          <w:szCs w:val="24"/>
          <w:lang w:eastAsia="bg-BG"/>
        </w:rPr>
        <w:t xml:space="preserve">(1)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Наказва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се с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глоба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от 300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лева</w:t>
      </w:r>
      <w:proofErr w:type="spellEnd"/>
      <w:r w:rsidRPr="00791815">
        <w:rPr>
          <w:rFonts w:cs="Arial"/>
          <w:i/>
          <w:iCs/>
          <w:szCs w:val="24"/>
          <w:lang w:eastAsia="bg-BG"/>
        </w:rPr>
        <w:t>/153</w:t>
      </w:r>
      <w:proofErr w:type="gramStart"/>
      <w:r w:rsidRPr="00791815">
        <w:rPr>
          <w:rFonts w:cs="Arial"/>
          <w:i/>
          <w:iCs/>
          <w:szCs w:val="24"/>
          <w:lang w:eastAsia="bg-BG"/>
        </w:rPr>
        <w:t>,39</w:t>
      </w:r>
      <w:proofErr w:type="gramEnd"/>
      <w:r w:rsidRPr="00791815">
        <w:rPr>
          <w:rFonts w:cs="Arial"/>
          <w:i/>
          <w:iCs/>
          <w:szCs w:val="24"/>
          <w:lang w:eastAsia="bg-BG"/>
        </w:rPr>
        <w:t xml:space="preserve"> €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до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1000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лева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/511,28 €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физическо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лице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което</w:t>
      </w:r>
      <w:proofErr w:type="spellEnd"/>
      <w:r w:rsidRPr="00791815">
        <w:rPr>
          <w:rFonts w:cs="Arial"/>
          <w:i/>
          <w:iCs/>
          <w:szCs w:val="24"/>
          <w:lang w:eastAsia="bg-BG"/>
        </w:rPr>
        <w:t>:</w:t>
      </w:r>
    </w:p>
    <w:p w:rsidR="00791815" w:rsidRPr="00791815" w:rsidRDefault="00791815" w:rsidP="00791815">
      <w:pPr>
        <w:spacing w:line="282" w:lineRule="exact"/>
        <w:ind w:firstLine="708"/>
        <w:jc w:val="both"/>
        <w:rPr>
          <w:rFonts w:cs="Arial"/>
          <w:i/>
          <w:iCs/>
          <w:szCs w:val="24"/>
          <w:lang w:eastAsia="bg-BG"/>
        </w:rPr>
      </w:pPr>
    </w:p>
    <w:p w:rsidR="00791815" w:rsidRPr="00791815" w:rsidRDefault="00791815" w:rsidP="00791815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791815">
        <w:rPr>
          <w:rFonts w:cs="Arial"/>
          <w:b/>
          <w:iCs/>
          <w:szCs w:val="24"/>
          <w:lang w:eastAsia="bg-BG"/>
        </w:rPr>
        <w:t xml:space="preserve">§ 3.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чл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. 76,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ал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. 2,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791815">
        <w:rPr>
          <w:rFonts w:cs="Arial"/>
          <w:b/>
          <w:iCs/>
          <w:szCs w:val="24"/>
          <w:lang w:eastAsia="bg-BG"/>
        </w:rPr>
        <w:t>:</w:t>
      </w:r>
    </w:p>
    <w:p w:rsidR="00791815" w:rsidRPr="00791815" w:rsidRDefault="00791815" w:rsidP="00791815">
      <w:pPr>
        <w:spacing w:line="282" w:lineRule="exact"/>
        <w:ind w:firstLine="708"/>
        <w:jc w:val="both"/>
        <w:rPr>
          <w:rFonts w:cs="Arial"/>
          <w:i/>
          <w:iCs/>
          <w:szCs w:val="24"/>
          <w:lang w:eastAsia="bg-BG"/>
        </w:rPr>
      </w:pPr>
      <w:r w:rsidRPr="00791815">
        <w:rPr>
          <w:rFonts w:cs="Arial"/>
          <w:i/>
          <w:iCs/>
          <w:szCs w:val="24"/>
          <w:lang w:eastAsia="bg-BG"/>
        </w:rPr>
        <w:t xml:space="preserve">(2) За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явно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маловажни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случаи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административни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нарушения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по ал.1 т.1 и 4,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установени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при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извършването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им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овластените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за това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органи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налагат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местонарушението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глоби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размер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размер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от 10 (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десет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)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лева</w:t>
      </w:r>
      <w:proofErr w:type="spellEnd"/>
      <w:r w:rsidRPr="00791815">
        <w:rPr>
          <w:rFonts w:cs="Arial"/>
          <w:i/>
          <w:iCs/>
          <w:szCs w:val="24"/>
          <w:lang w:eastAsia="bg-BG"/>
        </w:rPr>
        <w:t>/5</w:t>
      </w:r>
      <w:proofErr w:type="gramStart"/>
      <w:r w:rsidRPr="00791815">
        <w:rPr>
          <w:rFonts w:cs="Arial"/>
          <w:i/>
          <w:iCs/>
          <w:szCs w:val="24"/>
          <w:lang w:eastAsia="bg-BG"/>
        </w:rPr>
        <w:t>,11</w:t>
      </w:r>
      <w:proofErr w:type="gramEnd"/>
      <w:r w:rsidRPr="00791815">
        <w:rPr>
          <w:rFonts w:cs="Arial"/>
          <w:i/>
          <w:iCs/>
          <w:szCs w:val="24"/>
          <w:lang w:eastAsia="bg-BG"/>
        </w:rPr>
        <w:t xml:space="preserve"> € (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пет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евро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и 11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цента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)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до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50 (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петдесет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)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лева</w:t>
      </w:r>
      <w:proofErr w:type="spellEnd"/>
      <w:r w:rsidRPr="00791815">
        <w:rPr>
          <w:rFonts w:cs="Arial"/>
          <w:i/>
          <w:iCs/>
          <w:szCs w:val="24"/>
          <w:lang w:eastAsia="bg-BG"/>
        </w:rPr>
        <w:t>/25,56 € (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двадесет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пет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евро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петдесет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шест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цента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)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срещу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издаване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фиш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по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реда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на ЗАНН.</w:t>
      </w:r>
    </w:p>
    <w:p w:rsidR="00791815" w:rsidRPr="00791815" w:rsidRDefault="00791815" w:rsidP="00791815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</w:p>
    <w:p w:rsidR="00791815" w:rsidRPr="00791815" w:rsidRDefault="00791815" w:rsidP="00791815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791815">
        <w:rPr>
          <w:rFonts w:cs="Arial"/>
          <w:b/>
          <w:iCs/>
          <w:szCs w:val="24"/>
          <w:lang w:eastAsia="bg-BG"/>
        </w:rPr>
        <w:t xml:space="preserve">§ 4.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чл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. 77,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ал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. 1,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изречение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първо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,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791815">
        <w:rPr>
          <w:rFonts w:cs="Arial"/>
          <w:b/>
          <w:iCs/>
          <w:szCs w:val="24"/>
          <w:lang w:eastAsia="bg-BG"/>
        </w:rPr>
        <w:t>:</w:t>
      </w:r>
    </w:p>
    <w:p w:rsidR="00791815" w:rsidRPr="00791815" w:rsidRDefault="00791815" w:rsidP="00791815">
      <w:pPr>
        <w:spacing w:line="282" w:lineRule="exact"/>
        <w:ind w:firstLine="708"/>
        <w:jc w:val="both"/>
        <w:rPr>
          <w:rFonts w:cs="Arial"/>
          <w:i/>
          <w:iCs/>
          <w:szCs w:val="24"/>
          <w:lang w:eastAsia="bg-BG"/>
        </w:rPr>
      </w:pPr>
      <w:r w:rsidRPr="00791815">
        <w:rPr>
          <w:rFonts w:cs="Arial"/>
          <w:b/>
          <w:bCs/>
          <w:i/>
          <w:iCs/>
          <w:szCs w:val="24"/>
          <w:lang w:eastAsia="bg-BG"/>
        </w:rPr>
        <w:lastRenderedPageBreak/>
        <w:t>Чл.77. </w:t>
      </w:r>
      <w:r w:rsidRPr="00791815">
        <w:rPr>
          <w:rFonts w:cs="Arial"/>
          <w:i/>
          <w:iCs/>
          <w:szCs w:val="24"/>
          <w:lang w:eastAsia="bg-BG"/>
        </w:rPr>
        <w:t xml:space="preserve">(1)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Наказва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се с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имуществена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санкция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размер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от 1400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лева</w:t>
      </w:r>
      <w:proofErr w:type="spellEnd"/>
      <w:r w:rsidRPr="00791815">
        <w:rPr>
          <w:rFonts w:cs="Arial"/>
          <w:i/>
          <w:iCs/>
          <w:szCs w:val="24"/>
          <w:lang w:eastAsia="bg-BG"/>
        </w:rPr>
        <w:t>/715</w:t>
      </w:r>
      <w:proofErr w:type="gramStart"/>
      <w:r w:rsidRPr="00791815">
        <w:rPr>
          <w:rFonts w:cs="Arial"/>
          <w:i/>
          <w:iCs/>
          <w:szCs w:val="24"/>
          <w:lang w:eastAsia="bg-BG"/>
        </w:rPr>
        <w:t>,79</w:t>
      </w:r>
      <w:proofErr w:type="gramEnd"/>
      <w:r w:rsidRPr="00791815">
        <w:rPr>
          <w:rFonts w:cs="Arial"/>
          <w:i/>
          <w:iCs/>
          <w:szCs w:val="24"/>
          <w:lang w:eastAsia="bg-BG"/>
        </w:rPr>
        <w:t xml:space="preserve"> €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до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4000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лева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/2045,12 €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едноличен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търговец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или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юридическо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лице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което</w:t>
      </w:r>
      <w:proofErr w:type="spellEnd"/>
      <w:r w:rsidRPr="00791815">
        <w:rPr>
          <w:rFonts w:cs="Arial"/>
          <w:i/>
          <w:iCs/>
          <w:szCs w:val="24"/>
          <w:lang w:eastAsia="bg-BG"/>
        </w:rPr>
        <w:t>:</w:t>
      </w:r>
    </w:p>
    <w:p w:rsidR="00791815" w:rsidRPr="00791815" w:rsidRDefault="00791815" w:rsidP="00791815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</w:p>
    <w:p w:rsidR="00791815" w:rsidRPr="00791815" w:rsidRDefault="00791815" w:rsidP="00791815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791815">
        <w:rPr>
          <w:rFonts w:cs="Arial"/>
          <w:b/>
          <w:iCs/>
          <w:szCs w:val="24"/>
          <w:lang w:eastAsia="bg-BG"/>
        </w:rPr>
        <w:t xml:space="preserve">§ 5.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чл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. 77,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ал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. 2,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изречение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първо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,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791815">
        <w:rPr>
          <w:rFonts w:cs="Arial"/>
          <w:b/>
          <w:iCs/>
          <w:szCs w:val="24"/>
          <w:lang w:eastAsia="bg-BG"/>
        </w:rPr>
        <w:t>:</w:t>
      </w:r>
    </w:p>
    <w:p w:rsidR="00791815" w:rsidRPr="00791815" w:rsidRDefault="00791815" w:rsidP="00791815">
      <w:pPr>
        <w:spacing w:line="282" w:lineRule="exact"/>
        <w:ind w:firstLine="708"/>
        <w:jc w:val="both"/>
        <w:rPr>
          <w:rFonts w:cs="Arial"/>
          <w:i/>
          <w:iCs/>
          <w:szCs w:val="24"/>
          <w:lang w:eastAsia="bg-BG"/>
        </w:rPr>
      </w:pPr>
      <w:r w:rsidRPr="00791815">
        <w:rPr>
          <w:rFonts w:cs="Arial"/>
          <w:i/>
          <w:iCs/>
          <w:szCs w:val="24"/>
          <w:lang w:eastAsia="bg-BG"/>
        </w:rPr>
        <w:t xml:space="preserve">(2)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Наказва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се с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имуществена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санкция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размер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от 10 000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лева</w:t>
      </w:r>
      <w:proofErr w:type="spellEnd"/>
      <w:r w:rsidRPr="00791815">
        <w:rPr>
          <w:rFonts w:cs="Arial"/>
          <w:i/>
          <w:iCs/>
          <w:szCs w:val="24"/>
          <w:lang w:eastAsia="bg-BG"/>
        </w:rPr>
        <w:t>/5112</w:t>
      </w:r>
      <w:proofErr w:type="gramStart"/>
      <w:r w:rsidRPr="00791815">
        <w:rPr>
          <w:rFonts w:cs="Arial"/>
          <w:i/>
          <w:iCs/>
          <w:szCs w:val="24"/>
          <w:lang w:eastAsia="bg-BG"/>
        </w:rPr>
        <w:t>,81</w:t>
      </w:r>
      <w:proofErr w:type="gramEnd"/>
      <w:r w:rsidRPr="00791815">
        <w:rPr>
          <w:rFonts w:cs="Arial"/>
          <w:i/>
          <w:iCs/>
          <w:szCs w:val="24"/>
          <w:lang w:eastAsia="bg-BG"/>
        </w:rPr>
        <w:t xml:space="preserve"> €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до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50 000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лева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/25564,05 €. </w:t>
      </w:r>
      <w:proofErr w:type="spellStart"/>
      <w:proofErr w:type="gramStart"/>
      <w:r w:rsidRPr="00791815">
        <w:rPr>
          <w:rFonts w:cs="Arial"/>
          <w:i/>
          <w:iCs/>
          <w:szCs w:val="24"/>
          <w:lang w:eastAsia="bg-BG"/>
        </w:rPr>
        <w:t>едноличен</w:t>
      </w:r>
      <w:proofErr w:type="spellEnd"/>
      <w:proofErr w:type="gram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търговец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или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юридическо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лице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което</w:t>
      </w:r>
      <w:proofErr w:type="spellEnd"/>
      <w:r w:rsidRPr="00791815">
        <w:rPr>
          <w:rFonts w:cs="Arial"/>
          <w:i/>
          <w:iCs/>
          <w:szCs w:val="24"/>
          <w:lang w:eastAsia="bg-BG"/>
        </w:rPr>
        <w:t>:</w:t>
      </w:r>
    </w:p>
    <w:p w:rsidR="00791815" w:rsidRPr="00791815" w:rsidRDefault="00791815" w:rsidP="00791815">
      <w:pPr>
        <w:spacing w:line="282" w:lineRule="exact"/>
        <w:ind w:firstLine="708"/>
        <w:jc w:val="both"/>
        <w:rPr>
          <w:rFonts w:cs="Arial"/>
          <w:b/>
          <w:bCs/>
          <w:i/>
          <w:iCs/>
          <w:szCs w:val="24"/>
          <w:lang w:eastAsia="bg-BG"/>
        </w:rPr>
      </w:pPr>
    </w:p>
    <w:p w:rsidR="00791815" w:rsidRPr="00791815" w:rsidRDefault="00791815" w:rsidP="00791815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791815">
        <w:rPr>
          <w:rFonts w:cs="Arial"/>
          <w:b/>
          <w:iCs/>
          <w:szCs w:val="24"/>
          <w:lang w:eastAsia="bg-BG"/>
        </w:rPr>
        <w:t xml:space="preserve">§ 6.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чл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. 78,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791815">
        <w:rPr>
          <w:rFonts w:cs="Arial"/>
          <w:b/>
          <w:iCs/>
          <w:szCs w:val="24"/>
          <w:lang w:eastAsia="bg-BG"/>
        </w:rPr>
        <w:t>:</w:t>
      </w:r>
    </w:p>
    <w:p w:rsidR="00791815" w:rsidRPr="00791815" w:rsidRDefault="00791815" w:rsidP="00791815">
      <w:pPr>
        <w:spacing w:after="120" w:line="225" w:lineRule="atLeast"/>
        <w:ind w:firstLine="709"/>
        <w:jc w:val="both"/>
        <w:textAlignment w:val="baseline"/>
        <w:rPr>
          <w:rFonts w:eastAsia="Calibri"/>
          <w:i/>
          <w:iCs/>
          <w:szCs w:val="24"/>
          <w:lang w:eastAsia="bg-BG"/>
        </w:rPr>
      </w:pPr>
      <w:r w:rsidRPr="00791815">
        <w:rPr>
          <w:rFonts w:eastAsia="Calibri"/>
          <w:b/>
          <w:bCs/>
          <w:i/>
          <w:iCs/>
          <w:szCs w:val="24"/>
          <w:lang w:eastAsia="bg-BG"/>
        </w:rPr>
        <w:t>Чл.78.</w:t>
      </w:r>
      <w:r w:rsidRPr="00791815">
        <w:rPr>
          <w:rFonts w:eastAsia="Calibri"/>
          <w:i/>
          <w:iCs/>
          <w:szCs w:val="24"/>
          <w:lang w:eastAsia="bg-BG"/>
        </w:rPr>
        <w:t> 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Наказва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се с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имуществена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санкция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в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размер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от 5000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лв</w:t>
      </w:r>
      <w:proofErr w:type="spellEnd"/>
      <w:proofErr w:type="gramStart"/>
      <w:r w:rsidRPr="00791815">
        <w:rPr>
          <w:rFonts w:eastAsia="Calibri"/>
          <w:i/>
          <w:iCs/>
          <w:szCs w:val="24"/>
          <w:lang w:eastAsia="bg-BG"/>
        </w:rPr>
        <w:t>./</w:t>
      </w:r>
      <w:proofErr w:type="gramEnd"/>
      <w:r w:rsidRPr="00791815">
        <w:rPr>
          <w:rFonts w:eastAsia="Calibri"/>
          <w:i/>
          <w:iCs/>
          <w:szCs w:val="24"/>
          <w:lang w:eastAsia="bg-BG"/>
        </w:rPr>
        <w:t xml:space="preserve">2556,41 € 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до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10 000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лв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./5112,81 €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едноличен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търговец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или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юридическо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лице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което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възложи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или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извършва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строителни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или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монтажни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работи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или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премахване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строежи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без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наличие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план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за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управление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на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строителни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отпадъци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в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случаите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,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когато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такъв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се </w:t>
      </w:r>
      <w:proofErr w:type="spellStart"/>
      <w:r w:rsidRPr="00791815">
        <w:rPr>
          <w:rFonts w:eastAsia="Calibri"/>
          <w:i/>
          <w:iCs/>
          <w:szCs w:val="24"/>
          <w:lang w:eastAsia="bg-BG"/>
        </w:rPr>
        <w:t>изисква</w:t>
      </w:r>
      <w:proofErr w:type="spellEnd"/>
      <w:r w:rsidRPr="00791815">
        <w:rPr>
          <w:rFonts w:eastAsia="Calibri"/>
          <w:i/>
          <w:iCs/>
          <w:szCs w:val="24"/>
          <w:lang w:eastAsia="bg-BG"/>
        </w:rPr>
        <w:t xml:space="preserve"> по </w:t>
      </w:r>
      <w:hyperlink r:id="rId6" w:history="1">
        <w:r w:rsidRPr="00791815">
          <w:rPr>
            <w:rFonts w:eastAsia="Calibri"/>
            <w:i/>
            <w:iCs/>
            <w:color w:val="0000FF"/>
            <w:szCs w:val="24"/>
            <w:u w:val="single"/>
            <w:lang w:eastAsia="bg-BG"/>
          </w:rPr>
          <w:t>чл.11, ал.1</w:t>
        </w:r>
      </w:hyperlink>
      <w:r w:rsidRPr="00791815">
        <w:rPr>
          <w:rFonts w:eastAsia="Calibri"/>
          <w:i/>
          <w:iCs/>
          <w:szCs w:val="24"/>
          <w:lang w:eastAsia="bg-BG"/>
        </w:rPr>
        <w:t> от ЗУО;</w:t>
      </w:r>
    </w:p>
    <w:p w:rsidR="00791815" w:rsidRPr="00791815" w:rsidRDefault="00791815" w:rsidP="00791815">
      <w:pPr>
        <w:spacing w:line="282" w:lineRule="exact"/>
        <w:ind w:firstLine="708"/>
        <w:jc w:val="both"/>
        <w:rPr>
          <w:rFonts w:cs="Arial"/>
          <w:b/>
          <w:iCs/>
          <w:szCs w:val="24"/>
          <w:lang w:eastAsia="bg-BG"/>
        </w:rPr>
      </w:pPr>
      <w:r w:rsidRPr="00791815">
        <w:rPr>
          <w:rFonts w:cs="Arial"/>
          <w:b/>
          <w:iCs/>
          <w:szCs w:val="24"/>
          <w:lang w:eastAsia="bg-BG"/>
        </w:rPr>
        <w:t xml:space="preserve">§ 7.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чл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. 79,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ал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. 1,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791815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791815">
        <w:rPr>
          <w:rFonts w:cs="Arial"/>
          <w:b/>
          <w:iCs/>
          <w:szCs w:val="24"/>
          <w:lang w:eastAsia="bg-BG"/>
        </w:rPr>
        <w:t>:</w:t>
      </w:r>
    </w:p>
    <w:p w:rsidR="00791815" w:rsidRPr="00791815" w:rsidRDefault="00791815" w:rsidP="00791815">
      <w:pPr>
        <w:spacing w:line="282" w:lineRule="exact"/>
        <w:ind w:firstLine="708"/>
        <w:jc w:val="both"/>
        <w:rPr>
          <w:rFonts w:cs="Arial"/>
          <w:i/>
          <w:iCs/>
          <w:szCs w:val="24"/>
          <w:lang w:eastAsia="bg-BG"/>
        </w:rPr>
      </w:pPr>
      <w:r w:rsidRPr="00791815">
        <w:rPr>
          <w:rFonts w:cs="Arial"/>
          <w:b/>
          <w:bCs/>
          <w:i/>
          <w:iCs/>
          <w:szCs w:val="24"/>
          <w:lang w:eastAsia="bg-BG"/>
        </w:rPr>
        <w:t>Чл.79.</w:t>
      </w:r>
      <w:r w:rsidRPr="00791815">
        <w:rPr>
          <w:rFonts w:cs="Arial"/>
          <w:i/>
          <w:iCs/>
          <w:szCs w:val="24"/>
          <w:lang w:eastAsia="bg-BG"/>
        </w:rPr>
        <w:t xml:space="preserve"> (1) За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други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нарушения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на тази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наредба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, които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не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съставляват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престъпления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физическите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лица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или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длъжностните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лица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се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наказват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глоба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от 500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лева</w:t>
      </w:r>
      <w:proofErr w:type="spellEnd"/>
      <w:r w:rsidRPr="00791815">
        <w:rPr>
          <w:rFonts w:cs="Arial"/>
          <w:i/>
          <w:iCs/>
          <w:szCs w:val="24"/>
          <w:lang w:eastAsia="bg-BG"/>
        </w:rPr>
        <w:t>/255</w:t>
      </w:r>
      <w:proofErr w:type="gramStart"/>
      <w:r w:rsidRPr="00791815">
        <w:rPr>
          <w:rFonts w:cs="Arial"/>
          <w:i/>
          <w:iCs/>
          <w:szCs w:val="24"/>
          <w:lang w:eastAsia="bg-BG"/>
        </w:rPr>
        <w:t>,65</w:t>
      </w:r>
      <w:proofErr w:type="gramEnd"/>
      <w:r w:rsidRPr="00791815">
        <w:rPr>
          <w:rFonts w:cs="Arial"/>
          <w:i/>
          <w:iCs/>
          <w:szCs w:val="24"/>
          <w:lang w:eastAsia="bg-BG"/>
        </w:rPr>
        <w:t xml:space="preserve"> €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до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3000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лева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/1533,84 €, а на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юридическите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лица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или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едноличните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търговци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се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налага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имуществена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санкция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от 1000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лева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/511,28 €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до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6000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лева</w:t>
      </w:r>
      <w:proofErr w:type="spellEnd"/>
      <w:r w:rsidRPr="00791815">
        <w:rPr>
          <w:rFonts w:cs="Arial"/>
          <w:i/>
          <w:iCs/>
          <w:szCs w:val="24"/>
          <w:lang w:eastAsia="bg-BG"/>
        </w:rPr>
        <w:t>/3067,69 €.</w:t>
      </w:r>
    </w:p>
    <w:p w:rsidR="00791815" w:rsidRPr="00791815" w:rsidRDefault="00791815" w:rsidP="00791815">
      <w:pPr>
        <w:spacing w:line="282" w:lineRule="exact"/>
        <w:jc w:val="both"/>
        <w:rPr>
          <w:rFonts w:cs="Arial"/>
          <w:iCs/>
          <w:szCs w:val="24"/>
          <w:lang w:eastAsia="bg-BG"/>
        </w:rPr>
      </w:pPr>
      <w:r w:rsidRPr="00791815">
        <w:rPr>
          <w:rFonts w:cs="Arial"/>
          <w:iCs/>
          <w:szCs w:val="24"/>
          <w:lang w:eastAsia="bg-BG"/>
        </w:rPr>
        <w:tab/>
      </w:r>
    </w:p>
    <w:p w:rsidR="00791815" w:rsidRPr="00791815" w:rsidRDefault="00791815" w:rsidP="00791815">
      <w:pPr>
        <w:spacing w:line="282" w:lineRule="exact"/>
        <w:ind w:firstLine="708"/>
        <w:jc w:val="both"/>
        <w:rPr>
          <w:rFonts w:cs="Arial"/>
          <w:i/>
          <w:iCs/>
          <w:szCs w:val="24"/>
          <w:lang w:eastAsia="bg-BG"/>
        </w:rPr>
      </w:pPr>
      <w:r w:rsidRPr="00791815">
        <w:rPr>
          <w:rFonts w:cs="Arial"/>
          <w:b/>
          <w:iCs/>
          <w:szCs w:val="24"/>
          <w:lang w:eastAsia="bg-BG"/>
        </w:rPr>
        <w:t>§ 8.</w:t>
      </w:r>
      <w:r w:rsidRPr="00791815">
        <w:rPr>
          <w:rFonts w:cs="Arial"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Наредбата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изменение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допълнение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Наредба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управление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отпадъците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територията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община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r w:rsidR="002259CC">
        <w:rPr>
          <w:rFonts w:cs="Arial"/>
          <w:i/>
          <w:iCs/>
          <w:szCs w:val="24"/>
          <w:lang w:eastAsia="bg-BG"/>
        </w:rPr>
        <w:t xml:space="preserve"> Чепеларе е </w:t>
      </w:r>
      <w:proofErr w:type="spellStart"/>
      <w:r w:rsidR="002259CC">
        <w:rPr>
          <w:rFonts w:cs="Arial"/>
          <w:i/>
          <w:iCs/>
          <w:szCs w:val="24"/>
          <w:lang w:eastAsia="bg-BG"/>
        </w:rPr>
        <w:t>приета</w:t>
      </w:r>
      <w:proofErr w:type="spellEnd"/>
      <w:r w:rsidR="002259CC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="002259CC">
        <w:rPr>
          <w:rFonts w:cs="Arial"/>
          <w:i/>
          <w:iCs/>
          <w:szCs w:val="24"/>
          <w:lang w:eastAsia="bg-BG"/>
        </w:rPr>
        <w:t>Решение</w:t>
      </w:r>
      <w:proofErr w:type="spellEnd"/>
      <w:r w:rsidR="002259CC">
        <w:rPr>
          <w:rFonts w:cs="Arial"/>
          <w:i/>
          <w:iCs/>
          <w:szCs w:val="24"/>
          <w:lang w:eastAsia="bg-BG"/>
        </w:rPr>
        <w:t xml:space="preserve"> № </w:t>
      </w:r>
      <w:r w:rsidR="002259CC">
        <w:rPr>
          <w:rFonts w:cs="Arial"/>
          <w:i/>
          <w:iCs/>
          <w:szCs w:val="24"/>
          <w:lang w:val="bg-BG" w:eastAsia="bg-BG"/>
        </w:rPr>
        <w:t>254</w:t>
      </w:r>
      <w:r w:rsidRPr="00791815">
        <w:rPr>
          <w:rFonts w:cs="Arial"/>
          <w:i/>
          <w:iCs/>
          <w:szCs w:val="24"/>
          <w:lang w:eastAsia="bg-BG"/>
        </w:rPr>
        <w:t xml:space="preserve"> от</w:t>
      </w:r>
      <w:r w:rsidR="002259CC">
        <w:rPr>
          <w:rFonts w:cs="Arial"/>
          <w:i/>
          <w:iCs/>
          <w:szCs w:val="24"/>
          <w:lang w:eastAsia="bg-BG"/>
        </w:rPr>
        <w:t xml:space="preserve"> 31.07</w:t>
      </w:r>
      <w:bookmarkStart w:id="0" w:name="_GoBack"/>
      <w:bookmarkEnd w:id="0"/>
      <w:r w:rsidRPr="00791815">
        <w:rPr>
          <w:rFonts w:cs="Arial"/>
          <w:i/>
          <w:iCs/>
          <w:szCs w:val="24"/>
          <w:lang w:eastAsia="bg-BG"/>
        </w:rPr>
        <w:t xml:space="preserve">.2025 г. на Общински съвет – Чепеларе и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влиза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сила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считано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датата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определена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Решение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Съвета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Европейския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съюз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приемането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еврото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Република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България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прието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съответствие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чл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. 140,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параграф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2 от ДФЕС, и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Регламент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Съвета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Европейския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съюз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приет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съответствие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чл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. 140, </w:t>
      </w:r>
      <w:proofErr w:type="spellStart"/>
      <w:r w:rsidRPr="00791815">
        <w:rPr>
          <w:rFonts w:cs="Arial"/>
          <w:i/>
          <w:iCs/>
          <w:szCs w:val="24"/>
          <w:lang w:eastAsia="bg-BG"/>
        </w:rPr>
        <w:t>параграф</w:t>
      </w:r>
      <w:proofErr w:type="spellEnd"/>
      <w:r w:rsidRPr="00791815">
        <w:rPr>
          <w:rFonts w:cs="Arial"/>
          <w:i/>
          <w:iCs/>
          <w:szCs w:val="24"/>
          <w:lang w:eastAsia="bg-BG"/>
        </w:rPr>
        <w:t xml:space="preserve"> 3 от ДФЕС.</w:t>
      </w:r>
    </w:p>
    <w:p w:rsidR="00186471" w:rsidRDefault="00186471" w:rsidP="00791815">
      <w:pPr>
        <w:jc w:val="both"/>
        <w:rPr>
          <w:color w:val="000000"/>
          <w:szCs w:val="24"/>
          <w:shd w:val="clear" w:color="auto" w:fill="FFFFFF"/>
          <w:lang w:val="bg-BG" w:eastAsia="bg-BG"/>
        </w:rPr>
      </w:pPr>
    </w:p>
    <w:p w:rsidR="00186471" w:rsidRDefault="00186471" w:rsidP="00186471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186471" w:rsidRDefault="00186471" w:rsidP="00186471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</w:t>
      </w:r>
      <w:r>
        <w:rPr>
          <w:szCs w:val="24"/>
          <w:lang w:val="en-US"/>
        </w:rPr>
        <w:t>3</w:t>
      </w:r>
    </w:p>
    <w:p w:rsidR="00186471" w:rsidRDefault="00186471" w:rsidP="00186471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Гласували</w:t>
      </w:r>
      <w:proofErr w:type="spellEnd"/>
      <w:r>
        <w:rPr>
          <w:szCs w:val="24"/>
          <w:lang w:eastAsia="bg-BG"/>
        </w:rPr>
        <w:t>: 1</w:t>
      </w:r>
      <w:r>
        <w:rPr>
          <w:szCs w:val="24"/>
          <w:lang w:val="bg-BG" w:eastAsia="bg-BG"/>
        </w:rPr>
        <w:t>2</w:t>
      </w:r>
    </w:p>
    <w:p w:rsidR="00791815" w:rsidRDefault="00791815" w:rsidP="00186471">
      <w:pPr>
        <w:jc w:val="both"/>
        <w:rPr>
          <w:szCs w:val="24"/>
          <w:lang w:eastAsia="bg-BG"/>
        </w:rPr>
      </w:pPr>
    </w:p>
    <w:p w:rsidR="00186471" w:rsidRDefault="00186471" w:rsidP="00186471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Ангел</w:t>
      </w:r>
      <w:proofErr w:type="spellEnd"/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Николов</w:t>
      </w:r>
      <w:proofErr w:type="spellEnd"/>
      <w:r>
        <w:rPr>
          <w:szCs w:val="24"/>
          <w:lang w:eastAsia="bg-BG"/>
        </w:rPr>
        <w:t xml:space="preserve"> – </w:t>
      </w:r>
      <w:r>
        <w:rPr>
          <w:szCs w:val="24"/>
          <w:lang w:val="bg-BG" w:eastAsia="bg-BG"/>
        </w:rPr>
        <w:t xml:space="preserve">„ЗА“                                                    д-р Лилия </w:t>
      </w:r>
      <w:proofErr w:type="spellStart"/>
      <w:r>
        <w:rPr>
          <w:szCs w:val="24"/>
          <w:lang w:val="bg-BG" w:eastAsia="bg-BG"/>
        </w:rPr>
        <w:t>Милина</w:t>
      </w:r>
      <w:proofErr w:type="spellEnd"/>
      <w:r>
        <w:rPr>
          <w:szCs w:val="24"/>
          <w:lang w:val="bg-BG" w:eastAsia="bg-BG"/>
        </w:rPr>
        <w:t xml:space="preserve"> - „ЗА“</w:t>
      </w:r>
    </w:p>
    <w:p w:rsidR="00186471" w:rsidRDefault="00186471" w:rsidP="00186471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Анета Пашалиева - „ЗА“                                                 </w:t>
      </w:r>
      <w:r w:rsidR="008044E4">
        <w:rPr>
          <w:szCs w:val="24"/>
          <w:lang w:val="bg-BG" w:eastAsia="bg-BG"/>
        </w:rPr>
        <w:t xml:space="preserve">Петя Касабова - „ОТСЪСТВА“       </w:t>
      </w:r>
      <w:r w:rsidR="008044E4">
        <w:rPr>
          <w:szCs w:val="24"/>
          <w:lang w:val="en-US" w:eastAsia="bg-BG"/>
        </w:rPr>
        <w:t xml:space="preserve"> </w:t>
      </w:r>
      <w:r w:rsidR="008044E4">
        <w:rPr>
          <w:szCs w:val="24"/>
          <w:lang w:val="bg-BG" w:eastAsia="bg-BG"/>
        </w:rPr>
        <w:t xml:space="preserve">                         </w:t>
      </w:r>
    </w:p>
    <w:p w:rsidR="00186471" w:rsidRDefault="00186471" w:rsidP="00186471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szCs w:val="24"/>
          <w:lang w:val="bg-BG" w:eastAsia="bg-BG"/>
        </w:rPr>
        <w:t>Радомира</w:t>
      </w:r>
      <w:proofErr w:type="spellEnd"/>
      <w:r>
        <w:rPr>
          <w:szCs w:val="24"/>
          <w:lang w:val="bg-BG" w:eastAsia="bg-BG"/>
        </w:rPr>
        <w:t xml:space="preserve"> Йорданова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186471" w:rsidRDefault="00186471" w:rsidP="00186471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186471" w:rsidRDefault="00186471" w:rsidP="00186471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    Стоян Андреев – „ЗА“</w:t>
      </w:r>
    </w:p>
    <w:p w:rsidR="00186471" w:rsidRDefault="00186471" w:rsidP="00186471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>
        <w:rPr>
          <w:szCs w:val="24"/>
          <w:lang w:val="bg-BG" w:eastAsia="bg-BG"/>
        </w:rPr>
        <w:t>Делисивков</w:t>
      </w:r>
      <w:proofErr w:type="spellEnd"/>
      <w:r>
        <w:rPr>
          <w:szCs w:val="24"/>
          <w:lang w:val="bg-BG" w:eastAsia="bg-BG"/>
        </w:rPr>
        <w:t xml:space="preserve">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186471" w:rsidRDefault="00186471" w:rsidP="00186471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</w:t>
      </w:r>
      <w:proofErr w:type="spellStart"/>
      <w:r>
        <w:rPr>
          <w:szCs w:val="24"/>
          <w:lang w:val="bg-BG" w:eastAsia="bg-BG"/>
        </w:rPr>
        <w:t>Ангьозова</w:t>
      </w:r>
      <w:proofErr w:type="spellEnd"/>
      <w:r>
        <w:rPr>
          <w:szCs w:val="24"/>
          <w:lang w:val="bg-BG" w:eastAsia="bg-BG"/>
        </w:rPr>
        <w:t xml:space="preserve"> - „ЗА“                                                     </w:t>
      </w:r>
    </w:p>
    <w:p w:rsidR="00186471" w:rsidRDefault="00186471" w:rsidP="00186471">
      <w:pPr>
        <w:jc w:val="both"/>
        <w:rPr>
          <w:szCs w:val="24"/>
          <w:lang w:eastAsia="bg-BG"/>
        </w:rPr>
      </w:pPr>
    </w:p>
    <w:p w:rsidR="00186471" w:rsidRDefault="00186471" w:rsidP="00186471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>
        <w:rPr>
          <w:szCs w:val="24"/>
          <w:lang w:val="bg-BG" w:eastAsia="bg-BG"/>
        </w:rPr>
        <w:t>12</w:t>
      </w:r>
      <w:r>
        <w:rPr>
          <w:szCs w:val="24"/>
          <w:lang w:eastAsia="bg-BG"/>
        </w:rPr>
        <w:t>;</w:t>
      </w:r>
    </w:p>
    <w:p w:rsidR="00186471" w:rsidRDefault="00186471" w:rsidP="00186471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186471" w:rsidRDefault="00186471" w:rsidP="00186471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</w:p>
    <w:p w:rsidR="00186471" w:rsidRDefault="00186471" w:rsidP="00186471">
      <w:pPr>
        <w:jc w:val="both"/>
        <w:rPr>
          <w:szCs w:val="24"/>
          <w:lang w:val="bg-BG"/>
        </w:rPr>
      </w:pPr>
    </w:p>
    <w:p w:rsidR="00186471" w:rsidRDefault="00186471" w:rsidP="00186471">
      <w:pPr>
        <w:jc w:val="both"/>
        <w:rPr>
          <w:szCs w:val="24"/>
          <w:lang w:val="bg-BG"/>
        </w:rPr>
      </w:pPr>
    </w:p>
    <w:p w:rsidR="00186471" w:rsidRDefault="00186471" w:rsidP="00186471">
      <w:pPr>
        <w:jc w:val="both"/>
        <w:rPr>
          <w:szCs w:val="24"/>
          <w:lang w:val="bg-BG"/>
        </w:rPr>
      </w:pPr>
    </w:p>
    <w:p w:rsidR="00186471" w:rsidRDefault="00186471" w:rsidP="00186471">
      <w:pPr>
        <w:jc w:val="both"/>
        <w:rPr>
          <w:szCs w:val="24"/>
          <w:lang w:val="bg-BG"/>
        </w:rPr>
      </w:pPr>
    </w:p>
    <w:p w:rsidR="00186471" w:rsidRDefault="00186471" w:rsidP="00186471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186471" w:rsidRDefault="00186471" w:rsidP="00186471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 w:rsidR="008044E4">
        <w:rPr>
          <w:szCs w:val="24"/>
          <w:lang w:val="bg-BG"/>
        </w:rPr>
        <w:t xml:space="preserve"> </w:t>
      </w:r>
      <w:r>
        <w:rPr>
          <w:szCs w:val="24"/>
          <w:lang w:val="bg-BG"/>
        </w:rPr>
        <w:t>СЪВЕТ - Ч Е П Е Л А Р Е: ……………</w:t>
      </w:r>
    </w:p>
    <w:p w:rsidR="00923EFA" w:rsidRPr="00791815" w:rsidRDefault="00186471" w:rsidP="00791815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sectPr w:rsidR="00923EFA" w:rsidRPr="0079181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3EDF" w:rsidRDefault="00123EDF" w:rsidP="00791815">
      <w:r>
        <w:separator/>
      </w:r>
    </w:p>
  </w:endnote>
  <w:endnote w:type="continuationSeparator" w:id="0">
    <w:p w:rsidR="00123EDF" w:rsidRDefault="00123EDF" w:rsidP="00791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335861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91815" w:rsidRDefault="0079181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59C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91815" w:rsidRDefault="0079181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3EDF" w:rsidRDefault="00123EDF" w:rsidP="00791815">
      <w:r>
        <w:separator/>
      </w:r>
    </w:p>
  </w:footnote>
  <w:footnote w:type="continuationSeparator" w:id="0">
    <w:p w:rsidR="00123EDF" w:rsidRDefault="00123EDF" w:rsidP="007918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F1D"/>
    <w:rsid w:val="00123EDF"/>
    <w:rsid w:val="00186471"/>
    <w:rsid w:val="002259CC"/>
    <w:rsid w:val="006E6D65"/>
    <w:rsid w:val="00791815"/>
    <w:rsid w:val="008044E4"/>
    <w:rsid w:val="008D7F1D"/>
    <w:rsid w:val="00902AC1"/>
    <w:rsid w:val="00923EFA"/>
    <w:rsid w:val="00926C36"/>
    <w:rsid w:val="0099645A"/>
    <w:rsid w:val="00AC1CD7"/>
    <w:rsid w:val="00B95043"/>
    <w:rsid w:val="00D0717E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012A4D-CC6F-4E58-B20A-14C4CE922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47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99"/>
    <w:qFormat/>
    <w:rsid w:val="00186471"/>
    <w:pPr>
      <w:ind w:firstLine="0"/>
      <w:jc w:val="left"/>
    </w:pPr>
    <w:rPr>
      <w:rFonts w:eastAsia="Times New Roman"/>
      <w:sz w:val="20"/>
      <w:szCs w:val="20"/>
      <w:lang w:val="en-AU" w:eastAsia="bg-BG"/>
    </w:rPr>
  </w:style>
  <w:style w:type="paragraph" w:styleId="Header">
    <w:name w:val="header"/>
    <w:basedOn w:val="Normal"/>
    <w:link w:val="HeaderChar"/>
    <w:uiPriority w:val="99"/>
    <w:unhideWhenUsed/>
    <w:rsid w:val="0079181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1815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79181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1815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480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apis://NORM|41026|8|11|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728</Words>
  <Characters>4153</Characters>
  <Application>Microsoft Office Word</Application>
  <DocSecurity>0</DocSecurity>
  <Lines>34</Lines>
  <Paragraphs>9</Paragraphs>
  <ScaleCrop>false</ScaleCrop>
  <Company/>
  <LinksUpToDate>false</LinksUpToDate>
  <CharactersWithSpaces>4872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11</cp:revision>
  <dcterms:created xsi:type="dcterms:W3CDTF">2025-07-30T06:15:00Z</dcterms:created>
  <dcterms:modified xsi:type="dcterms:W3CDTF">2025-08-06T12:37:00Z</dcterms:modified>
</cp:coreProperties>
</file>