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021" w:rsidRDefault="00762021" w:rsidP="00762021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762021" w:rsidRDefault="00762021" w:rsidP="00762021">
      <w:pPr>
        <w:jc w:val="center"/>
        <w:rPr>
          <w:szCs w:val="24"/>
          <w:lang w:val="bg-BG"/>
        </w:rPr>
      </w:pPr>
    </w:p>
    <w:p w:rsidR="00762021" w:rsidRDefault="00762021" w:rsidP="00762021">
      <w:pPr>
        <w:jc w:val="center"/>
        <w:rPr>
          <w:szCs w:val="24"/>
          <w:lang w:val="bg-BG"/>
        </w:rPr>
      </w:pPr>
    </w:p>
    <w:p w:rsidR="00762021" w:rsidRDefault="00762021" w:rsidP="0076202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62021" w:rsidRDefault="00762021" w:rsidP="0076202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253</w:t>
      </w:r>
    </w:p>
    <w:p w:rsidR="00762021" w:rsidRDefault="00762021" w:rsidP="00762021">
      <w:pPr>
        <w:jc w:val="both"/>
        <w:rPr>
          <w:szCs w:val="24"/>
          <w:lang w:val="en-US"/>
        </w:rPr>
      </w:pPr>
    </w:p>
    <w:p w:rsidR="00240FD3" w:rsidRDefault="00240FD3" w:rsidP="00762021">
      <w:pPr>
        <w:jc w:val="both"/>
        <w:rPr>
          <w:szCs w:val="24"/>
          <w:lang w:val="en-US"/>
        </w:rPr>
      </w:pPr>
    </w:p>
    <w:p w:rsidR="00762021" w:rsidRDefault="00762021" w:rsidP="0076202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240FD3" w:rsidRDefault="00762021" w:rsidP="00240FD3">
      <w:pPr>
        <w:pStyle w:val="NoSpacing"/>
        <w:ind w:firstLine="708"/>
        <w:jc w:val="both"/>
        <w:rPr>
          <w:sz w:val="24"/>
          <w:szCs w:val="24"/>
          <w:u w:val="single"/>
          <w:shd w:val="clear" w:color="auto" w:fill="FFFFFF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240FD3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240FD3">
        <w:rPr>
          <w:sz w:val="24"/>
          <w:szCs w:val="24"/>
          <w:u w:val="single"/>
          <w:shd w:val="clear" w:color="auto" w:fill="FFFFFF"/>
          <w:lang w:val="bg-BG"/>
        </w:rPr>
        <w:t xml:space="preserve">Наредба за изменение и допълнение на Наредба </w:t>
      </w:r>
      <w:r w:rsidR="00240FD3">
        <w:rPr>
          <w:iCs/>
          <w:sz w:val="24"/>
          <w:szCs w:val="24"/>
          <w:u w:val="single"/>
        </w:rPr>
        <w:t>за реда на придобиване, притежаване и отглеждане на кучета на територията на Община Чепеларе</w:t>
      </w:r>
      <w:r w:rsidR="00240FD3">
        <w:rPr>
          <w:sz w:val="24"/>
          <w:szCs w:val="24"/>
          <w:u w:val="single"/>
          <w:shd w:val="clear" w:color="auto" w:fill="FFFFFF"/>
          <w:lang w:val="bg-BG"/>
        </w:rPr>
        <w:t>.</w:t>
      </w:r>
    </w:p>
    <w:p w:rsidR="00762021" w:rsidRDefault="00762021" w:rsidP="00240FD3">
      <w:pPr>
        <w:pStyle w:val="NoSpacing"/>
        <w:jc w:val="both"/>
        <w:rPr>
          <w:iCs/>
          <w:szCs w:val="24"/>
          <w:u w:val="single"/>
          <w:lang w:val="bg-BG"/>
        </w:rPr>
      </w:pPr>
    </w:p>
    <w:p w:rsidR="00240FD3" w:rsidRDefault="00240FD3" w:rsidP="00240FD3">
      <w:pPr>
        <w:pStyle w:val="NoSpacing"/>
        <w:jc w:val="both"/>
        <w:rPr>
          <w:iCs/>
          <w:szCs w:val="24"/>
          <w:u w:val="single"/>
          <w:lang w:val="bg-BG"/>
        </w:rPr>
      </w:pPr>
    </w:p>
    <w:p w:rsidR="00762021" w:rsidRDefault="00762021" w:rsidP="00762021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>Общински съвет – Чепеларе като изслуша предложението на кмета на общината, постоянните комисии по  „Бюджет и финанси“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762021" w:rsidRDefault="00762021" w:rsidP="00762021">
      <w:pPr>
        <w:spacing w:line="240" w:lineRule="atLeast"/>
        <w:ind w:firstLine="720"/>
        <w:jc w:val="both"/>
        <w:rPr>
          <w:b/>
          <w:szCs w:val="24"/>
        </w:rPr>
      </w:pPr>
    </w:p>
    <w:p w:rsidR="00762021" w:rsidRDefault="00762021" w:rsidP="00762021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762021" w:rsidRDefault="00762021" w:rsidP="00762021">
      <w:pPr>
        <w:rPr>
          <w:b/>
          <w:szCs w:val="24"/>
          <w:lang w:val="bg-BG"/>
        </w:rPr>
      </w:pPr>
    </w:p>
    <w:p w:rsidR="00762021" w:rsidRDefault="00762021" w:rsidP="00762021">
      <w:pPr>
        <w:rPr>
          <w:b/>
          <w:szCs w:val="24"/>
          <w:lang w:val="bg-BG"/>
        </w:rPr>
      </w:pPr>
    </w:p>
    <w:p w:rsidR="00240FD3" w:rsidRPr="00240FD3" w:rsidRDefault="00240FD3" w:rsidP="00240FD3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240FD3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240FD3" w:rsidRPr="00240FD3" w:rsidRDefault="00240FD3" w:rsidP="00240FD3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240FD3" w:rsidRPr="00240FD3" w:rsidRDefault="00240FD3" w:rsidP="00240FD3">
      <w:pPr>
        <w:ind w:firstLine="709"/>
        <w:jc w:val="both"/>
        <w:rPr>
          <w:rFonts w:cs="Arial"/>
          <w:iCs/>
          <w:szCs w:val="24"/>
          <w:lang w:eastAsia="bg-BG"/>
        </w:rPr>
      </w:pPr>
      <w:r w:rsidRPr="00240FD3">
        <w:rPr>
          <w:rFonts w:cs="Arial"/>
          <w:iCs/>
          <w:szCs w:val="24"/>
          <w:lang w:val="bg-BG" w:eastAsia="bg-BG"/>
        </w:rPr>
        <w:t>Приема</w:t>
      </w:r>
      <w:r w:rsidRPr="00240FD3">
        <w:rPr>
          <w:rFonts w:cs="Arial"/>
          <w:b/>
          <w:iCs/>
          <w:szCs w:val="24"/>
          <w:lang w:val="bg-BG" w:eastAsia="bg-BG"/>
        </w:rPr>
        <w:t xml:space="preserve"> </w:t>
      </w:r>
      <w:r w:rsidRPr="00240FD3">
        <w:rPr>
          <w:rFonts w:cs="Arial"/>
          <w:b/>
          <w:iCs/>
          <w:szCs w:val="24"/>
          <w:lang w:eastAsia="bg-BG"/>
        </w:rPr>
        <w:t xml:space="preserve">Наредба за </w:t>
      </w:r>
      <w:r w:rsidRPr="00240FD3">
        <w:rPr>
          <w:rFonts w:eastAsia="Arial"/>
          <w:b/>
          <w:iCs/>
          <w:szCs w:val="24"/>
          <w:lang w:eastAsia="bg-BG"/>
        </w:rPr>
        <w:t xml:space="preserve">изменение и </w:t>
      </w:r>
      <w:r w:rsidRPr="00240FD3">
        <w:rPr>
          <w:rFonts w:cs="Arial"/>
          <w:b/>
          <w:iCs/>
          <w:szCs w:val="24"/>
          <w:lang w:eastAsia="bg-BG"/>
        </w:rPr>
        <w:t xml:space="preserve">допълнение на Наредба </w:t>
      </w:r>
      <w:r w:rsidRPr="00240FD3">
        <w:rPr>
          <w:rFonts w:cs="Arial"/>
          <w:b/>
          <w:iCs/>
          <w:szCs w:val="24"/>
          <w:lang w:val="bg-BG" w:eastAsia="bg-BG"/>
        </w:rPr>
        <w:t>за реда на придобиване, притежаване и отглеждане на кучета на територията на Община Чепеларе</w:t>
      </w:r>
      <w:r w:rsidRPr="00240FD3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r w:rsidRPr="00240FD3">
        <w:rPr>
          <w:rFonts w:cs="Arial"/>
          <w:iCs/>
          <w:szCs w:val="24"/>
          <w:lang w:eastAsia="bg-BG"/>
        </w:rPr>
        <w:t xml:space="preserve">приета с Решение № </w:t>
      </w:r>
      <w:r w:rsidRPr="00240FD3">
        <w:rPr>
          <w:rFonts w:cs="Arial"/>
          <w:iCs/>
          <w:szCs w:val="24"/>
          <w:lang w:val="bg-BG" w:eastAsia="bg-BG"/>
        </w:rPr>
        <w:t xml:space="preserve">80 от 28.05.2020 </w:t>
      </w:r>
      <w:r w:rsidRPr="00240FD3">
        <w:rPr>
          <w:rFonts w:cs="Arial"/>
          <w:iCs/>
          <w:szCs w:val="24"/>
          <w:lang w:eastAsia="bg-BG"/>
        </w:rPr>
        <w:t>г. на Общински съвет – Чепеларе</w:t>
      </w:r>
    </w:p>
    <w:p w:rsidR="00240FD3" w:rsidRPr="00240FD3" w:rsidRDefault="00240FD3" w:rsidP="00240FD3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240FD3" w:rsidRPr="00240FD3" w:rsidRDefault="00240FD3" w:rsidP="00240FD3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240FD3">
        <w:rPr>
          <w:rFonts w:cs="Arial"/>
          <w:b/>
          <w:iCs/>
          <w:szCs w:val="24"/>
          <w:lang w:eastAsia="bg-BG"/>
        </w:rPr>
        <w:t>§ 1. Изменя се и се допълва чл. 7, ал. 1, както следва:</w:t>
      </w:r>
    </w:p>
    <w:p w:rsidR="00240FD3" w:rsidRPr="00240FD3" w:rsidRDefault="00240FD3" w:rsidP="00240FD3">
      <w:pPr>
        <w:ind w:right="-768" w:firstLine="708"/>
        <w:jc w:val="both"/>
        <w:rPr>
          <w:i/>
          <w:iCs/>
          <w:szCs w:val="24"/>
        </w:rPr>
      </w:pPr>
      <w:r w:rsidRPr="00240FD3">
        <w:rPr>
          <w:i/>
          <w:szCs w:val="24"/>
          <w:lang w:eastAsia="bg-BG"/>
        </w:rPr>
        <w:t>Чл. 7. (1) Годишната такса за притежаване на куче е в размер на 20 лева/10,23 € и се заплаща в срок до 31 март на годината или заедно с подаване на документа за регистрация, когато кучето е придобито или родено след тази дата.</w:t>
      </w:r>
      <w:r w:rsidRPr="00240FD3">
        <w:rPr>
          <w:rFonts w:ascii="Verdana" w:hAnsi="Verdana"/>
          <w:i/>
          <w:color w:val="000000"/>
          <w:szCs w:val="24"/>
          <w:shd w:val="clear" w:color="auto" w:fill="FEFEFE"/>
          <w:lang w:eastAsia="bg-BG"/>
        </w:rPr>
        <w:t xml:space="preserve"> </w:t>
      </w:r>
      <w:r w:rsidRPr="00240FD3">
        <w:rPr>
          <w:i/>
          <w:color w:val="000000"/>
          <w:szCs w:val="24"/>
          <w:shd w:val="clear" w:color="auto" w:fill="FEFEFE"/>
          <w:lang w:eastAsia="bg-BG"/>
        </w:rPr>
        <w:t>За кучета, придобити през текущата година, таксата се дължи в размер една дванадесета от годишния и размер за всеки месец до края на годината, включително за месеца на придобиването.</w:t>
      </w:r>
      <w:r w:rsidRPr="00240FD3">
        <w:rPr>
          <w:i/>
          <w:szCs w:val="24"/>
          <w:lang w:eastAsia="bg-BG"/>
        </w:rPr>
        <w:t xml:space="preserve"> </w:t>
      </w:r>
    </w:p>
    <w:p w:rsidR="00240FD3" w:rsidRPr="00240FD3" w:rsidRDefault="00240FD3" w:rsidP="00240FD3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240FD3">
        <w:rPr>
          <w:rFonts w:cs="Arial"/>
          <w:b/>
          <w:iCs/>
          <w:szCs w:val="24"/>
          <w:lang w:eastAsia="bg-BG"/>
        </w:rPr>
        <w:t>§ 2. Изменя се и се допълва чл. 20, ал. 1, както следва:</w:t>
      </w:r>
    </w:p>
    <w:p w:rsidR="00240FD3" w:rsidRPr="00240FD3" w:rsidRDefault="00240FD3" w:rsidP="00240FD3">
      <w:pPr>
        <w:ind w:right="-768" w:firstLine="708"/>
        <w:jc w:val="both"/>
        <w:rPr>
          <w:i/>
          <w:iCs/>
          <w:szCs w:val="24"/>
        </w:rPr>
      </w:pPr>
      <w:r w:rsidRPr="00240FD3">
        <w:rPr>
          <w:i/>
          <w:szCs w:val="24"/>
          <w:lang w:eastAsia="bg-BG"/>
        </w:rPr>
        <w:t xml:space="preserve">Чл. 20. (1) За констатирани нарушения по настоящата Наредба на нарушителите се налага глоба или имуществена санкция от 50 лв./25,56 € до 100 лв./51,13 €, а при установено повторно нарушение – глоба от 100 лв./51,13 € до 200 лв./102,26 €.   </w:t>
      </w:r>
    </w:p>
    <w:p w:rsidR="00240FD3" w:rsidRPr="00240FD3" w:rsidRDefault="00240FD3" w:rsidP="00240FD3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240FD3">
        <w:rPr>
          <w:rFonts w:cs="Arial"/>
          <w:b/>
          <w:iCs/>
          <w:szCs w:val="24"/>
          <w:lang w:eastAsia="bg-BG"/>
        </w:rPr>
        <w:t>§ 3. Изменя се и се допълва чл. 21, ал. 2, както следва:</w:t>
      </w:r>
    </w:p>
    <w:p w:rsidR="00240FD3" w:rsidRPr="00240FD3" w:rsidRDefault="00240FD3" w:rsidP="00240FD3">
      <w:pPr>
        <w:ind w:right="-768" w:firstLine="708"/>
        <w:jc w:val="both"/>
        <w:rPr>
          <w:i/>
          <w:iCs/>
          <w:szCs w:val="24"/>
          <w:lang w:eastAsia="bg-BG"/>
        </w:rPr>
      </w:pPr>
      <w:r w:rsidRPr="00240FD3">
        <w:rPr>
          <w:i/>
          <w:iCs/>
          <w:szCs w:val="24"/>
          <w:lang w:eastAsia="bg-BG"/>
        </w:rPr>
        <w:t xml:space="preserve">(2) При наличие на нанесени от кучето телесни повреди, на собственика се налага глоба или имуществена санкция от 1000 лв./511,31 € до 2000 лв./1022,61 €, освен ако за извършеното нарушение не се предвижда по-тежко наказание по друг нормативен акт.  </w:t>
      </w:r>
    </w:p>
    <w:p w:rsidR="00240FD3" w:rsidRPr="00240FD3" w:rsidRDefault="00240FD3" w:rsidP="00240FD3">
      <w:pPr>
        <w:spacing w:line="282" w:lineRule="exact"/>
        <w:jc w:val="both"/>
        <w:rPr>
          <w:rFonts w:cs="Arial"/>
          <w:i/>
          <w:iCs/>
          <w:szCs w:val="24"/>
          <w:lang w:eastAsia="bg-BG"/>
        </w:rPr>
      </w:pPr>
      <w:r w:rsidRPr="00240FD3">
        <w:rPr>
          <w:rFonts w:cs="Arial"/>
          <w:iCs/>
          <w:szCs w:val="24"/>
          <w:lang w:eastAsia="bg-BG"/>
        </w:rPr>
        <w:tab/>
      </w:r>
      <w:r w:rsidRPr="00240FD3">
        <w:rPr>
          <w:rFonts w:cs="Arial"/>
          <w:b/>
          <w:iCs/>
          <w:szCs w:val="24"/>
          <w:lang w:eastAsia="bg-BG"/>
        </w:rPr>
        <w:t>§ 4.</w:t>
      </w:r>
      <w:r w:rsidRPr="00240FD3">
        <w:rPr>
          <w:rFonts w:cs="Arial"/>
          <w:iCs/>
          <w:szCs w:val="24"/>
          <w:lang w:eastAsia="bg-BG"/>
        </w:rPr>
        <w:t xml:space="preserve"> </w:t>
      </w:r>
      <w:r w:rsidRPr="00240FD3">
        <w:rPr>
          <w:rFonts w:cs="Arial"/>
          <w:i/>
          <w:iCs/>
          <w:szCs w:val="24"/>
          <w:lang w:eastAsia="bg-BG"/>
        </w:rPr>
        <w:t xml:space="preserve">Наредбата за изменение и допълнение на Наредба за реда за придобиване, притежаване и отглеждане на кучета на територията на община Чепеларе  е приета </w:t>
      </w:r>
      <w:r w:rsidR="00235C3D">
        <w:rPr>
          <w:rFonts w:cs="Arial"/>
          <w:i/>
          <w:iCs/>
          <w:szCs w:val="24"/>
          <w:lang w:eastAsia="bg-BG"/>
        </w:rPr>
        <w:lastRenderedPageBreak/>
        <w:t xml:space="preserve">с Решение № </w:t>
      </w:r>
      <w:r w:rsidR="00235C3D">
        <w:rPr>
          <w:rFonts w:cs="Arial"/>
          <w:i/>
          <w:iCs/>
          <w:szCs w:val="24"/>
          <w:lang w:val="bg-BG" w:eastAsia="bg-BG"/>
        </w:rPr>
        <w:t>253</w:t>
      </w:r>
      <w:r w:rsidR="00235C3D">
        <w:rPr>
          <w:rFonts w:cs="Arial"/>
          <w:i/>
          <w:iCs/>
          <w:szCs w:val="24"/>
          <w:lang w:eastAsia="bg-BG"/>
        </w:rPr>
        <w:t xml:space="preserve"> от 31.07</w:t>
      </w:r>
      <w:bookmarkStart w:id="0" w:name="_GoBack"/>
      <w:bookmarkEnd w:id="0"/>
      <w:r w:rsidRPr="00240FD3">
        <w:rPr>
          <w:rFonts w:cs="Arial"/>
          <w:i/>
          <w:iCs/>
          <w:szCs w:val="24"/>
          <w:lang w:eastAsia="bg-BG"/>
        </w:rPr>
        <w:t>.2025 г. на Общински съвет – Чепеларе и влиза в сила, считано от датата, определена в Решение на Съвета на Европейския съюз за приемането на еврото от Република България, прието в съответствие с чл. 140, параграф 2 от ДФЕС, и Регламент на Съвета на Европейския съюз, приет в съответствие с чл. 140, параграф 3 от ДФЕС.</w:t>
      </w:r>
    </w:p>
    <w:p w:rsidR="00762021" w:rsidRDefault="00762021" w:rsidP="00762021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762021" w:rsidRDefault="00762021" w:rsidP="00762021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762021" w:rsidRDefault="00762021" w:rsidP="0076202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762021" w:rsidRDefault="00762021" w:rsidP="00762021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>Общ брой на общинските съветници: 1</w:t>
      </w:r>
      <w:r>
        <w:rPr>
          <w:szCs w:val="24"/>
          <w:lang w:val="en-US"/>
        </w:rPr>
        <w:t>3</w:t>
      </w: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Гласували: 1</w:t>
      </w:r>
      <w:r>
        <w:rPr>
          <w:szCs w:val="24"/>
          <w:lang w:val="bg-BG" w:eastAsia="bg-BG"/>
        </w:rPr>
        <w:t>2</w:t>
      </w:r>
    </w:p>
    <w:p w:rsidR="00240FD3" w:rsidRDefault="00240FD3" w:rsidP="00762021">
      <w:pPr>
        <w:jc w:val="both"/>
        <w:rPr>
          <w:szCs w:val="24"/>
          <w:lang w:eastAsia="bg-BG"/>
        </w:rPr>
      </w:pP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Ангел Николов – </w:t>
      </w:r>
      <w:r>
        <w:rPr>
          <w:szCs w:val="24"/>
          <w:lang w:val="bg-BG" w:eastAsia="bg-BG"/>
        </w:rPr>
        <w:t>„ЗА“                                                    д-р Лилия Милина - „ЗА“</w:t>
      </w: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DC11C4">
        <w:rPr>
          <w:szCs w:val="24"/>
          <w:lang w:val="bg-BG" w:eastAsia="bg-BG"/>
        </w:rPr>
        <w:t xml:space="preserve">Петя Касабова - „ОТСЪСТВА“       </w:t>
      </w:r>
      <w:r w:rsidR="00DC11C4">
        <w:rPr>
          <w:szCs w:val="24"/>
          <w:lang w:val="en-US" w:eastAsia="bg-BG"/>
        </w:rPr>
        <w:t xml:space="preserve"> </w:t>
      </w:r>
      <w:r w:rsidR="00DC11C4">
        <w:rPr>
          <w:szCs w:val="24"/>
          <w:lang w:val="bg-BG" w:eastAsia="bg-BG"/>
        </w:rPr>
        <w:t xml:space="preserve">                         </w:t>
      </w: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Радомира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762021" w:rsidRDefault="00762021" w:rsidP="00762021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762021" w:rsidRDefault="00762021" w:rsidP="00762021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Делисивков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762021" w:rsidRDefault="00762021" w:rsidP="00762021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Ангьозова - „ЗА“                                                     </w:t>
      </w:r>
    </w:p>
    <w:p w:rsidR="00762021" w:rsidRDefault="00762021" w:rsidP="00762021">
      <w:pPr>
        <w:jc w:val="both"/>
        <w:rPr>
          <w:szCs w:val="24"/>
          <w:lang w:eastAsia="bg-BG"/>
        </w:rPr>
      </w:pP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762021" w:rsidRDefault="00762021" w:rsidP="0076202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240FD3" w:rsidRDefault="00240FD3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bg-BG"/>
        </w:rPr>
      </w:pPr>
    </w:p>
    <w:p w:rsidR="00762021" w:rsidRDefault="00762021" w:rsidP="00762021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62021" w:rsidRDefault="00762021" w:rsidP="0076202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240FD3">
        <w:rPr>
          <w:szCs w:val="24"/>
          <w:lang w:val="bg-BG"/>
        </w:rPr>
        <w:t xml:space="preserve">  </w:t>
      </w:r>
      <w:r>
        <w:rPr>
          <w:szCs w:val="24"/>
          <w:lang w:val="bg-BG"/>
        </w:rPr>
        <w:t>СЪВЕТ - Ч Е П Е Л А Р Е: ……………</w:t>
      </w:r>
    </w:p>
    <w:p w:rsidR="00762021" w:rsidRDefault="00762021" w:rsidP="00762021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89F" w:rsidRDefault="00D6089F" w:rsidP="00240FD3">
      <w:r>
        <w:separator/>
      </w:r>
    </w:p>
  </w:endnote>
  <w:endnote w:type="continuationSeparator" w:id="0">
    <w:p w:rsidR="00D6089F" w:rsidRDefault="00D6089F" w:rsidP="0024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68622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0FD3" w:rsidRDefault="00240F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5C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40FD3" w:rsidRDefault="00240F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89F" w:rsidRDefault="00D6089F" w:rsidP="00240FD3">
      <w:r>
        <w:separator/>
      </w:r>
    </w:p>
  </w:footnote>
  <w:footnote w:type="continuationSeparator" w:id="0">
    <w:p w:rsidR="00D6089F" w:rsidRDefault="00D6089F" w:rsidP="00240F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07E"/>
    <w:rsid w:val="00235C3D"/>
    <w:rsid w:val="00240FD3"/>
    <w:rsid w:val="0025107E"/>
    <w:rsid w:val="006B2245"/>
    <w:rsid w:val="00762021"/>
    <w:rsid w:val="00902AC1"/>
    <w:rsid w:val="00923EFA"/>
    <w:rsid w:val="00926C36"/>
    <w:rsid w:val="00B95043"/>
    <w:rsid w:val="00BE0EC6"/>
    <w:rsid w:val="00CA5C13"/>
    <w:rsid w:val="00D6089F"/>
    <w:rsid w:val="00DC11C4"/>
    <w:rsid w:val="00E57BBD"/>
    <w:rsid w:val="00F3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88B2F-B439-4CFC-87DC-90D71B11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02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762021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240FD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FD3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240FD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FD3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8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2025-07-30T06:14:00Z</dcterms:created>
  <dcterms:modified xsi:type="dcterms:W3CDTF">2025-08-06T12:36:00Z</dcterms:modified>
</cp:coreProperties>
</file>