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240" w:rsidRDefault="00A63240" w:rsidP="00A63240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A63240" w:rsidRDefault="00A63240" w:rsidP="00A63240">
      <w:pPr>
        <w:jc w:val="center"/>
        <w:rPr>
          <w:szCs w:val="24"/>
          <w:lang w:val="bg-BG"/>
        </w:rPr>
      </w:pPr>
    </w:p>
    <w:p w:rsidR="00A63240" w:rsidRDefault="00A63240" w:rsidP="00A63240">
      <w:pPr>
        <w:jc w:val="center"/>
        <w:rPr>
          <w:szCs w:val="24"/>
          <w:lang w:val="bg-BG"/>
        </w:rPr>
      </w:pPr>
    </w:p>
    <w:p w:rsidR="00A63240" w:rsidRDefault="00A63240" w:rsidP="00A6324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A63240" w:rsidRDefault="00A63240" w:rsidP="00A6324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243</w:t>
      </w:r>
    </w:p>
    <w:p w:rsidR="00A63240" w:rsidRDefault="00A63240" w:rsidP="00A63240">
      <w:pPr>
        <w:jc w:val="both"/>
        <w:rPr>
          <w:szCs w:val="24"/>
          <w:lang w:val="en-US"/>
        </w:rPr>
      </w:pPr>
    </w:p>
    <w:p w:rsidR="00D157BF" w:rsidRDefault="00D157BF" w:rsidP="00A63240">
      <w:pPr>
        <w:jc w:val="both"/>
        <w:rPr>
          <w:szCs w:val="24"/>
          <w:lang w:val="en-US"/>
        </w:rPr>
      </w:pPr>
    </w:p>
    <w:p w:rsidR="00A63240" w:rsidRDefault="00A63240" w:rsidP="00A6324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D157BF">
      <w:pPr>
        <w:pStyle w:val="NoSpacing"/>
        <w:ind w:firstLine="708"/>
        <w:jc w:val="both"/>
        <w:rPr>
          <w:sz w:val="24"/>
          <w:szCs w:val="24"/>
          <w:u w:val="single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BF72FB" w:rsidRPr="00BF72FB">
        <w:rPr>
          <w:sz w:val="24"/>
          <w:szCs w:val="24"/>
          <w:u w:val="single"/>
          <w:lang w:val="bg-BG"/>
        </w:rPr>
        <w:t>Предложение за приемане на Наредба</w:t>
      </w:r>
      <w:r w:rsidR="00A77A93">
        <w:rPr>
          <w:sz w:val="24"/>
          <w:szCs w:val="24"/>
          <w:u w:val="single"/>
          <w:lang w:val="bg-BG"/>
        </w:rPr>
        <w:t xml:space="preserve"> </w:t>
      </w:r>
      <w:r w:rsidR="00BF72FB" w:rsidRPr="00BF72FB">
        <w:rPr>
          <w:sz w:val="24"/>
          <w:szCs w:val="24"/>
          <w:u w:val="single"/>
          <w:lang w:val="bg-BG"/>
        </w:rPr>
        <w:t>за изменение и допълнение на Наредба</w:t>
      </w:r>
      <w:r w:rsidR="00A77A93">
        <w:rPr>
          <w:sz w:val="24"/>
          <w:szCs w:val="24"/>
          <w:u w:val="single"/>
          <w:lang w:val="bg-BG"/>
        </w:rPr>
        <w:t xml:space="preserve"> №2</w:t>
      </w:r>
      <w:r w:rsidR="00BF72FB" w:rsidRPr="00BF72FB">
        <w:rPr>
          <w:sz w:val="24"/>
          <w:szCs w:val="24"/>
          <w:u w:val="single"/>
          <w:lang w:val="bg-BG"/>
        </w:rPr>
        <w:t xml:space="preserve"> за организация на движението на територията на Община Чепеларе</w:t>
      </w:r>
      <w:r w:rsidR="00BF72FB">
        <w:rPr>
          <w:sz w:val="24"/>
          <w:szCs w:val="24"/>
          <w:u w:val="single"/>
          <w:lang w:val="bg-BG"/>
        </w:rPr>
        <w:t>.</w:t>
      </w:r>
    </w:p>
    <w:p w:rsidR="0027687B" w:rsidRDefault="0027687B" w:rsidP="00BF72FB">
      <w:pPr>
        <w:pStyle w:val="NoSpacing"/>
        <w:jc w:val="both"/>
        <w:rPr>
          <w:sz w:val="24"/>
          <w:szCs w:val="24"/>
          <w:lang w:val="bg-BG"/>
        </w:rPr>
      </w:pPr>
    </w:p>
    <w:p w:rsidR="00A63240" w:rsidRDefault="00A63240" w:rsidP="00A63240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A63240" w:rsidRDefault="00A63240" w:rsidP="00A63240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 w:rsidR="00BF72FB" w:rsidRPr="00BF72FB">
        <w:rPr>
          <w:color w:val="000000"/>
          <w:szCs w:val="24"/>
          <w:shd w:val="clear" w:color="auto" w:fill="FFFFFF"/>
          <w:lang w:val="bg-BG"/>
        </w:rPr>
        <w:t xml:space="preserve">на основание чл. 21, ал. 1, т. 23 и ал. 2 от Закона за местното самоуправление и местната администрация във връзка с чл. 8 от </w:t>
      </w:r>
      <w:r w:rsidR="001638C7">
        <w:rPr>
          <w:color w:val="000000"/>
          <w:szCs w:val="24"/>
          <w:shd w:val="clear" w:color="auto" w:fill="FFFFFF"/>
          <w:lang w:val="bg-BG"/>
        </w:rPr>
        <w:t xml:space="preserve">Закона за нормативните актове, </w:t>
      </w:r>
      <w:r w:rsidR="00BF72FB" w:rsidRPr="00BF72FB">
        <w:rPr>
          <w:color w:val="000000"/>
          <w:szCs w:val="24"/>
          <w:shd w:val="clear" w:color="auto" w:fill="FFFFFF"/>
          <w:lang w:val="bg-BG"/>
        </w:rPr>
        <w:t>при спазване на изискванията на чл. 75, ал. 2 и чл. 76, чл. 79 от АПК и чл. 11, ал. 3 и чл. 15, ал. 1, чл. 26 и чл. 28. ал. 1 от Закона за нормативните актове</w:t>
      </w:r>
      <w:r>
        <w:rPr>
          <w:color w:val="000000"/>
          <w:szCs w:val="24"/>
          <w:shd w:val="clear" w:color="auto" w:fill="FFFFFF"/>
          <w:lang w:val="bg-BG"/>
        </w:rPr>
        <w:t>:</w:t>
      </w:r>
    </w:p>
    <w:p w:rsidR="00A63240" w:rsidRDefault="00A63240" w:rsidP="00A63240">
      <w:pPr>
        <w:spacing w:line="240" w:lineRule="atLeast"/>
        <w:ind w:firstLine="720"/>
        <w:jc w:val="both"/>
        <w:rPr>
          <w:b/>
          <w:szCs w:val="24"/>
        </w:rPr>
      </w:pPr>
    </w:p>
    <w:p w:rsidR="0027687B" w:rsidRDefault="0027687B" w:rsidP="00A63240">
      <w:pPr>
        <w:spacing w:line="240" w:lineRule="atLeast"/>
        <w:ind w:firstLine="720"/>
        <w:jc w:val="both"/>
        <w:rPr>
          <w:b/>
          <w:szCs w:val="24"/>
        </w:rPr>
      </w:pPr>
    </w:p>
    <w:p w:rsidR="00A63240" w:rsidRDefault="00A63240" w:rsidP="00A63240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A63240" w:rsidRDefault="00A63240" w:rsidP="00A63240">
      <w:pPr>
        <w:rPr>
          <w:b/>
          <w:szCs w:val="24"/>
          <w:lang w:val="bg-BG"/>
        </w:rPr>
      </w:pPr>
    </w:p>
    <w:p w:rsidR="00A63240" w:rsidRDefault="00A63240" w:rsidP="00A63240">
      <w:pPr>
        <w:rPr>
          <w:b/>
          <w:szCs w:val="24"/>
          <w:lang w:val="bg-BG"/>
        </w:rPr>
      </w:pPr>
    </w:p>
    <w:p w:rsidR="00BF72FB" w:rsidRPr="00D157BF" w:rsidRDefault="00BF72FB" w:rsidP="00BF72FB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D157BF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BF72FB" w:rsidRPr="00D157BF" w:rsidRDefault="00BF72FB" w:rsidP="00BF72FB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</w:p>
    <w:p w:rsidR="00BF72FB" w:rsidRPr="00D157BF" w:rsidRDefault="00BF72FB" w:rsidP="00BF72FB">
      <w:pPr>
        <w:ind w:firstLine="709"/>
        <w:jc w:val="both"/>
        <w:rPr>
          <w:rFonts w:cs="Arial"/>
          <w:iCs/>
          <w:szCs w:val="24"/>
          <w:lang w:eastAsia="bg-BG"/>
        </w:rPr>
      </w:pPr>
      <w:r w:rsidRPr="00D157BF">
        <w:rPr>
          <w:rFonts w:cs="Arial"/>
          <w:iCs/>
          <w:szCs w:val="24"/>
          <w:lang w:val="bg-BG" w:eastAsia="bg-BG"/>
        </w:rPr>
        <w:t>Приема</w:t>
      </w:r>
      <w:r w:rsidRPr="00D157BF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="00A77A93" w:rsidRPr="00D157BF">
        <w:rPr>
          <w:rFonts w:cs="Arial"/>
          <w:b/>
          <w:iCs/>
          <w:szCs w:val="24"/>
          <w:lang w:val="bg-BG" w:eastAsia="bg-BG"/>
        </w:rPr>
        <w:t xml:space="preserve"> </w:t>
      </w:r>
      <w:r w:rsidRPr="00D157BF">
        <w:rPr>
          <w:rFonts w:cs="Arial"/>
          <w:b/>
          <w:iCs/>
          <w:szCs w:val="24"/>
          <w:lang w:eastAsia="bg-BG"/>
        </w:rPr>
        <w:t xml:space="preserve">за </w:t>
      </w:r>
      <w:proofErr w:type="spellStart"/>
      <w:r w:rsidRPr="00D157BF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D157BF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="00A77A93" w:rsidRPr="00D157BF">
        <w:rPr>
          <w:rFonts w:cs="Arial"/>
          <w:b/>
          <w:iCs/>
          <w:szCs w:val="24"/>
          <w:lang w:val="bg-BG" w:eastAsia="bg-BG"/>
        </w:rPr>
        <w:t xml:space="preserve"> №2</w:t>
      </w:r>
      <w:r w:rsidRPr="00D157BF">
        <w:rPr>
          <w:rFonts w:cs="Arial"/>
          <w:b/>
          <w:iCs/>
          <w:szCs w:val="24"/>
          <w:lang w:eastAsia="bg-BG"/>
        </w:rPr>
        <w:t xml:space="preserve"> </w:t>
      </w:r>
      <w:r w:rsidRPr="00D157BF">
        <w:rPr>
          <w:rFonts w:cs="Arial"/>
          <w:b/>
          <w:iCs/>
          <w:szCs w:val="24"/>
          <w:lang w:val="bg-BG" w:eastAsia="bg-BG"/>
        </w:rPr>
        <w:t>за организация на движението на територията на Община Чепеларе</w:t>
      </w:r>
      <w:r w:rsidRPr="00D157BF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D157BF">
        <w:rPr>
          <w:rFonts w:cs="Arial"/>
          <w:iCs/>
          <w:szCs w:val="24"/>
          <w:lang w:eastAsia="bg-BG"/>
        </w:rPr>
        <w:t>приета</w:t>
      </w:r>
      <w:proofErr w:type="spellEnd"/>
      <w:r w:rsidRPr="00D157BF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D157BF">
        <w:rPr>
          <w:rFonts w:cs="Arial"/>
          <w:iCs/>
          <w:szCs w:val="24"/>
          <w:lang w:eastAsia="bg-BG"/>
        </w:rPr>
        <w:t>Решение</w:t>
      </w:r>
      <w:proofErr w:type="spellEnd"/>
      <w:r w:rsidRPr="00D157BF">
        <w:rPr>
          <w:rFonts w:cs="Arial"/>
          <w:iCs/>
          <w:szCs w:val="24"/>
          <w:lang w:eastAsia="bg-BG"/>
        </w:rPr>
        <w:t xml:space="preserve"> </w:t>
      </w:r>
      <w:r w:rsidRPr="00D157BF">
        <w:rPr>
          <w:rFonts w:cs="Arial"/>
          <w:iCs/>
          <w:szCs w:val="24"/>
          <w:lang w:val="bg-BG" w:eastAsia="bg-BG"/>
        </w:rPr>
        <w:t xml:space="preserve">№ </w:t>
      </w:r>
      <w:r w:rsidRPr="00D157BF">
        <w:rPr>
          <w:rFonts w:cs="Arial"/>
          <w:iCs/>
          <w:szCs w:val="24"/>
          <w:lang w:eastAsia="bg-BG"/>
        </w:rPr>
        <w:t xml:space="preserve">452/27.04.2006 г. </w:t>
      </w:r>
      <w:proofErr w:type="gramStart"/>
      <w:r w:rsidRPr="00D157BF">
        <w:rPr>
          <w:rFonts w:cs="Arial"/>
          <w:iCs/>
          <w:szCs w:val="24"/>
          <w:lang w:eastAsia="bg-BG"/>
        </w:rPr>
        <w:t>на</w:t>
      </w:r>
      <w:proofErr w:type="gramEnd"/>
      <w:r w:rsidRPr="00D157BF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BF72FB" w:rsidRPr="00D157BF" w:rsidRDefault="00BF72FB" w:rsidP="00BF72FB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D157BF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</w:t>
      </w:r>
      <w:r w:rsidRPr="00D157BF">
        <w:rPr>
          <w:rFonts w:cs="Arial"/>
          <w:b/>
          <w:iCs/>
          <w:szCs w:val="24"/>
          <w:lang w:val="en-US" w:eastAsia="bg-BG"/>
        </w:rPr>
        <w:t>9</w:t>
      </w:r>
      <w:r w:rsidRPr="00D157BF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D157BF">
        <w:rPr>
          <w:rFonts w:cs="Arial"/>
          <w:b/>
          <w:i/>
          <w:iCs/>
          <w:szCs w:val="24"/>
          <w:lang w:eastAsia="bg-BG"/>
        </w:rPr>
        <w:t>Чл.9.</w:t>
      </w:r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Лицата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извършващи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работи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по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8,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1,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след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одобряването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проектите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издаването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необходимите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разрешения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работа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поставят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съответната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сигнализация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създадената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ВОД,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осигуряваща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безопасността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движение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ППС и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пешеходците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Те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да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поддържат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изправност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сигнализацията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през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целия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период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работа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След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приключване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работата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–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своевременно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да я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премахнат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и да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възстановят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съществуващата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сигнализация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Лицата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заплащат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депозит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50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лв</w:t>
      </w:r>
      <w:proofErr w:type="spellEnd"/>
      <w:proofErr w:type="gramStart"/>
      <w:r w:rsidRPr="00D157BF">
        <w:rPr>
          <w:rFonts w:cs="Arial"/>
          <w:i/>
          <w:iCs/>
          <w:szCs w:val="24"/>
          <w:lang w:eastAsia="bg-BG"/>
        </w:rPr>
        <w:t>.</w:t>
      </w:r>
      <w:r w:rsidRPr="00D157BF">
        <w:rPr>
          <w:rFonts w:eastAsia="Calibri"/>
          <w:i/>
          <w:iCs/>
          <w:szCs w:val="24"/>
          <w:lang w:eastAsia="bg-BG"/>
        </w:rPr>
        <w:t>/</w:t>
      </w:r>
      <w:proofErr w:type="gramEnd"/>
      <w:r w:rsidRPr="00D157BF">
        <w:rPr>
          <w:rFonts w:eastAsia="Calibri"/>
          <w:i/>
          <w:iCs/>
          <w:szCs w:val="24"/>
          <w:lang w:eastAsia="bg-BG"/>
        </w:rPr>
        <w:t>25,56</w:t>
      </w:r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</w:t>
      </w:r>
      <w:r w:rsidR="00953D70" w:rsidRPr="00D157BF">
        <w:rPr>
          <w:rFonts w:cs="Arial"/>
          <w:i/>
          <w:iCs/>
          <w:szCs w:val="24"/>
          <w:lang w:eastAsia="bg-BG"/>
        </w:rPr>
        <w:t>/</w:t>
      </w:r>
      <w:proofErr w:type="spellStart"/>
      <w:r w:rsidR="00953D70" w:rsidRPr="00D157BF">
        <w:rPr>
          <w:rFonts w:cs="Arial"/>
          <w:i/>
          <w:iCs/>
          <w:szCs w:val="24"/>
          <w:lang w:eastAsia="bg-BG"/>
        </w:rPr>
        <w:t>кв.м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нарушената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настилка</w:t>
      </w:r>
      <w:proofErr w:type="spellEnd"/>
      <w:r w:rsidRPr="00D157BF">
        <w:rPr>
          <w:rFonts w:cs="Arial"/>
          <w:i/>
          <w:iCs/>
          <w:szCs w:val="24"/>
          <w:lang w:eastAsia="bg-BG"/>
        </w:rPr>
        <w:t>.</w:t>
      </w: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34,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1, ал.2 и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3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</w:rPr>
      </w:pPr>
      <w:r w:rsidRPr="00D157BF">
        <w:rPr>
          <w:rFonts w:eastAsia="Calibri"/>
          <w:b/>
          <w:bCs/>
          <w:i/>
          <w:iCs/>
          <w:szCs w:val="24"/>
          <w:lang w:eastAsia="bg-BG"/>
        </w:rPr>
        <w:t xml:space="preserve">Чл.34. </w:t>
      </w:r>
      <w:r w:rsidRPr="00D157BF">
        <w:rPr>
          <w:rFonts w:eastAsia="Calibri"/>
          <w:i/>
          <w:iCs/>
          <w:szCs w:val="24"/>
          <w:lang w:eastAsia="bg-BG"/>
        </w:rPr>
        <w:t xml:space="preserve">/1/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установените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тази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наредба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лицата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допуснали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наказват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</w:t>
      </w:r>
      <w:r w:rsidRPr="00D157BF">
        <w:rPr>
          <w:rFonts w:eastAsia="Calibri"/>
          <w:i/>
          <w:iCs/>
          <w:szCs w:val="24"/>
          <w:lang w:val="en-US"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,65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ако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констатираното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предвидено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друго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наказание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 xml:space="preserve">/2/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маловажни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случаи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изискванията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тази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наредба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установени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извършването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им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органите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чл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. 33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място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фиш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€/.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>/3/ 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чл.18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наказват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20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/10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,23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€/.</w:t>
      </w: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lastRenderedPageBreak/>
        <w:t xml:space="preserve">§ 3.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37,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D157BF" w:rsidRDefault="00BF72FB" w:rsidP="00BF72FB">
      <w:pPr>
        <w:jc w:val="both"/>
        <w:rPr>
          <w:i/>
          <w:iCs/>
          <w:szCs w:val="24"/>
          <w:lang w:eastAsia="bg-BG"/>
        </w:rPr>
      </w:pPr>
      <w:r w:rsidRPr="00D157BF">
        <w:rPr>
          <w:rFonts w:eastAsia="Calibri"/>
          <w:b/>
          <w:bCs/>
          <w:iCs/>
          <w:szCs w:val="24"/>
          <w:lang w:eastAsia="bg-BG"/>
        </w:rPr>
        <w:tab/>
      </w:r>
      <w:r w:rsidRPr="00D157BF">
        <w:rPr>
          <w:rFonts w:eastAsia="Calibri"/>
          <w:b/>
          <w:bCs/>
          <w:i/>
          <w:iCs/>
          <w:szCs w:val="24"/>
          <w:lang w:eastAsia="bg-BG"/>
        </w:rPr>
        <w:t xml:space="preserve">Чл.37.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Когато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тази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наредба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извършено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повод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осъществяване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дейността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юридическо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лице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едноличен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търговец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имуществена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санкция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</w:t>
      </w:r>
      <w:r w:rsidRPr="00D157BF">
        <w:rPr>
          <w:i/>
          <w:iCs/>
          <w:szCs w:val="24"/>
          <w:lang w:eastAsia="bg-BG"/>
        </w:rPr>
        <w:t>255</w:t>
      </w:r>
      <w:proofErr w:type="gramStart"/>
      <w:r w:rsidRPr="00D157BF">
        <w:rPr>
          <w:i/>
          <w:iCs/>
          <w:szCs w:val="24"/>
          <w:lang w:eastAsia="bg-BG"/>
        </w:rPr>
        <w:t>,65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€/, но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по-малко от 100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</w:t>
      </w:r>
      <w:r w:rsidRPr="00D157BF">
        <w:rPr>
          <w:i/>
          <w:iCs/>
          <w:szCs w:val="24"/>
          <w:lang w:eastAsia="bg-BG"/>
        </w:rPr>
        <w:t>51</w:t>
      </w:r>
      <w:proofErr w:type="gramStart"/>
      <w:r w:rsidRPr="00D157BF">
        <w:rPr>
          <w:i/>
          <w:iCs/>
          <w:szCs w:val="24"/>
          <w:lang w:eastAsia="bg-BG"/>
        </w:rPr>
        <w:t>,13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€/.</w:t>
      </w: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t xml:space="preserve">§ 4.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39,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</w:rPr>
      </w:pPr>
      <w:r w:rsidRPr="00D157BF">
        <w:rPr>
          <w:rFonts w:eastAsia="Calibri"/>
          <w:b/>
          <w:bCs/>
          <w:i/>
          <w:iCs/>
          <w:szCs w:val="24"/>
          <w:lang w:eastAsia="bg-BG"/>
        </w:rPr>
        <w:t xml:space="preserve">Чл.39. </w:t>
      </w:r>
      <w:r w:rsidRPr="00D157BF">
        <w:rPr>
          <w:rFonts w:eastAsia="Calibri"/>
          <w:i/>
          <w:iCs/>
          <w:szCs w:val="24"/>
          <w:lang w:eastAsia="bg-BG"/>
        </w:rPr>
        <w:t>/1/ 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маловажни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случаи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които са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установени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момента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извършването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им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мястото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извършителят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може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да бъде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наложена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фиш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</w:t>
      </w:r>
      <w:r w:rsidRPr="00D157BF">
        <w:rPr>
          <w:i/>
          <w:iCs/>
          <w:szCs w:val="24"/>
          <w:lang w:eastAsia="bg-BG"/>
        </w:rPr>
        <w:t>25</w:t>
      </w:r>
      <w:proofErr w:type="gramStart"/>
      <w:r w:rsidRPr="00D157BF">
        <w:rPr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Издаденият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наложената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фиш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трябва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да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съдържа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данни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: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самоличността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упълномощеният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Община Чепеларе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служител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наложил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;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самоличността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нарушителя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;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мястото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времето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;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разпоредби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и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.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Фиша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подписва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служителя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наложил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и от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нарушителя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когато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съгласен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да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плати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място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наложената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.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нарушителя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заплатил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доброволно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дава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екземпляр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фиша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</w:t>
      </w: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t xml:space="preserve">§ 5.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40,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1, ал.2,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3 и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4както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</w:rPr>
      </w:pPr>
      <w:r w:rsidRPr="00D157BF">
        <w:rPr>
          <w:rFonts w:eastAsia="Calibri"/>
          <w:b/>
          <w:i/>
          <w:iCs/>
          <w:szCs w:val="24"/>
          <w:lang w:eastAsia="bg-BG"/>
        </w:rPr>
        <w:t>Чл.40</w:t>
      </w:r>
      <w:r w:rsidRPr="00D157BF">
        <w:rPr>
          <w:rFonts w:eastAsia="Calibri"/>
          <w:i/>
          <w:iCs/>
          <w:szCs w:val="24"/>
          <w:lang w:eastAsia="bg-BG"/>
        </w:rPr>
        <w:t xml:space="preserve">. /1/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спиране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престой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паркиране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и/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преминаване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ППС през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паркове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градини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зелени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площи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площад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“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Олимпийски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”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100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/51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,13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 xml:space="preserve">/2/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паркиране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ППС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нарушение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изискванията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настоящата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наредба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върху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специално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обозначено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място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определено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паркиране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ППС,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обслужващо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хора с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увреждания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20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/10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,23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 xml:space="preserve">/3/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паркиране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ППС,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върху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улични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противопожарни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хидранти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което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затруднява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затруднила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възможността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безпрепятственото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им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използване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предназначение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екипите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служба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„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Пожарна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аварийна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безопасност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”,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500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,65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 xml:space="preserve">/4/ 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нарушителите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забраната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чл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. 22,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ал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. 4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300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/153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€/.</w:t>
      </w: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t xml:space="preserve">§ 6.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41,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1, ал.2 и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ал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. </w:t>
      </w:r>
      <w:proofErr w:type="gramStart"/>
      <w:r w:rsidRPr="00D157BF">
        <w:rPr>
          <w:rFonts w:cs="Arial"/>
          <w:b/>
          <w:iCs/>
          <w:szCs w:val="24"/>
          <w:lang w:eastAsia="bg-BG"/>
        </w:rPr>
        <w:t xml:space="preserve">3 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както</w:t>
      </w:r>
      <w:proofErr w:type="spellEnd"/>
      <w:proofErr w:type="gram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</w:rPr>
      </w:pPr>
      <w:r w:rsidRPr="00D157BF">
        <w:rPr>
          <w:rFonts w:eastAsia="Calibri"/>
          <w:b/>
          <w:bCs/>
          <w:i/>
          <w:iCs/>
          <w:szCs w:val="24"/>
          <w:lang w:eastAsia="bg-BG"/>
        </w:rPr>
        <w:t xml:space="preserve">Чл.41. </w:t>
      </w:r>
      <w:r w:rsidRPr="00D157BF">
        <w:rPr>
          <w:rFonts w:eastAsia="Calibri"/>
          <w:i/>
          <w:iCs/>
          <w:szCs w:val="24"/>
          <w:lang w:eastAsia="bg-BG"/>
        </w:rPr>
        <w:t xml:space="preserve">/1/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частично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цялостно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повреждане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нерегламентиран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демонтаж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пътен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знак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указателна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табела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друго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регламентирано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поставено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съответния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ред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съоръжение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вертикална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пътна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сигнализация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300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/153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€/.</w:t>
      </w:r>
    </w:p>
    <w:p w:rsidR="00BF72FB" w:rsidRPr="00D157BF" w:rsidRDefault="00BF72FB" w:rsidP="00BF72FB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 xml:space="preserve">/2/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нерегламентирано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частично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цялостно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заличаване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хоризонтална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пътна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маркировка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300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/153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>€/.</w:t>
      </w:r>
    </w:p>
    <w:p w:rsidR="00BF72FB" w:rsidRPr="00D157BF" w:rsidRDefault="00BF72FB" w:rsidP="00A77A93">
      <w:pPr>
        <w:ind w:firstLine="709"/>
        <w:jc w:val="both"/>
        <w:rPr>
          <w:rFonts w:eastAsia="Calibri"/>
          <w:i/>
          <w:iCs/>
          <w:szCs w:val="24"/>
          <w:lang w:eastAsia="bg-BG"/>
        </w:rPr>
      </w:pPr>
      <w:r w:rsidRPr="00D157BF">
        <w:rPr>
          <w:rFonts w:eastAsia="Calibri"/>
          <w:i/>
          <w:iCs/>
          <w:szCs w:val="24"/>
          <w:lang w:eastAsia="bg-BG"/>
        </w:rPr>
        <w:t xml:space="preserve">/3/ За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частично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цялостно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повреждане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нерегламентиран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демонтаж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монтирано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по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съответния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ред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предпазно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ограждение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/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верижен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тръбно-решетъчен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парапет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/,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антипаркингови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елементи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бетонови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саксии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. На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извършителите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налагат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глоби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300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 /153</w:t>
      </w:r>
      <w:proofErr w:type="gramStart"/>
      <w:r w:rsidRPr="00D157BF">
        <w:rPr>
          <w:rFonts w:eastAsia="Calibri"/>
          <w:i/>
          <w:iCs/>
          <w:szCs w:val="24"/>
          <w:lang w:eastAsia="bg-BG"/>
        </w:rPr>
        <w:t>,39</w:t>
      </w:r>
      <w:proofErr w:type="gramEnd"/>
      <w:r w:rsidRPr="00D157BF">
        <w:rPr>
          <w:i/>
          <w:iCs/>
          <w:szCs w:val="24"/>
          <w:lang w:eastAsia="bg-BG"/>
        </w:rPr>
        <w:t xml:space="preserve"> </w:t>
      </w:r>
      <w:r w:rsidRPr="00D157BF">
        <w:rPr>
          <w:rFonts w:eastAsia="Calibri"/>
          <w:i/>
          <w:iCs/>
          <w:szCs w:val="24"/>
          <w:lang w:eastAsia="bg-BG"/>
        </w:rPr>
        <w:t xml:space="preserve">€/   се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задължават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да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възстановят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съоръжението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първоначалния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му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eastAsia="Calibri"/>
          <w:i/>
          <w:iCs/>
          <w:szCs w:val="24"/>
          <w:lang w:eastAsia="bg-BG"/>
        </w:rPr>
        <w:t>вид</w:t>
      </w:r>
      <w:proofErr w:type="spellEnd"/>
      <w:r w:rsidRPr="00D157BF">
        <w:rPr>
          <w:rFonts w:eastAsia="Calibri"/>
          <w:i/>
          <w:iCs/>
          <w:szCs w:val="24"/>
          <w:lang w:eastAsia="bg-BG"/>
        </w:rPr>
        <w:t>.</w:t>
      </w:r>
    </w:p>
    <w:p w:rsidR="00BF72FB" w:rsidRPr="00BF72FB" w:rsidRDefault="00BF72FB" w:rsidP="00BF72FB">
      <w:pPr>
        <w:spacing w:line="282" w:lineRule="exact"/>
        <w:jc w:val="both"/>
        <w:rPr>
          <w:rFonts w:cs="Arial"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lastRenderedPageBreak/>
        <w:t xml:space="preserve">§ 7.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ПРИЛОЖЕНИЕ №3,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D157BF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D157BF">
        <w:rPr>
          <w:rFonts w:cs="Arial"/>
          <w:b/>
          <w:iCs/>
          <w:szCs w:val="24"/>
          <w:lang w:eastAsia="bg-BG"/>
        </w:rPr>
        <w:t>:</w:t>
      </w:r>
    </w:p>
    <w:p w:rsidR="00BF72FB" w:rsidRPr="00BF72FB" w:rsidRDefault="00BF72FB" w:rsidP="00BF72FB">
      <w:pPr>
        <w:spacing w:before="100" w:beforeAutospacing="1" w:after="100" w:afterAutospacing="1" w:line="252" w:lineRule="auto"/>
        <w:jc w:val="center"/>
        <w:rPr>
          <w:rFonts w:ascii="Calibri" w:eastAsia="Calibri" w:hAnsi="Calibri"/>
          <w:iCs/>
          <w:sz w:val="22"/>
          <w:szCs w:val="22"/>
        </w:rPr>
      </w:pPr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ПРИЛОЖЕНИЕ №3 (</w:t>
      </w:r>
      <w:proofErr w:type="spellStart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към</w:t>
      </w:r>
      <w:proofErr w:type="spellEnd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 xml:space="preserve"> чл.24, ал.5)</w:t>
      </w:r>
    </w:p>
    <w:p w:rsidR="00BF72FB" w:rsidRPr="00BF72FB" w:rsidRDefault="00BF72FB" w:rsidP="00BF72FB">
      <w:pPr>
        <w:spacing w:before="100" w:beforeAutospacing="1" w:after="100" w:afterAutospacing="1" w:line="252" w:lineRule="auto"/>
        <w:jc w:val="both"/>
        <w:rPr>
          <w:rFonts w:ascii="Calibri" w:eastAsia="Calibri" w:hAnsi="Calibri"/>
          <w:iCs/>
          <w:sz w:val="22"/>
          <w:szCs w:val="22"/>
          <w:lang w:eastAsia="bg-BG"/>
        </w:rPr>
      </w:pPr>
      <w:r w:rsidRPr="00BF72FB">
        <w:rPr>
          <w:rFonts w:ascii="Calibri" w:eastAsia="Calibri" w:hAnsi="Calibri"/>
          <w:iCs/>
          <w:sz w:val="22"/>
          <w:szCs w:val="22"/>
          <w:lang w:eastAsia="bg-BG"/>
        </w:rPr>
        <w:tab/>
      </w:r>
      <w:r w:rsidRPr="00BF72FB">
        <w:rPr>
          <w:rFonts w:ascii="Calibri" w:eastAsia="Calibri" w:hAnsi="Calibri"/>
          <w:iCs/>
          <w:sz w:val="22"/>
          <w:szCs w:val="22"/>
          <w:lang w:eastAsia="bg-BG"/>
        </w:rPr>
        <w:tab/>
      </w:r>
      <w:r w:rsidRPr="00BF72FB">
        <w:rPr>
          <w:rFonts w:ascii="Calibri" w:eastAsia="Calibri" w:hAnsi="Calibri"/>
          <w:iCs/>
          <w:sz w:val="22"/>
          <w:szCs w:val="22"/>
          <w:lang w:eastAsia="bg-BG"/>
        </w:rPr>
        <w:tab/>
      </w:r>
      <w:proofErr w:type="spellStart"/>
      <w:proofErr w:type="gramStart"/>
      <w:r w:rsidRPr="00BF72FB">
        <w:rPr>
          <w:rFonts w:ascii="Calibri" w:eastAsia="Calibri" w:hAnsi="Calibri"/>
          <w:iCs/>
          <w:sz w:val="22"/>
          <w:szCs w:val="22"/>
          <w:lang w:eastAsia="bg-BG"/>
        </w:rPr>
        <w:t>лице</w:t>
      </w:r>
      <w:proofErr w:type="spellEnd"/>
      <w:proofErr w:type="gramEnd"/>
      <w:r w:rsidRPr="00BF72FB">
        <w:rPr>
          <w:rFonts w:ascii="Calibri" w:eastAsia="Calibri" w:hAnsi="Calibri"/>
          <w:iCs/>
          <w:sz w:val="22"/>
          <w:szCs w:val="22"/>
          <w:lang w:eastAsia="bg-BG"/>
        </w:rPr>
        <w:t xml:space="preserve"> на </w:t>
      </w:r>
      <w:proofErr w:type="spellStart"/>
      <w:r w:rsidRPr="00BF72FB">
        <w:rPr>
          <w:rFonts w:ascii="Calibri" w:eastAsia="Calibri" w:hAnsi="Calibri"/>
          <w:iCs/>
          <w:sz w:val="22"/>
          <w:szCs w:val="22"/>
          <w:lang w:eastAsia="bg-BG"/>
        </w:rPr>
        <w:t>талона</w:t>
      </w:r>
      <w:proofErr w:type="spellEnd"/>
      <w:r w:rsidRPr="00BF72FB">
        <w:rPr>
          <w:rFonts w:ascii="Calibri" w:eastAsia="Calibri" w:hAnsi="Calibri"/>
          <w:iCs/>
          <w:sz w:val="22"/>
          <w:szCs w:val="22"/>
          <w:lang w:eastAsia="bg-BG"/>
        </w:rPr>
        <w:t xml:space="preserve"> </w:t>
      </w:r>
      <w:r w:rsidRPr="00BF72FB">
        <w:rPr>
          <w:rFonts w:ascii="Calibri" w:eastAsia="Calibri" w:hAnsi="Calibri"/>
          <w:iCs/>
          <w:sz w:val="22"/>
          <w:szCs w:val="22"/>
          <w:lang w:val="en-US" w:eastAsia="bg-BG"/>
        </w:rPr>
        <w:t>                                        </w:t>
      </w:r>
      <w:r w:rsidRPr="00BF72FB">
        <w:rPr>
          <w:rFonts w:ascii="Calibri" w:eastAsia="Calibri" w:hAnsi="Calibri"/>
          <w:iCs/>
          <w:sz w:val="22"/>
          <w:szCs w:val="22"/>
          <w:lang w:eastAsia="bg-BG"/>
        </w:rPr>
        <w:t xml:space="preserve">          </w:t>
      </w:r>
      <w:r w:rsidRPr="00BF72FB">
        <w:rPr>
          <w:rFonts w:ascii="Calibri" w:eastAsia="Calibri" w:hAnsi="Calibri"/>
          <w:iCs/>
          <w:sz w:val="22"/>
          <w:szCs w:val="22"/>
          <w:lang w:val="en-US" w:eastAsia="bg-BG"/>
        </w:rPr>
        <w:t xml:space="preserve">    </w:t>
      </w:r>
    </w:p>
    <w:tbl>
      <w:tblPr>
        <w:tblW w:w="0" w:type="auto"/>
        <w:tblInd w:w="1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BF72FB" w:rsidRPr="00BF72FB" w:rsidTr="00683B74">
        <w:trPr>
          <w:cantSplit/>
        </w:trPr>
        <w:tc>
          <w:tcPr>
            <w:tcW w:w="45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  <w:t>ОБЩИНА ЧЕПЕЛАРЕ</w:t>
            </w: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</w:t>
            </w: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МФА-2006                     0327719</w:t>
            </w:r>
          </w:p>
        </w:tc>
      </w:tr>
      <w:tr w:rsidR="00BF72FB" w:rsidRPr="00BF72FB" w:rsidTr="00683B74">
        <w:trPr>
          <w:cantSplit/>
        </w:trPr>
        <w:tc>
          <w:tcPr>
            <w:tcW w:w="2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ВРЕМЕТРАЕНЕ 1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час</w:t>
            </w:r>
            <w:proofErr w:type="spellEnd"/>
          </w:p>
        </w:tc>
        <w:tc>
          <w:tcPr>
            <w:tcW w:w="2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</w:t>
            </w:r>
            <w:proofErr w:type="gram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,50</w:t>
            </w:r>
            <w:proofErr w:type="gram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лв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.</w:t>
            </w:r>
            <w:r w:rsidRPr="00BF72FB">
              <w:rPr>
                <w:rFonts w:ascii="Calibri" w:eastAsia="Calibri" w:hAnsi="Calibri"/>
                <w:i/>
                <w:iCs/>
                <w:sz w:val="22"/>
                <w:szCs w:val="22"/>
                <w:lang w:eastAsia="bg-BG"/>
              </w:rPr>
              <w:t xml:space="preserve"> /0,26</w:t>
            </w:r>
            <w:r w:rsidRPr="00BF72FB">
              <w:rPr>
                <w:rFonts w:ascii="Calibri" w:hAnsi="Calibri"/>
                <w:i/>
                <w:iCs/>
                <w:sz w:val="22"/>
                <w:szCs w:val="22"/>
                <w:lang w:eastAsia="bg-BG"/>
              </w:rPr>
              <w:t xml:space="preserve"> </w:t>
            </w:r>
            <w:r w:rsidRPr="00BF72FB">
              <w:rPr>
                <w:rFonts w:ascii="Calibri" w:eastAsia="Calibri" w:hAnsi="Calibri"/>
                <w:i/>
                <w:iCs/>
                <w:sz w:val="22"/>
                <w:szCs w:val="22"/>
                <w:lang w:eastAsia="bg-BG"/>
              </w:rPr>
              <w:t>€/</w:t>
            </w:r>
          </w:p>
        </w:tc>
      </w:tr>
      <w:tr w:rsidR="00BF72FB" w:rsidRPr="00BF72FB" w:rsidTr="00683B74">
        <w:trPr>
          <w:cantSplit/>
        </w:trPr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2006 г.</w:t>
            </w:r>
          </w:p>
        </w:tc>
        <w:tc>
          <w:tcPr>
            <w:tcW w:w="3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Правилата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за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паркиране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в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синя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зона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са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посочени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гърба</w:t>
            </w:r>
            <w:proofErr w:type="spellEnd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талона</w:t>
            </w:r>
            <w:proofErr w:type="spellEnd"/>
          </w:p>
        </w:tc>
      </w:tr>
      <w:tr w:rsidR="00BF72FB" w:rsidRPr="00BF72FB" w:rsidTr="00683B74">
        <w:trPr>
          <w:cantSplit/>
          <w:trHeight w:val="1196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Януари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февруариии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val="en-US"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март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val="bg-BG"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април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май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юни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юли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август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септември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октомври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ноември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декември</w:t>
            </w:r>
            <w:proofErr w:type="spellEnd"/>
          </w:p>
        </w:tc>
      </w:tr>
      <w:tr w:rsidR="00BF72FB" w:rsidRPr="00BF72FB" w:rsidTr="00683B74">
        <w:trPr>
          <w:cantSplit/>
          <w:trHeight w:val="561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both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ден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011222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021323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031424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041525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051626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061727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071828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081929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092030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102131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11</w:t>
            </w:r>
          </w:p>
        </w:tc>
      </w:tr>
      <w:tr w:rsidR="00BF72FB" w:rsidRPr="00BF72FB" w:rsidTr="00683B74">
        <w:trPr>
          <w:cantSplit/>
          <w:trHeight w:val="56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72FB" w:rsidRPr="00BF72FB" w:rsidRDefault="00BF72FB" w:rsidP="00BF72FB">
            <w:pPr>
              <w:spacing w:after="160" w:line="252" w:lineRule="auto"/>
              <w:ind w:left="113" w:right="113"/>
              <w:jc w:val="both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час</w:t>
            </w:r>
            <w:proofErr w:type="spellEnd"/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08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18</w:t>
            </w:r>
          </w:p>
        </w:tc>
      </w:tr>
      <w:tr w:rsidR="00BF72FB" w:rsidRPr="00BF72FB" w:rsidTr="00683B74">
        <w:trPr>
          <w:cantSplit/>
        </w:trPr>
        <w:tc>
          <w:tcPr>
            <w:tcW w:w="1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proofErr w:type="spellStart"/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минути</w:t>
            </w:r>
            <w:proofErr w:type="spellEnd"/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00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15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30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iCs/>
                <w:sz w:val="22"/>
                <w:szCs w:val="22"/>
                <w:lang w:eastAsia="bg-BG"/>
              </w:rPr>
              <w:t>45</w:t>
            </w:r>
          </w:p>
        </w:tc>
      </w:tr>
      <w:tr w:rsidR="00BF72FB" w:rsidRPr="00BF72FB" w:rsidTr="00683B74">
        <w:trPr>
          <w:cantSplit/>
          <w:trHeight w:val="1586"/>
        </w:trPr>
        <w:tc>
          <w:tcPr>
            <w:tcW w:w="45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</w:pP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  <w:t>МЯСТО</w:t>
            </w:r>
          </w:p>
          <w:p w:rsidR="00BF72FB" w:rsidRPr="00BF72FB" w:rsidRDefault="00BF72FB" w:rsidP="00BF72FB">
            <w:pPr>
              <w:spacing w:after="160" w:line="252" w:lineRule="auto"/>
              <w:jc w:val="center"/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</w:pPr>
            <w:r w:rsidRPr="00BF72FB">
              <w:rPr>
                <w:rFonts w:ascii="Calibri" w:eastAsia="Calibri" w:hAnsi="Calibri"/>
                <w:b/>
                <w:iCs/>
                <w:sz w:val="22"/>
                <w:szCs w:val="22"/>
                <w:lang w:eastAsia="bg-BG"/>
              </w:rPr>
              <w:t>ЗА РЕКЛАМА</w:t>
            </w:r>
          </w:p>
        </w:tc>
      </w:tr>
    </w:tbl>
    <w:p w:rsidR="00BF72FB" w:rsidRPr="00BF72FB" w:rsidRDefault="00BF72FB" w:rsidP="00A77A93">
      <w:pPr>
        <w:spacing w:line="282" w:lineRule="exact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BF72FB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D157BF" w:rsidRPr="00BF72FB" w:rsidRDefault="00D157BF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BF72FB" w:rsidRPr="001C7B86" w:rsidRDefault="00BF72FB" w:rsidP="00BF72FB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1C7B86">
        <w:rPr>
          <w:rFonts w:cs="Arial"/>
          <w:b/>
          <w:iCs/>
          <w:szCs w:val="24"/>
          <w:lang w:eastAsia="bg-BG"/>
        </w:rPr>
        <w:lastRenderedPageBreak/>
        <w:t xml:space="preserve">§ 8. </w:t>
      </w:r>
      <w:proofErr w:type="spellStart"/>
      <w:r w:rsidRPr="001C7B86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1C7B86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1C7B86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1C7B86">
        <w:rPr>
          <w:rFonts w:cs="Arial"/>
          <w:b/>
          <w:iCs/>
          <w:szCs w:val="24"/>
          <w:lang w:eastAsia="bg-BG"/>
        </w:rPr>
        <w:t xml:space="preserve"> ПРИЛОЖЕНИЕ №4, </w:t>
      </w:r>
      <w:proofErr w:type="spellStart"/>
      <w:r w:rsidRPr="001C7B86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1C7B8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1C7B86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1C7B86">
        <w:rPr>
          <w:rFonts w:cs="Arial"/>
          <w:b/>
          <w:iCs/>
          <w:szCs w:val="24"/>
          <w:lang w:eastAsia="bg-BG"/>
        </w:rPr>
        <w:t>:</w:t>
      </w:r>
    </w:p>
    <w:p w:rsidR="00BF72FB" w:rsidRPr="00BF72FB" w:rsidRDefault="00BF72FB" w:rsidP="00BF72FB">
      <w:pPr>
        <w:spacing w:before="100" w:beforeAutospacing="1" w:after="100" w:afterAutospacing="1" w:line="252" w:lineRule="auto"/>
        <w:jc w:val="center"/>
        <w:rPr>
          <w:rFonts w:ascii="Calibri" w:eastAsia="Calibri" w:hAnsi="Calibri"/>
          <w:b/>
          <w:bCs/>
          <w:iCs/>
          <w:sz w:val="22"/>
          <w:szCs w:val="22"/>
          <w:lang w:eastAsia="bg-BG"/>
        </w:rPr>
      </w:pPr>
    </w:p>
    <w:p w:rsidR="00BF72FB" w:rsidRPr="00BF72FB" w:rsidRDefault="00BF72FB" w:rsidP="00BF72FB">
      <w:pPr>
        <w:spacing w:before="100" w:beforeAutospacing="1" w:after="100" w:afterAutospacing="1" w:line="252" w:lineRule="auto"/>
        <w:jc w:val="center"/>
        <w:rPr>
          <w:rFonts w:ascii="Calibri" w:eastAsia="Calibri" w:hAnsi="Calibri"/>
          <w:b/>
          <w:bCs/>
          <w:iCs/>
          <w:sz w:val="22"/>
          <w:szCs w:val="22"/>
          <w:lang w:eastAsia="bg-BG"/>
        </w:rPr>
      </w:pPr>
    </w:p>
    <w:p w:rsidR="00BF72FB" w:rsidRPr="00BF72FB" w:rsidRDefault="00BF72FB" w:rsidP="00BF72FB">
      <w:pPr>
        <w:spacing w:before="100" w:beforeAutospacing="1" w:after="100" w:afterAutospacing="1" w:line="252" w:lineRule="auto"/>
        <w:jc w:val="center"/>
        <w:rPr>
          <w:rFonts w:ascii="Calibri" w:eastAsia="Calibri" w:hAnsi="Calibri"/>
          <w:iCs/>
          <w:sz w:val="22"/>
          <w:szCs w:val="22"/>
          <w:lang w:val="en-US"/>
        </w:rPr>
      </w:pPr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ПРИЛОЖЕНИЕ №</w:t>
      </w:r>
      <w:r w:rsidRPr="00BF72FB">
        <w:rPr>
          <w:rFonts w:ascii="Calibri" w:eastAsia="Calibri" w:hAnsi="Calibri"/>
          <w:b/>
          <w:bCs/>
          <w:iCs/>
          <w:sz w:val="22"/>
          <w:szCs w:val="22"/>
          <w:lang w:val="en-US" w:eastAsia="bg-BG"/>
        </w:rPr>
        <w:t>4</w:t>
      </w:r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 xml:space="preserve"> (</w:t>
      </w:r>
      <w:proofErr w:type="spellStart"/>
      <w:r w:rsidRPr="00BF72FB">
        <w:rPr>
          <w:rFonts w:ascii="Calibri" w:eastAsia="Calibri" w:hAnsi="Calibri"/>
          <w:bCs/>
          <w:i/>
          <w:iCs/>
          <w:sz w:val="20"/>
          <w:lang w:eastAsia="bg-BG"/>
        </w:rPr>
        <w:t>Нов</w:t>
      </w:r>
      <w:proofErr w:type="spellEnd"/>
      <w:r w:rsidRPr="00BF72FB">
        <w:rPr>
          <w:rFonts w:ascii="Calibri" w:eastAsia="Calibri" w:hAnsi="Calibri"/>
          <w:bCs/>
          <w:i/>
          <w:iCs/>
          <w:sz w:val="20"/>
          <w:lang w:eastAsia="bg-BG"/>
        </w:rPr>
        <w:t xml:space="preserve"> Р. №99/31.03.2016г./</w:t>
      </w:r>
      <w:proofErr w:type="spellStart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към</w:t>
      </w:r>
      <w:proofErr w:type="spellEnd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 xml:space="preserve"> </w:t>
      </w:r>
      <w:proofErr w:type="spellStart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чл</w:t>
      </w:r>
      <w:proofErr w:type="spellEnd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.</w:t>
      </w:r>
      <w:r w:rsidRPr="00BF72FB">
        <w:rPr>
          <w:rFonts w:ascii="Calibri" w:eastAsia="Calibri" w:hAnsi="Calibri"/>
          <w:b/>
          <w:bCs/>
          <w:iCs/>
          <w:sz w:val="22"/>
          <w:szCs w:val="22"/>
          <w:lang w:val="en-US" w:eastAsia="bg-BG"/>
        </w:rPr>
        <w:t>39</w:t>
      </w:r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 xml:space="preserve">, </w:t>
      </w:r>
      <w:proofErr w:type="spellStart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ал</w:t>
      </w:r>
      <w:proofErr w:type="spellEnd"/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.</w:t>
      </w:r>
      <w:r w:rsidRPr="00BF72FB">
        <w:rPr>
          <w:rFonts w:ascii="Calibri" w:eastAsia="Calibri" w:hAnsi="Calibri"/>
          <w:b/>
          <w:bCs/>
          <w:iCs/>
          <w:sz w:val="22"/>
          <w:szCs w:val="22"/>
          <w:lang w:val="en-US" w:eastAsia="bg-BG"/>
        </w:rPr>
        <w:t>3</w:t>
      </w:r>
      <w:r w:rsidRPr="00BF72FB">
        <w:rPr>
          <w:rFonts w:ascii="Calibri" w:eastAsia="Calibri" w:hAnsi="Calibri"/>
          <w:b/>
          <w:bCs/>
          <w:iCs/>
          <w:sz w:val="22"/>
          <w:szCs w:val="22"/>
          <w:lang w:eastAsia="bg-BG"/>
        </w:rPr>
        <w:t>)</w:t>
      </w:r>
    </w:p>
    <w:tbl>
      <w:tblPr>
        <w:tblW w:w="10800" w:type="dxa"/>
        <w:tblInd w:w="-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800"/>
      </w:tblGrid>
      <w:tr w:rsidR="00BF72FB" w:rsidRPr="00BF72FB" w:rsidTr="00683B74">
        <w:trPr>
          <w:trHeight w:val="512"/>
        </w:trPr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BF72FB" w:rsidRPr="00BF72FB" w:rsidRDefault="00BF72FB" w:rsidP="00BF72FB">
            <w:pPr>
              <w:widowControl w:val="0"/>
              <w:spacing w:after="160" w:line="252" w:lineRule="auto"/>
              <w:jc w:val="center"/>
              <w:rPr>
                <w:rFonts w:ascii="Arial" w:eastAsia="Calibri" w:hAnsi="Arial" w:cs="Arial"/>
                <w:iCs/>
                <w:sz w:val="14"/>
                <w:szCs w:val="14"/>
                <w:lang w:val="bg-BG" w:eastAsia="bg-BG"/>
              </w:rPr>
            </w:pP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РЕПУБЛИКА БЪЛГАРИЯ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REPUBLIC OF BULGARIA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center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ОБЩИНА ЧЕПЕЛАРЕ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MUNICIPALITY OF CHEPELARE</w:t>
            </w:r>
          </w:p>
        </w:tc>
      </w:tr>
      <w:tr w:rsidR="00BF72FB" w:rsidRPr="00BF72FB" w:rsidTr="00683B74">
        <w:trPr>
          <w:trHeight w:val="7024"/>
        </w:trPr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BF72FB" w:rsidRPr="00BF72FB" w:rsidRDefault="00BF72FB" w:rsidP="00BF72FB">
            <w:pPr>
              <w:widowControl w:val="0"/>
              <w:spacing w:after="160" w:line="252" w:lineRule="auto"/>
              <w:jc w:val="center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r w:rsidRPr="00BF72FB">
              <w:rPr>
                <w:noProof/>
                <w:sz w:val="28"/>
                <w:lang w:val="bg-BG" w:eastAsia="bg-BG"/>
              </w:rPr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5BAE6CE1" wp14:editId="4D93D405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466090</wp:posOffset>
                      </wp:positionV>
                      <wp:extent cx="6642735" cy="4460240"/>
                      <wp:effectExtent l="0" t="0" r="5715" b="1651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642735" cy="4460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D1E13" id="Rectangle 3" o:spid="_x0000_s1026" style="position:absolute;margin-left:36.05pt;margin-top:36.7pt;width:523.05pt;height:351.2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ГЛОБА С ФИШ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FINE TICKET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серия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series _____ № _________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bg-BG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Днес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Today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______20__ г.,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подписаният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signed _____________________________________________,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длъжност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official position ____________________ 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ind w:firstLine="3615"/>
              <w:jc w:val="both"/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</w:pPr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име,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>презиме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>фамилия</w:t>
            </w:r>
            <w:proofErr w:type="spellEnd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8"/>
                <w:szCs w:val="8"/>
                <w:lang w:val="en-US" w:eastAsia="bg-BG"/>
              </w:rPr>
              <w:t>name, surname, family name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proofErr w:type="spellStart"/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при</w:t>
            </w:r>
            <w:proofErr w:type="spellEnd"/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in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___________________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гр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Чепеларе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city of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Chepelare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установих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ascertain the fact that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МПС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vehicle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__________________________,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рег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№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registration number ____________________,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собственост на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owned by _______________________________________,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ЕГН/ЛНЧ/ЕИК ____________________, с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постоянен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адрес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with a permanent address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_________________________________________________________________, е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паркирано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неправилно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made a parking violation in ____________________ / __________________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на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at ______________________________,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в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at _____ : _____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ч./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current time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в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нарушение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in violation of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article _____,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paragraph</w:t>
            </w:r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___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т.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point ___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ЗДвП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of Road Traffic Law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и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and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article _____,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paragraph</w:t>
            </w:r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______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т.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point ____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Наредба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№2 за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организацията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движението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територията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община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Чепеларе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from Regulation №2 for the traffic organization on the territory of the municipality of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Chepelare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поради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което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основание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186,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1 и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3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and upon article 186, paragraph 1 and 3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във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връзка с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in</w:t>
            </w:r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connection with article _______,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paragraph</w:t>
            </w:r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_____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т.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point _____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ЗДвП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of Road Traffic Law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и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основание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39,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1 и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ал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3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and upon article 39, paragraph 1 and 3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Наредба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№2 за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организацията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движението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територията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община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Чепеларе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from Regulation №2 for the traffic organization on the territory of the municipality of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Chepelare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собственика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МПС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налагам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глоба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to the driver of the vehicle is set a fine of ________________________ _____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лева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/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BGN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евро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/€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.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ind w:firstLine="6847"/>
              <w:jc w:val="both"/>
              <w:rPr>
                <w:rFonts w:ascii="Arial" w:eastAsia="Calibri" w:hAnsi="Arial" w:cs="Arial"/>
                <w:iCs/>
                <w:sz w:val="12"/>
                <w:szCs w:val="12"/>
                <w:lang w:val="en-US" w:eastAsia="bg-BG"/>
              </w:rPr>
            </w:pPr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с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>думи</w:t>
            </w:r>
            <w:proofErr w:type="spellEnd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 и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>цифри</w:t>
            </w:r>
            <w:proofErr w:type="spellEnd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8"/>
                <w:szCs w:val="8"/>
                <w:lang w:val="en-US" w:eastAsia="bg-BG"/>
              </w:rPr>
              <w:t>explain with words and with numbers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bg-BG" w:eastAsia="bg-BG"/>
              </w:rPr>
            </w:pP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                                                                                                                            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Съставител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: __________________________________________________________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8"/>
                <w:szCs w:val="8"/>
                <w:lang w:val="en-US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серия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series _____ № _________                                                                                          </w:t>
            </w:r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име,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>фамилия</w:t>
            </w:r>
            <w:proofErr w:type="spellEnd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>подпис</w:t>
            </w:r>
            <w:proofErr w:type="spellEnd"/>
            <w:r w:rsidRPr="00BF72FB">
              <w:rPr>
                <w:rFonts w:ascii="Arial" w:eastAsia="Calibri" w:hAnsi="Arial" w:cs="Arial"/>
                <w:iCs/>
                <w:sz w:val="8"/>
                <w:szCs w:val="8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8"/>
                <w:szCs w:val="8"/>
                <w:lang w:val="en-US" w:eastAsia="bg-BG"/>
              </w:rPr>
              <w:t>name, family name, signature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Глобата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с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фиш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подлежи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обжалване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 7-дневен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срок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получаването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фиша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пред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Районен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съд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—Чепеларе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The fine ticket is subject of appeal before the district court of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Chepelare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within 7 days of receiving it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Плащането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глобата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с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фиш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следва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да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извършите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 7-дневен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срок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датата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получаването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фиша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Издаден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фиш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глобата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по който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е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заплатена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доброволно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 7-дневен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срок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от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датата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издаването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му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, се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смята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за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влязло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сила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наказателно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постановление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и се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изпраща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за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събиране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публичен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изпълнител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Payment of the fine ticket should be made within 7 days from the date of the coupon. When a penalty form has been issued and the imposed fine has not been paid in good faith within 7 days as of the date of its issue, it will be considered an effective penal order, which will be forwarded for collection to a </w:t>
            </w:r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public  administrator</w:t>
            </w:r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.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Глобата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се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заплаща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в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касата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Община Чепеларе,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ул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. “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Беломорска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” №44Б,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ет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1,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или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чрез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банков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превод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по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сметка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IBAN: BG31CREX92608416074500, BIC: CREXBGSF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“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Токуда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банк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” АД,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гр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Чепеларе,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код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за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плащане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: 446500,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като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задължително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се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посочи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номер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и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издаване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на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фиша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.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The fine can be paid in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Chepelare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Municipality Building, either in cash at the office, located at 44B,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Belomorska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str., 1st floor, or by bank account transfer IBAN: BG31CREX92608416074500, BIC: CREXBGSF, “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Tokuda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bank”AD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, city of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Chepelare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, payment code: 446500, the fine ticket number and date should be indicated on the slip.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bg-BG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Дата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date __</w:t>
            </w:r>
            <w:proofErr w:type="gram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_  _</w:t>
            </w:r>
            <w:proofErr w:type="gram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 xml:space="preserve">__  20___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г.                                                                                                                                     </w:t>
            </w: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серия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series _____ № _________</w:t>
            </w:r>
          </w:p>
          <w:p w:rsidR="00BF72FB" w:rsidRPr="00BF72FB" w:rsidRDefault="00BF72FB" w:rsidP="00BF72FB">
            <w:pPr>
              <w:widowControl w:val="0"/>
              <w:spacing w:after="160" w:line="252" w:lineRule="auto"/>
              <w:jc w:val="both"/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</w:pPr>
            <w:proofErr w:type="spellStart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>Място</w:t>
            </w:r>
            <w:proofErr w:type="spellEnd"/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eastAsia="bg-BG"/>
              </w:rPr>
              <w:t xml:space="preserve"> / </w:t>
            </w:r>
            <w:r w:rsidRPr="00BF72FB">
              <w:rPr>
                <w:rFonts w:ascii="Arial" w:eastAsia="Calibri" w:hAnsi="Arial" w:cs="Arial"/>
                <w:iCs/>
                <w:sz w:val="14"/>
                <w:szCs w:val="14"/>
                <w:lang w:val="en-US" w:eastAsia="bg-BG"/>
              </w:rPr>
              <w:t>place: ____________________</w:t>
            </w:r>
          </w:p>
        </w:tc>
      </w:tr>
    </w:tbl>
    <w:p w:rsidR="00BF72FB" w:rsidRPr="00BF72FB" w:rsidRDefault="00BF72FB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F72FB" w:rsidRDefault="00BF72FB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F72FB" w:rsidRDefault="00BF72FB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B74725" w:rsidRPr="00BF72FB" w:rsidRDefault="00B74725" w:rsidP="00BF72FB">
      <w:pPr>
        <w:spacing w:line="282" w:lineRule="exact"/>
        <w:jc w:val="both"/>
        <w:rPr>
          <w:rFonts w:cs="Arial"/>
          <w:iCs/>
          <w:sz w:val="28"/>
          <w:szCs w:val="28"/>
          <w:lang w:val="bg-BG" w:eastAsia="bg-BG"/>
        </w:rPr>
      </w:pPr>
    </w:p>
    <w:p w:rsidR="00A77A93" w:rsidRDefault="00A77A93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A77A93" w:rsidRDefault="00A77A93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A77A93" w:rsidRDefault="00A77A93" w:rsidP="00BF72FB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BF72FB" w:rsidRPr="00D157BF" w:rsidRDefault="00BF72FB" w:rsidP="00BF72FB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D157BF">
        <w:rPr>
          <w:rFonts w:cs="Arial"/>
          <w:b/>
          <w:iCs/>
          <w:szCs w:val="24"/>
          <w:lang w:eastAsia="bg-BG"/>
        </w:rPr>
        <w:lastRenderedPageBreak/>
        <w:t>§</w:t>
      </w:r>
      <w:r w:rsidR="00A77A93" w:rsidRPr="00D157BF">
        <w:rPr>
          <w:rFonts w:cs="Arial"/>
          <w:b/>
          <w:iCs/>
          <w:szCs w:val="24"/>
          <w:lang w:eastAsia="bg-BG"/>
        </w:rPr>
        <w:t>9</w:t>
      </w:r>
      <w:r w:rsidRPr="00D157BF">
        <w:rPr>
          <w:rFonts w:cs="Arial"/>
          <w:b/>
          <w:iCs/>
          <w:szCs w:val="24"/>
          <w:lang w:eastAsia="bg-BG"/>
        </w:rPr>
        <w:t>.</w:t>
      </w:r>
      <w:r w:rsidRPr="00D157BF">
        <w:rPr>
          <w:rFonts w:cs="Arial"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r w:rsidR="009414D1" w:rsidRPr="00D157BF">
        <w:rPr>
          <w:rFonts w:cs="Arial"/>
          <w:i/>
          <w:iCs/>
          <w:szCs w:val="24"/>
          <w:lang w:val="bg-BG" w:eastAsia="bg-BG"/>
        </w:rPr>
        <w:t xml:space="preserve">№2 </w:t>
      </w:r>
      <w:r w:rsidRPr="00D157BF">
        <w:rPr>
          <w:rFonts w:cs="Arial"/>
          <w:i/>
          <w:iCs/>
          <w:szCs w:val="24"/>
          <w:lang w:eastAsia="bg-BG"/>
        </w:rPr>
        <w:t xml:space="preserve">за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организация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движението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Община </w:t>
      </w:r>
      <w:r w:rsidR="002972E3">
        <w:rPr>
          <w:rFonts w:cs="Arial"/>
          <w:i/>
          <w:iCs/>
          <w:szCs w:val="24"/>
          <w:lang w:eastAsia="bg-BG"/>
        </w:rPr>
        <w:t xml:space="preserve">Чепеларе е </w:t>
      </w:r>
      <w:proofErr w:type="spellStart"/>
      <w:r w:rsidR="002972E3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2972E3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2972E3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2972E3">
        <w:rPr>
          <w:rFonts w:cs="Arial"/>
          <w:i/>
          <w:iCs/>
          <w:szCs w:val="24"/>
          <w:lang w:eastAsia="bg-BG"/>
        </w:rPr>
        <w:t xml:space="preserve"> № </w:t>
      </w:r>
      <w:r w:rsidR="002972E3">
        <w:rPr>
          <w:rFonts w:cs="Arial"/>
          <w:i/>
          <w:iCs/>
          <w:szCs w:val="24"/>
          <w:lang w:val="bg-BG" w:eastAsia="bg-BG"/>
        </w:rPr>
        <w:t>243</w:t>
      </w:r>
      <w:r w:rsidR="002972E3">
        <w:rPr>
          <w:rFonts w:cs="Arial"/>
          <w:i/>
          <w:iCs/>
          <w:szCs w:val="24"/>
          <w:lang w:eastAsia="bg-BG"/>
        </w:rPr>
        <w:t xml:space="preserve"> от 31.07</w:t>
      </w:r>
      <w:bookmarkStart w:id="0" w:name="_GoBack"/>
      <w:bookmarkEnd w:id="0"/>
      <w:r w:rsidRPr="00D157BF">
        <w:rPr>
          <w:rFonts w:cs="Arial"/>
          <w:i/>
          <w:iCs/>
          <w:szCs w:val="24"/>
          <w:lang w:eastAsia="bg-BG"/>
        </w:rPr>
        <w:t>.202</w:t>
      </w:r>
      <w:r w:rsidRPr="00D157BF">
        <w:rPr>
          <w:rFonts w:cs="Arial"/>
          <w:i/>
          <w:iCs/>
          <w:szCs w:val="24"/>
          <w:lang w:val="en-US" w:eastAsia="bg-BG"/>
        </w:rPr>
        <w:t>5</w:t>
      </w:r>
      <w:r w:rsidRPr="00D157BF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чл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D157BF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D157BF">
        <w:rPr>
          <w:rFonts w:cs="Arial"/>
          <w:i/>
          <w:iCs/>
          <w:szCs w:val="24"/>
          <w:lang w:eastAsia="bg-BG"/>
        </w:rPr>
        <w:t xml:space="preserve"> 3 от ДФЕС.</w:t>
      </w:r>
    </w:p>
    <w:p w:rsidR="00BF72FB" w:rsidRPr="00D157BF" w:rsidRDefault="00BF72FB" w:rsidP="00BF72FB">
      <w:pPr>
        <w:spacing w:line="282" w:lineRule="exact"/>
        <w:rPr>
          <w:rFonts w:cs="Arial"/>
          <w:iCs/>
          <w:szCs w:val="24"/>
          <w:lang w:eastAsia="bg-BG"/>
        </w:rPr>
      </w:pPr>
    </w:p>
    <w:p w:rsidR="00BF72FB" w:rsidRPr="00BF72FB" w:rsidRDefault="00BF72FB" w:rsidP="00BF72FB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A63240" w:rsidRDefault="00A63240" w:rsidP="00A63240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A63240" w:rsidRDefault="00A63240" w:rsidP="00A63240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A63240" w:rsidRDefault="00A63240" w:rsidP="00A6324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A63240" w:rsidRDefault="00A63240" w:rsidP="00A6324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A63240" w:rsidRDefault="00A63240" w:rsidP="00A63240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BF72FB" w:rsidRDefault="00BF72FB" w:rsidP="00A63240">
      <w:pPr>
        <w:jc w:val="both"/>
        <w:rPr>
          <w:szCs w:val="24"/>
          <w:lang w:eastAsia="bg-BG"/>
        </w:rPr>
      </w:pPr>
    </w:p>
    <w:p w:rsidR="00A63240" w:rsidRDefault="00A63240" w:rsidP="00A63240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A63240" w:rsidRDefault="00A63240" w:rsidP="00A63240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A76632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63240" w:rsidRDefault="00A63240" w:rsidP="00A63240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A63240" w:rsidRDefault="00A63240" w:rsidP="00A63240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A63240" w:rsidRDefault="00A63240" w:rsidP="00A63240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A63240" w:rsidRDefault="00A63240" w:rsidP="00A63240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63240" w:rsidRDefault="00A63240" w:rsidP="00A63240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A63240" w:rsidRDefault="00A63240" w:rsidP="00A63240">
      <w:pPr>
        <w:jc w:val="both"/>
        <w:rPr>
          <w:szCs w:val="24"/>
          <w:lang w:eastAsia="bg-BG"/>
        </w:rPr>
      </w:pPr>
    </w:p>
    <w:p w:rsidR="00A63240" w:rsidRDefault="00A63240" w:rsidP="00A6324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A63240" w:rsidRDefault="00A63240" w:rsidP="00A6324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A63240" w:rsidRDefault="00A63240" w:rsidP="00A6324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BF72FB" w:rsidRDefault="00BF72FB" w:rsidP="00A63240">
      <w:pPr>
        <w:jc w:val="both"/>
        <w:rPr>
          <w:szCs w:val="24"/>
          <w:lang w:val="bg-BG"/>
        </w:rPr>
      </w:pPr>
    </w:p>
    <w:p w:rsidR="00BF72FB" w:rsidRDefault="00BF72FB" w:rsidP="00A63240">
      <w:pPr>
        <w:jc w:val="both"/>
        <w:rPr>
          <w:szCs w:val="24"/>
          <w:lang w:val="bg-BG"/>
        </w:rPr>
      </w:pPr>
    </w:p>
    <w:p w:rsidR="00BF72FB" w:rsidRDefault="00BF72FB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77A93" w:rsidRDefault="00A77A93" w:rsidP="00A63240">
      <w:pPr>
        <w:jc w:val="both"/>
        <w:rPr>
          <w:szCs w:val="24"/>
          <w:lang w:val="bg-BG"/>
        </w:rPr>
      </w:pPr>
    </w:p>
    <w:p w:rsidR="00A77A93" w:rsidRDefault="00A77A93" w:rsidP="00A63240">
      <w:pPr>
        <w:jc w:val="both"/>
        <w:rPr>
          <w:szCs w:val="24"/>
          <w:lang w:val="bg-BG"/>
        </w:rPr>
      </w:pPr>
    </w:p>
    <w:p w:rsidR="00A77A93" w:rsidRDefault="00A77A93" w:rsidP="00A63240">
      <w:pPr>
        <w:jc w:val="both"/>
        <w:rPr>
          <w:szCs w:val="24"/>
          <w:lang w:val="bg-BG"/>
        </w:rPr>
      </w:pPr>
    </w:p>
    <w:p w:rsidR="00A77A93" w:rsidRDefault="00A77A93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bg-BG"/>
        </w:rPr>
      </w:pPr>
    </w:p>
    <w:p w:rsidR="00A63240" w:rsidRDefault="00A63240" w:rsidP="00A63240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63240" w:rsidRDefault="00A63240" w:rsidP="00A6324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CD3A06">
        <w:rPr>
          <w:szCs w:val="24"/>
          <w:lang w:val="bg-BG"/>
        </w:rPr>
        <w:t xml:space="preserve">  </w:t>
      </w:r>
      <w:r>
        <w:rPr>
          <w:szCs w:val="24"/>
          <w:lang w:val="bg-BG"/>
        </w:rPr>
        <w:t>СЪВЕТ - Ч Е П Е Л А Р Е: ……………</w:t>
      </w:r>
    </w:p>
    <w:p w:rsidR="00A63240" w:rsidRDefault="00A63240" w:rsidP="00A63240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A63240" w:rsidRDefault="00A63240" w:rsidP="00A63240">
      <w:pPr>
        <w:rPr>
          <w:szCs w:val="24"/>
        </w:rPr>
      </w:pP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F10" w:rsidRDefault="00147F10" w:rsidP="00BF72FB">
      <w:r>
        <w:separator/>
      </w:r>
    </w:p>
  </w:endnote>
  <w:endnote w:type="continuationSeparator" w:id="0">
    <w:p w:rsidR="00147F10" w:rsidRDefault="00147F10" w:rsidP="00BF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70129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72FB" w:rsidRDefault="00BF72F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72E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F72FB" w:rsidRDefault="00BF72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F10" w:rsidRDefault="00147F10" w:rsidP="00BF72FB">
      <w:r>
        <w:separator/>
      </w:r>
    </w:p>
  </w:footnote>
  <w:footnote w:type="continuationSeparator" w:id="0">
    <w:p w:rsidR="00147F10" w:rsidRDefault="00147F10" w:rsidP="00BF72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7E"/>
    <w:rsid w:val="00147F10"/>
    <w:rsid w:val="001638C7"/>
    <w:rsid w:val="001C7B86"/>
    <w:rsid w:val="00207200"/>
    <w:rsid w:val="0027687B"/>
    <w:rsid w:val="002972E3"/>
    <w:rsid w:val="002B699E"/>
    <w:rsid w:val="00325E11"/>
    <w:rsid w:val="00666C04"/>
    <w:rsid w:val="00696C69"/>
    <w:rsid w:val="007B127E"/>
    <w:rsid w:val="008A3781"/>
    <w:rsid w:val="00902AC1"/>
    <w:rsid w:val="00923EFA"/>
    <w:rsid w:val="00926C36"/>
    <w:rsid w:val="009414D1"/>
    <w:rsid w:val="00953D70"/>
    <w:rsid w:val="00A63240"/>
    <w:rsid w:val="00A76632"/>
    <w:rsid w:val="00A77A93"/>
    <w:rsid w:val="00B74725"/>
    <w:rsid w:val="00B77AAF"/>
    <w:rsid w:val="00B95043"/>
    <w:rsid w:val="00BB08CF"/>
    <w:rsid w:val="00BF72FB"/>
    <w:rsid w:val="00CD3A06"/>
    <w:rsid w:val="00D157BF"/>
    <w:rsid w:val="00E57BBD"/>
    <w:rsid w:val="00E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82EAA-C0FD-4FBF-AE29-53E4EFA2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24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A63240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BF72F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72FB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F72F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72FB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4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1701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21</cp:revision>
  <dcterms:created xsi:type="dcterms:W3CDTF">2025-07-30T06:08:00Z</dcterms:created>
  <dcterms:modified xsi:type="dcterms:W3CDTF">2025-08-06T11:59:00Z</dcterms:modified>
</cp:coreProperties>
</file>