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704" w:rsidRDefault="00041704" w:rsidP="00041704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041704" w:rsidRDefault="00041704" w:rsidP="00041704">
      <w:pPr>
        <w:jc w:val="center"/>
        <w:rPr>
          <w:szCs w:val="24"/>
          <w:lang w:val="bg-BG"/>
        </w:rPr>
      </w:pPr>
    </w:p>
    <w:p w:rsidR="00041704" w:rsidRDefault="00041704" w:rsidP="00041704">
      <w:pPr>
        <w:jc w:val="center"/>
        <w:rPr>
          <w:lang w:val="bg-BG"/>
        </w:rPr>
      </w:pPr>
    </w:p>
    <w:p w:rsidR="00041704" w:rsidRDefault="00041704" w:rsidP="00041704">
      <w:pPr>
        <w:jc w:val="center"/>
        <w:rPr>
          <w:b/>
          <w:lang w:val="bg-BG"/>
        </w:rPr>
      </w:pPr>
      <w:r>
        <w:rPr>
          <w:b/>
          <w:lang w:val="bg-BG"/>
        </w:rPr>
        <w:t>Р  Е  Ш  Е  Н  И  Е</w:t>
      </w:r>
    </w:p>
    <w:p w:rsidR="00041704" w:rsidRPr="00041704" w:rsidRDefault="00041704" w:rsidP="00041704">
      <w:pPr>
        <w:jc w:val="center"/>
        <w:rPr>
          <w:b/>
          <w:lang w:val="bg-BG"/>
        </w:rPr>
      </w:pPr>
      <w:r>
        <w:rPr>
          <w:b/>
          <w:lang w:val="bg-BG"/>
        </w:rPr>
        <w:t>№ 224</w:t>
      </w:r>
    </w:p>
    <w:p w:rsidR="00041704" w:rsidRDefault="00041704" w:rsidP="00041704">
      <w:pPr>
        <w:jc w:val="both"/>
        <w:rPr>
          <w:lang w:val="en-US"/>
        </w:rPr>
      </w:pPr>
    </w:p>
    <w:p w:rsidR="00041704" w:rsidRPr="00041704" w:rsidRDefault="00041704" w:rsidP="00041704">
      <w:pPr>
        <w:ind w:firstLine="720"/>
        <w:jc w:val="both"/>
        <w:rPr>
          <w:sz w:val="22"/>
          <w:szCs w:val="22"/>
          <w:lang w:val="bg-BG"/>
        </w:rPr>
      </w:pPr>
      <w:r w:rsidRPr="00041704">
        <w:rPr>
          <w:sz w:val="22"/>
          <w:szCs w:val="22"/>
          <w:lang w:val="bg-BG"/>
        </w:rPr>
        <w:t>Взето с Протокол № 26 от</w:t>
      </w:r>
      <w:r w:rsidRPr="00041704">
        <w:rPr>
          <w:sz w:val="22"/>
          <w:szCs w:val="22"/>
          <w:lang w:val="en-US"/>
        </w:rPr>
        <w:t xml:space="preserve"> </w:t>
      </w:r>
      <w:r w:rsidR="00B3306D">
        <w:rPr>
          <w:sz w:val="22"/>
          <w:szCs w:val="22"/>
          <w:lang w:val="bg-BG"/>
        </w:rPr>
        <w:t>извънредно</w:t>
      </w:r>
      <w:bookmarkStart w:id="0" w:name="_GoBack"/>
      <w:bookmarkEnd w:id="0"/>
      <w:r w:rsidRPr="00041704">
        <w:rPr>
          <w:sz w:val="22"/>
          <w:szCs w:val="22"/>
          <w:lang w:val="bg-BG"/>
        </w:rPr>
        <w:t xml:space="preserve"> заседание на Общински съвет – Чепеларе, проведено на </w:t>
      </w:r>
      <w:r w:rsidRPr="00041704">
        <w:rPr>
          <w:sz w:val="22"/>
          <w:szCs w:val="22"/>
          <w:lang w:val="en-US"/>
        </w:rPr>
        <w:t>19</w:t>
      </w:r>
      <w:r w:rsidRPr="00041704">
        <w:rPr>
          <w:sz w:val="22"/>
          <w:szCs w:val="22"/>
          <w:lang w:val="bg-BG"/>
        </w:rPr>
        <w:t>.05.2025 година.</w:t>
      </w:r>
    </w:p>
    <w:p w:rsidR="00041704" w:rsidRPr="00041704" w:rsidRDefault="00041704" w:rsidP="00041704">
      <w:pPr>
        <w:jc w:val="both"/>
        <w:rPr>
          <w:sz w:val="22"/>
          <w:szCs w:val="22"/>
          <w:lang w:val="bg-BG"/>
        </w:rPr>
      </w:pPr>
    </w:p>
    <w:p w:rsidR="00041704" w:rsidRPr="00041704" w:rsidRDefault="00041704" w:rsidP="00041704">
      <w:pPr>
        <w:pStyle w:val="BodyTextIndent"/>
        <w:spacing w:line="320" w:lineRule="exact"/>
        <w:ind w:firstLine="567"/>
        <w:contextualSpacing/>
        <w:rPr>
          <w:sz w:val="22"/>
          <w:szCs w:val="22"/>
          <w:u w:val="single"/>
          <w:lang w:val="en-US"/>
        </w:rPr>
      </w:pPr>
      <w:r w:rsidRPr="00041704">
        <w:rPr>
          <w:b/>
          <w:bCs/>
          <w:sz w:val="22"/>
          <w:szCs w:val="22"/>
        </w:rPr>
        <w:t>ОТНОСНО</w:t>
      </w:r>
      <w:r w:rsidRPr="00041704">
        <w:rPr>
          <w:sz w:val="22"/>
          <w:szCs w:val="22"/>
        </w:rPr>
        <w:t xml:space="preserve">: </w:t>
      </w:r>
      <w:r w:rsidRPr="00041704">
        <w:rPr>
          <w:sz w:val="22"/>
          <w:szCs w:val="22"/>
          <w:u w:val="single"/>
        </w:rPr>
        <w:t>Утвърждаване размера на трудовото възнаграждение на кметове на кметства в Община Чепеларе</w:t>
      </w:r>
      <w:r w:rsidRPr="00041704">
        <w:rPr>
          <w:sz w:val="22"/>
          <w:szCs w:val="22"/>
          <w:u w:val="single"/>
          <w:lang w:val="en-US"/>
        </w:rPr>
        <w:t>.</w:t>
      </w:r>
    </w:p>
    <w:p w:rsidR="00041704" w:rsidRPr="00041704" w:rsidRDefault="00041704" w:rsidP="00041704">
      <w:pPr>
        <w:pStyle w:val="NoSpacing"/>
        <w:ind w:firstLine="708"/>
        <w:jc w:val="both"/>
        <w:rPr>
          <w:sz w:val="22"/>
          <w:szCs w:val="22"/>
          <w:highlight w:val="yellow"/>
        </w:rPr>
      </w:pPr>
    </w:p>
    <w:p w:rsidR="00041704" w:rsidRPr="00041704" w:rsidRDefault="00041704" w:rsidP="00041704">
      <w:pPr>
        <w:pStyle w:val="NoSpacing"/>
        <w:ind w:firstLine="567"/>
        <w:jc w:val="both"/>
        <w:rPr>
          <w:color w:val="FFFFFF" w:themeColor="background1"/>
          <w:sz w:val="22"/>
          <w:szCs w:val="22"/>
          <w:shd w:val="clear" w:color="auto" w:fill="FFFFFF"/>
        </w:rPr>
      </w:pPr>
      <w:r w:rsidRPr="00041704">
        <w:rPr>
          <w:sz w:val="22"/>
          <w:szCs w:val="22"/>
        </w:rPr>
        <w:t xml:space="preserve">Общински съвет – Чепеларе </w:t>
      </w:r>
      <w:proofErr w:type="spellStart"/>
      <w:r w:rsidRPr="00041704">
        <w:rPr>
          <w:sz w:val="22"/>
          <w:szCs w:val="22"/>
        </w:rPr>
        <w:t>като</w:t>
      </w:r>
      <w:proofErr w:type="spellEnd"/>
      <w:r w:rsidRPr="00041704">
        <w:rPr>
          <w:sz w:val="22"/>
          <w:szCs w:val="22"/>
        </w:rPr>
        <w:t xml:space="preserve"> изслуша </w:t>
      </w:r>
      <w:proofErr w:type="spellStart"/>
      <w:r w:rsidRPr="00041704">
        <w:rPr>
          <w:sz w:val="22"/>
          <w:szCs w:val="22"/>
        </w:rPr>
        <w:t>предложението</w:t>
      </w:r>
      <w:proofErr w:type="spellEnd"/>
      <w:r w:rsidRPr="00041704">
        <w:rPr>
          <w:sz w:val="22"/>
          <w:szCs w:val="22"/>
        </w:rPr>
        <w:t xml:space="preserve"> на </w:t>
      </w:r>
      <w:proofErr w:type="spellStart"/>
      <w:r w:rsidRPr="00041704">
        <w:rPr>
          <w:sz w:val="22"/>
          <w:szCs w:val="22"/>
        </w:rPr>
        <w:t>кмета</w:t>
      </w:r>
      <w:proofErr w:type="spellEnd"/>
      <w:r w:rsidRPr="00041704">
        <w:rPr>
          <w:sz w:val="22"/>
          <w:szCs w:val="22"/>
        </w:rPr>
        <w:t xml:space="preserve"> на </w:t>
      </w:r>
      <w:proofErr w:type="spellStart"/>
      <w:r w:rsidRPr="00041704">
        <w:rPr>
          <w:sz w:val="22"/>
          <w:szCs w:val="22"/>
        </w:rPr>
        <w:t>общината</w:t>
      </w:r>
      <w:proofErr w:type="spellEnd"/>
      <w:r w:rsidRPr="00041704">
        <w:rPr>
          <w:sz w:val="22"/>
          <w:szCs w:val="22"/>
        </w:rPr>
        <w:t xml:space="preserve">, </w:t>
      </w:r>
      <w:proofErr w:type="spellStart"/>
      <w:r w:rsidRPr="00041704">
        <w:rPr>
          <w:sz w:val="22"/>
          <w:szCs w:val="22"/>
        </w:rPr>
        <w:t>постояннa</w:t>
      </w:r>
      <w:proofErr w:type="spellEnd"/>
      <w:r w:rsidRPr="00041704">
        <w:rPr>
          <w:sz w:val="22"/>
          <w:szCs w:val="22"/>
          <w:lang w:val="bg-BG"/>
        </w:rPr>
        <w:t>та</w:t>
      </w:r>
      <w:r w:rsidRPr="00041704">
        <w:rPr>
          <w:sz w:val="22"/>
          <w:szCs w:val="22"/>
        </w:rPr>
        <w:t xml:space="preserve"> </w:t>
      </w:r>
      <w:proofErr w:type="spellStart"/>
      <w:r w:rsidRPr="00041704">
        <w:rPr>
          <w:sz w:val="22"/>
          <w:szCs w:val="22"/>
        </w:rPr>
        <w:t>комиси</w:t>
      </w:r>
      <w:proofErr w:type="spellEnd"/>
      <w:r w:rsidRPr="00041704">
        <w:rPr>
          <w:sz w:val="22"/>
          <w:szCs w:val="22"/>
          <w:lang w:val="bg-BG"/>
        </w:rPr>
        <w:t>я</w:t>
      </w:r>
      <w:r w:rsidRPr="00041704">
        <w:rPr>
          <w:sz w:val="22"/>
          <w:szCs w:val="22"/>
        </w:rPr>
        <w:t xml:space="preserve"> по</w:t>
      </w:r>
      <w:r w:rsidRPr="00041704">
        <w:rPr>
          <w:sz w:val="22"/>
          <w:szCs w:val="22"/>
          <w:lang w:val="bg-BG"/>
        </w:rPr>
        <w:t xml:space="preserve"> “Бюджет и финанси“ </w:t>
      </w:r>
      <w:r w:rsidRPr="00041704">
        <w:rPr>
          <w:sz w:val="22"/>
          <w:szCs w:val="22"/>
        </w:rPr>
        <w:t xml:space="preserve">и </w:t>
      </w:r>
      <w:proofErr w:type="spellStart"/>
      <w:r w:rsidRPr="00041704">
        <w:rPr>
          <w:sz w:val="22"/>
          <w:szCs w:val="22"/>
        </w:rPr>
        <w:t>след</w:t>
      </w:r>
      <w:proofErr w:type="spellEnd"/>
      <w:r w:rsidRPr="00041704">
        <w:rPr>
          <w:sz w:val="22"/>
          <w:szCs w:val="22"/>
        </w:rPr>
        <w:t xml:space="preserve"> </w:t>
      </w:r>
      <w:proofErr w:type="spellStart"/>
      <w:r w:rsidRPr="00041704">
        <w:rPr>
          <w:sz w:val="22"/>
          <w:szCs w:val="22"/>
        </w:rPr>
        <w:t>станалите</w:t>
      </w:r>
      <w:proofErr w:type="spellEnd"/>
      <w:r w:rsidRPr="00041704">
        <w:rPr>
          <w:sz w:val="22"/>
          <w:szCs w:val="22"/>
        </w:rPr>
        <w:t xml:space="preserve"> </w:t>
      </w:r>
      <w:proofErr w:type="spellStart"/>
      <w:r w:rsidRPr="00041704">
        <w:rPr>
          <w:sz w:val="22"/>
          <w:szCs w:val="22"/>
        </w:rPr>
        <w:t>разисквания</w:t>
      </w:r>
      <w:proofErr w:type="spellEnd"/>
      <w:r w:rsidRPr="00041704">
        <w:rPr>
          <w:sz w:val="22"/>
          <w:szCs w:val="22"/>
        </w:rPr>
        <w:t xml:space="preserve"> </w:t>
      </w:r>
      <w:r w:rsidRPr="00041704">
        <w:rPr>
          <w:sz w:val="22"/>
          <w:szCs w:val="22"/>
          <w:lang w:val="bg-BG" w:eastAsia="bg-BG"/>
        </w:rPr>
        <w:t>на основание чл.21, ал.1, т.5 и чл.38 ал.7 от Закона за местното самоуправление и местната администрация, чл.5 ал.16 от ПМС №67 за заплатите в бюджетните организации и дейности, чл. 79 от ПМС №28/16.04.2025г. за изпълнението на държавния бюджет за 2025г. на Република България, и Указания на Министерство на финансите, относно съставянето на бюджетите на общините и на сметките за средства от ЕС за 2025година, Общински съвет – Чепеларе</w:t>
      </w:r>
      <w:r w:rsidRPr="00041704">
        <w:rPr>
          <w:sz w:val="22"/>
          <w:szCs w:val="22"/>
        </w:rPr>
        <w:t>:</w:t>
      </w:r>
    </w:p>
    <w:p w:rsidR="00041704" w:rsidRPr="00041704" w:rsidRDefault="00041704" w:rsidP="00041704">
      <w:pPr>
        <w:pStyle w:val="1"/>
        <w:shd w:val="clear" w:color="auto" w:fill="auto"/>
        <w:spacing w:before="0" w:line="240" w:lineRule="auto"/>
        <w:ind w:right="20"/>
        <w:rPr>
          <w:sz w:val="22"/>
          <w:szCs w:val="22"/>
          <w:u w:val="single"/>
        </w:rPr>
      </w:pPr>
    </w:p>
    <w:p w:rsidR="00041704" w:rsidRPr="00041704" w:rsidRDefault="00041704" w:rsidP="00041704">
      <w:pPr>
        <w:pStyle w:val="BodyTextIndent"/>
        <w:tabs>
          <w:tab w:val="left" w:pos="1134"/>
          <w:tab w:val="left" w:pos="9720"/>
        </w:tabs>
        <w:ind w:firstLine="709"/>
        <w:rPr>
          <w:b/>
          <w:sz w:val="22"/>
          <w:szCs w:val="22"/>
        </w:rPr>
      </w:pPr>
      <w:r w:rsidRPr="00041704">
        <w:rPr>
          <w:b/>
          <w:sz w:val="22"/>
          <w:szCs w:val="22"/>
        </w:rPr>
        <w:tab/>
        <w:t xml:space="preserve">                                        </w:t>
      </w:r>
      <w:r w:rsidR="00504A11">
        <w:rPr>
          <w:b/>
          <w:sz w:val="22"/>
          <w:szCs w:val="22"/>
        </w:rPr>
        <w:t xml:space="preserve">    </w:t>
      </w:r>
      <w:r w:rsidRPr="00041704">
        <w:rPr>
          <w:b/>
          <w:sz w:val="22"/>
          <w:szCs w:val="22"/>
        </w:rPr>
        <w:t xml:space="preserve">   Р   Е   Ш   И:</w:t>
      </w:r>
    </w:p>
    <w:p w:rsidR="00041704" w:rsidRPr="00041704" w:rsidRDefault="00041704" w:rsidP="00041704">
      <w:pPr>
        <w:pStyle w:val="BodyTextIndent"/>
        <w:tabs>
          <w:tab w:val="left" w:pos="1134"/>
          <w:tab w:val="left" w:pos="9720"/>
        </w:tabs>
        <w:ind w:firstLine="0"/>
        <w:rPr>
          <w:b/>
          <w:sz w:val="22"/>
          <w:szCs w:val="22"/>
        </w:rPr>
      </w:pPr>
    </w:p>
    <w:p w:rsidR="00041704" w:rsidRPr="00041704" w:rsidRDefault="00041704" w:rsidP="00041704">
      <w:pPr>
        <w:spacing w:line="300" w:lineRule="exact"/>
        <w:ind w:firstLine="567"/>
        <w:contextualSpacing/>
        <w:jc w:val="both"/>
        <w:rPr>
          <w:sz w:val="22"/>
          <w:szCs w:val="22"/>
          <w:lang w:val="bg-BG" w:eastAsia="bg-BG"/>
        </w:rPr>
      </w:pPr>
      <w:r w:rsidRPr="00041704">
        <w:rPr>
          <w:sz w:val="22"/>
          <w:szCs w:val="22"/>
          <w:lang w:val="bg-BG" w:eastAsia="bg-BG"/>
        </w:rPr>
        <w:t>1. Утвърждава размера на основните месечни работни заплати на кметовете на кметства в Община Чепеларе, считано от 01.01.2025г., както следва:</w:t>
      </w:r>
    </w:p>
    <w:p w:rsidR="00041704" w:rsidRPr="00041704" w:rsidRDefault="00041704" w:rsidP="00041704">
      <w:pPr>
        <w:spacing w:line="300" w:lineRule="exact"/>
        <w:ind w:firstLine="567"/>
        <w:contextualSpacing/>
        <w:jc w:val="both"/>
        <w:rPr>
          <w:sz w:val="22"/>
          <w:szCs w:val="22"/>
          <w:lang w:val="bg-BG" w:eastAsia="bg-BG"/>
        </w:rPr>
      </w:pPr>
    </w:p>
    <w:tbl>
      <w:tblPr>
        <w:tblW w:w="920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6"/>
        <w:gridCol w:w="6397"/>
        <w:gridCol w:w="2317"/>
      </w:tblGrid>
      <w:tr w:rsidR="00041704" w:rsidRPr="00041704" w:rsidTr="00041704">
        <w:trPr>
          <w:trHeight w:val="30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1704" w:rsidRPr="00041704" w:rsidRDefault="00041704" w:rsidP="00041704">
            <w:pPr>
              <w:spacing w:line="280" w:lineRule="exact"/>
              <w:contextualSpacing/>
              <w:jc w:val="center"/>
              <w:rPr>
                <w:b/>
                <w:i/>
                <w:sz w:val="22"/>
                <w:szCs w:val="22"/>
                <w:lang w:val="bg-BG" w:eastAsia="bg-BG"/>
              </w:rPr>
            </w:pPr>
            <w:r w:rsidRPr="00041704">
              <w:rPr>
                <w:b/>
                <w:i/>
                <w:sz w:val="22"/>
                <w:szCs w:val="22"/>
                <w:lang w:val="bg-BG" w:eastAsia="bg-BG"/>
              </w:rPr>
              <w:t>№ по ред</w:t>
            </w:r>
          </w:p>
        </w:tc>
        <w:tc>
          <w:tcPr>
            <w:tcW w:w="6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704" w:rsidRPr="00041704" w:rsidRDefault="00041704" w:rsidP="00041704">
            <w:pPr>
              <w:spacing w:line="280" w:lineRule="exact"/>
              <w:contextualSpacing/>
              <w:jc w:val="center"/>
              <w:rPr>
                <w:b/>
                <w:i/>
                <w:sz w:val="22"/>
                <w:szCs w:val="22"/>
                <w:lang w:val="bg-BG" w:eastAsia="bg-BG"/>
              </w:rPr>
            </w:pPr>
            <w:r w:rsidRPr="00041704">
              <w:rPr>
                <w:b/>
                <w:i/>
                <w:sz w:val="22"/>
                <w:szCs w:val="22"/>
                <w:lang w:val="bg-BG" w:eastAsia="bg-BG"/>
              </w:rPr>
              <w:t>Наименование на длъжността и населеното място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704" w:rsidRPr="00041704" w:rsidRDefault="00041704" w:rsidP="00041704">
            <w:pPr>
              <w:spacing w:line="280" w:lineRule="exact"/>
              <w:ind w:right="430"/>
              <w:contextualSpacing/>
              <w:jc w:val="center"/>
              <w:rPr>
                <w:b/>
                <w:i/>
                <w:sz w:val="22"/>
                <w:szCs w:val="22"/>
                <w:lang w:val="bg-BG" w:eastAsia="bg-BG"/>
              </w:rPr>
            </w:pPr>
            <w:r w:rsidRPr="00041704">
              <w:rPr>
                <w:b/>
                <w:i/>
                <w:sz w:val="22"/>
                <w:szCs w:val="22"/>
                <w:lang w:val="bg-BG" w:eastAsia="bg-BG"/>
              </w:rPr>
              <w:t>Размер на основната месечна заплата</w:t>
            </w:r>
          </w:p>
        </w:tc>
      </w:tr>
      <w:tr w:rsidR="00041704" w:rsidRPr="00041704" w:rsidTr="00041704">
        <w:trPr>
          <w:trHeight w:val="300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1704" w:rsidRPr="00041704" w:rsidRDefault="00041704" w:rsidP="00041704">
            <w:pPr>
              <w:spacing w:line="300" w:lineRule="exact"/>
              <w:contextualSpacing/>
              <w:jc w:val="center"/>
              <w:rPr>
                <w:sz w:val="22"/>
                <w:szCs w:val="22"/>
                <w:lang w:val="en-US" w:eastAsia="bg-BG"/>
              </w:rPr>
            </w:pPr>
            <w:r w:rsidRPr="00041704">
              <w:rPr>
                <w:sz w:val="22"/>
                <w:szCs w:val="22"/>
                <w:lang w:val="en-US" w:eastAsia="bg-BG"/>
              </w:rPr>
              <w:t>1</w:t>
            </w:r>
          </w:p>
        </w:tc>
        <w:tc>
          <w:tcPr>
            <w:tcW w:w="6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704" w:rsidRPr="00041704" w:rsidRDefault="00041704" w:rsidP="00041704">
            <w:pPr>
              <w:spacing w:line="300" w:lineRule="exact"/>
              <w:contextualSpacing/>
              <w:rPr>
                <w:sz w:val="22"/>
                <w:szCs w:val="22"/>
                <w:lang w:val="bg-BG" w:eastAsia="bg-BG"/>
              </w:rPr>
            </w:pPr>
            <w:r w:rsidRPr="00041704">
              <w:rPr>
                <w:sz w:val="22"/>
                <w:szCs w:val="22"/>
                <w:lang w:val="bg-BG" w:eastAsia="bg-BG"/>
              </w:rPr>
              <w:t xml:space="preserve">Кмет на кметство </w:t>
            </w:r>
            <w:proofErr w:type="spellStart"/>
            <w:r w:rsidRPr="00041704">
              <w:rPr>
                <w:sz w:val="22"/>
                <w:szCs w:val="22"/>
                <w:lang w:val="bg-BG" w:eastAsia="bg-BG"/>
              </w:rPr>
              <w:t>с.Павелско</w:t>
            </w:r>
            <w:proofErr w:type="spellEnd"/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704" w:rsidRPr="00041704" w:rsidRDefault="00041704" w:rsidP="00041704">
            <w:pPr>
              <w:spacing w:line="300" w:lineRule="exact"/>
              <w:contextualSpacing/>
              <w:jc w:val="center"/>
              <w:rPr>
                <w:sz w:val="22"/>
                <w:szCs w:val="22"/>
                <w:lang w:val="bg-BG" w:eastAsia="bg-BG"/>
              </w:rPr>
            </w:pPr>
            <w:r w:rsidRPr="00041704">
              <w:rPr>
                <w:sz w:val="22"/>
                <w:szCs w:val="22"/>
                <w:lang w:val="bg-BG" w:eastAsia="bg-BG"/>
              </w:rPr>
              <w:t>1 600 лв.</w:t>
            </w:r>
          </w:p>
        </w:tc>
      </w:tr>
      <w:tr w:rsidR="00041704" w:rsidRPr="00041704" w:rsidTr="00041704">
        <w:trPr>
          <w:trHeight w:val="300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1704" w:rsidRPr="00041704" w:rsidRDefault="00041704" w:rsidP="00041704">
            <w:pPr>
              <w:spacing w:line="300" w:lineRule="exact"/>
              <w:contextualSpacing/>
              <w:jc w:val="center"/>
              <w:rPr>
                <w:sz w:val="22"/>
                <w:szCs w:val="22"/>
                <w:lang w:val="en-US" w:eastAsia="bg-BG"/>
              </w:rPr>
            </w:pPr>
            <w:r w:rsidRPr="00041704">
              <w:rPr>
                <w:sz w:val="22"/>
                <w:szCs w:val="22"/>
                <w:lang w:val="en-US" w:eastAsia="bg-BG"/>
              </w:rPr>
              <w:t>2</w:t>
            </w:r>
          </w:p>
        </w:tc>
        <w:tc>
          <w:tcPr>
            <w:tcW w:w="6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704" w:rsidRPr="00041704" w:rsidRDefault="00041704" w:rsidP="00041704">
            <w:pPr>
              <w:spacing w:line="300" w:lineRule="exact"/>
              <w:contextualSpacing/>
              <w:rPr>
                <w:sz w:val="22"/>
                <w:szCs w:val="22"/>
                <w:lang w:val="bg-BG" w:eastAsia="bg-BG"/>
              </w:rPr>
            </w:pPr>
            <w:r w:rsidRPr="00041704">
              <w:rPr>
                <w:sz w:val="22"/>
                <w:szCs w:val="22"/>
                <w:lang w:val="bg-BG" w:eastAsia="bg-BG"/>
              </w:rPr>
              <w:t xml:space="preserve">Кмет на кметство </w:t>
            </w:r>
            <w:proofErr w:type="spellStart"/>
            <w:r w:rsidRPr="00041704">
              <w:rPr>
                <w:sz w:val="22"/>
                <w:szCs w:val="22"/>
                <w:lang w:val="bg-BG" w:eastAsia="bg-BG"/>
              </w:rPr>
              <w:t>с.Хвойна</w:t>
            </w:r>
            <w:proofErr w:type="spellEnd"/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704" w:rsidRPr="00041704" w:rsidRDefault="00041704" w:rsidP="00041704">
            <w:pPr>
              <w:spacing w:line="300" w:lineRule="exact"/>
              <w:contextualSpacing/>
              <w:jc w:val="center"/>
              <w:rPr>
                <w:sz w:val="22"/>
                <w:szCs w:val="22"/>
                <w:lang w:val="bg-BG" w:eastAsia="bg-BG"/>
              </w:rPr>
            </w:pPr>
            <w:r w:rsidRPr="00041704">
              <w:rPr>
                <w:sz w:val="22"/>
                <w:szCs w:val="22"/>
                <w:lang w:val="bg-BG" w:eastAsia="bg-BG"/>
              </w:rPr>
              <w:t>1 600 лв.</w:t>
            </w:r>
          </w:p>
        </w:tc>
      </w:tr>
      <w:tr w:rsidR="00041704" w:rsidRPr="00041704" w:rsidTr="00041704">
        <w:trPr>
          <w:trHeight w:val="300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1704" w:rsidRPr="00041704" w:rsidRDefault="00041704" w:rsidP="00041704">
            <w:pPr>
              <w:spacing w:line="300" w:lineRule="exact"/>
              <w:contextualSpacing/>
              <w:jc w:val="center"/>
              <w:rPr>
                <w:sz w:val="22"/>
                <w:szCs w:val="22"/>
                <w:lang w:val="en-US" w:eastAsia="bg-BG"/>
              </w:rPr>
            </w:pPr>
            <w:r w:rsidRPr="00041704">
              <w:rPr>
                <w:sz w:val="22"/>
                <w:szCs w:val="22"/>
                <w:lang w:val="en-US" w:eastAsia="bg-BG"/>
              </w:rPr>
              <w:t>3</w:t>
            </w:r>
          </w:p>
        </w:tc>
        <w:tc>
          <w:tcPr>
            <w:tcW w:w="6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704" w:rsidRPr="00041704" w:rsidRDefault="00041704" w:rsidP="00041704">
            <w:pPr>
              <w:spacing w:line="300" w:lineRule="exact"/>
              <w:contextualSpacing/>
              <w:rPr>
                <w:sz w:val="22"/>
                <w:szCs w:val="22"/>
                <w:lang w:val="bg-BG" w:eastAsia="bg-BG"/>
              </w:rPr>
            </w:pPr>
            <w:r w:rsidRPr="00041704">
              <w:rPr>
                <w:sz w:val="22"/>
                <w:szCs w:val="22"/>
                <w:lang w:val="bg-BG" w:eastAsia="bg-BG"/>
              </w:rPr>
              <w:t xml:space="preserve">Кмет на кметство </w:t>
            </w:r>
            <w:proofErr w:type="spellStart"/>
            <w:r w:rsidRPr="00041704">
              <w:rPr>
                <w:sz w:val="22"/>
                <w:szCs w:val="22"/>
                <w:lang w:val="bg-BG" w:eastAsia="bg-BG"/>
              </w:rPr>
              <w:t>с.Забърдо</w:t>
            </w:r>
            <w:proofErr w:type="spellEnd"/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704" w:rsidRPr="00041704" w:rsidRDefault="00041704" w:rsidP="00041704">
            <w:pPr>
              <w:spacing w:line="300" w:lineRule="exact"/>
              <w:contextualSpacing/>
              <w:jc w:val="center"/>
              <w:rPr>
                <w:sz w:val="22"/>
                <w:szCs w:val="22"/>
                <w:lang w:val="bg-BG" w:eastAsia="bg-BG"/>
              </w:rPr>
            </w:pPr>
            <w:r w:rsidRPr="00041704">
              <w:rPr>
                <w:sz w:val="22"/>
                <w:szCs w:val="22"/>
                <w:lang w:val="bg-BG" w:eastAsia="bg-BG"/>
              </w:rPr>
              <w:t>1 600 лв.</w:t>
            </w:r>
          </w:p>
        </w:tc>
      </w:tr>
      <w:tr w:rsidR="00041704" w:rsidRPr="00041704" w:rsidTr="00041704">
        <w:trPr>
          <w:trHeight w:val="300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1704" w:rsidRPr="00041704" w:rsidRDefault="00041704" w:rsidP="00041704">
            <w:pPr>
              <w:spacing w:line="300" w:lineRule="exact"/>
              <w:contextualSpacing/>
              <w:jc w:val="center"/>
              <w:rPr>
                <w:sz w:val="22"/>
                <w:szCs w:val="22"/>
                <w:lang w:val="en-US" w:eastAsia="bg-BG"/>
              </w:rPr>
            </w:pPr>
            <w:r w:rsidRPr="00041704">
              <w:rPr>
                <w:sz w:val="22"/>
                <w:szCs w:val="22"/>
                <w:lang w:val="en-US" w:eastAsia="bg-BG"/>
              </w:rPr>
              <w:t>4</w:t>
            </w:r>
          </w:p>
        </w:tc>
        <w:tc>
          <w:tcPr>
            <w:tcW w:w="6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704" w:rsidRPr="00041704" w:rsidRDefault="00041704" w:rsidP="00041704">
            <w:pPr>
              <w:spacing w:line="300" w:lineRule="exact"/>
              <w:contextualSpacing/>
              <w:rPr>
                <w:sz w:val="22"/>
                <w:szCs w:val="22"/>
                <w:lang w:val="bg-BG" w:eastAsia="bg-BG"/>
              </w:rPr>
            </w:pPr>
            <w:r w:rsidRPr="00041704">
              <w:rPr>
                <w:sz w:val="22"/>
                <w:szCs w:val="22"/>
                <w:lang w:val="bg-BG" w:eastAsia="bg-BG"/>
              </w:rPr>
              <w:t xml:space="preserve">Кмет на кметство </w:t>
            </w:r>
            <w:proofErr w:type="spellStart"/>
            <w:r w:rsidRPr="00041704">
              <w:rPr>
                <w:sz w:val="22"/>
                <w:szCs w:val="22"/>
                <w:lang w:val="bg-BG" w:eastAsia="bg-BG"/>
              </w:rPr>
              <w:t>с.Богутево</w:t>
            </w:r>
            <w:proofErr w:type="spellEnd"/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1704" w:rsidRPr="00041704" w:rsidRDefault="00041704" w:rsidP="00041704">
            <w:pPr>
              <w:spacing w:line="300" w:lineRule="exact"/>
              <w:contextualSpacing/>
              <w:jc w:val="center"/>
              <w:rPr>
                <w:sz w:val="22"/>
                <w:szCs w:val="22"/>
                <w:lang w:val="bg-BG" w:eastAsia="bg-BG"/>
              </w:rPr>
            </w:pPr>
            <w:r w:rsidRPr="00041704">
              <w:rPr>
                <w:sz w:val="22"/>
                <w:szCs w:val="22"/>
                <w:lang w:val="bg-BG" w:eastAsia="bg-BG"/>
              </w:rPr>
              <w:t>1 600 лв.</w:t>
            </w:r>
          </w:p>
        </w:tc>
      </w:tr>
    </w:tbl>
    <w:p w:rsidR="00041704" w:rsidRPr="00041704" w:rsidRDefault="00041704" w:rsidP="00041704">
      <w:pPr>
        <w:spacing w:line="300" w:lineRule="exact"/>
        <w:ind w:firstLine="567"/>
        <w:contextualSpacing/>
        <w:jc w:val="both"/>
        <w:rPr>
          <w:sz w:val="22"/>
          <w:szCs w:val="22"/>
          <w:lang w:val="bg-BG" w:eastAsia="bg-BG"/>
        </w:rPr>
      </w:pPr>
    </w:p>
    <w:p w:rsidR="00041704" w:rsidRPr="00041704" w:rsidRDefault="00041704" w:rsidP="00041704">
      <w:pPr>
        <w:spacing w:line="300" w:lineRule="exact"/>
        <w:ind w:firstLine="567"/>
        <w:contextualSpacing/>
        <w:jc w:val="both"/>
        <w:rPr>
          <w:sz w:val="22"/>
          <w:szCs w:val="22"/>
          <w:lang w:val="bg-BG" w:eastAsia="bg-BG"/>
        </w:rPr>
      </w:pPr>
      <w:r w:rsidRPr="00041704">
        <w:rPr>
          <w:sz w:val="22"/>
          <w:szCs w:val="22"/>
          <w:lang w:val="bg-BG" w:eastAsia="bg-BG"/>
        </w:rPr>
        <w:t>2. Изпълнението на настоящото решение се възлага на Кмета на Община Чепеларе.</w:t>
      </w:r>
    </w:p>
    <w:p w:rsidR="00041704" w:rsidRPr="00041704" w:rsidRDefault="00041704" w:rsidP="00041704">
      <w:pPr>
        <w:spacing w:line="300" w:lineRule="exact"/>
        <w:contextualSpacing/>
        <w:jc w:val="both"/>
        <w:rPr>
          <w:sz w:val="22"/>
          <w:szCs w:val="22"/>
          <w:lang w:val="bg-BG" w:eastAsia="bg-BG"/>
        </w:rPr>
      </w:pPr>
    </w:p>
    <w:p w:rsidR="00041704" w:rsidRPr="00041704" w:rsidRDefault="00041704" w:rsidP="00041704">
      <w:pPr>
        <w:pStyle w:val="BodyTextIndent"/>
        <w:tabs>
          <w:tab w:val="left" w:pos="709"/>
          <w:tab w:val="left" w:pos="9720"/>
        </w:tabs>
        <w:ind w:firstLine="0"/>
        <w:rPr>
          <w:sz w:val="22"/>
          <w:szCs w:val="22"/>
          <w:lang w:val="en-US"/>
        </w:rPr>
      </w:pPr>
      <w:r w:rsidRPr="00041704">
        <w:rPr>
          <w:sz w:val="22"/>
          <w:szCs w:val="22"/>
        </w:rPr>
        <w:t>Общ брой на общинските съветници: 1</w:t>
      </w:r>
      <w:r w:rsidRPr="00041704">
        <w:rPr>
          <w:sz w:val="22"/>
          <w:szCs w:val="22"/>
          <w:lang w:val="en-US"/>
        </w:rPr>
        <w:t>3</w:t>
      </w:r>
    </w:p>
    <w:p w:rsidR="00041704" w:rsidRPr="00504A11" w:rsidRDefault="00041704" w:rsidP="00041704">
      <w:pPr>
        <w:jc w:val="both"/>
        <w:rPr>
          <w:sz w:val="22"/>
          <w:szCs w:val="22"/>
          <w:lang w:val="bg-BG" w:eastAsia="bg-BG"/>
        </w:rPr>
      </w:pPr>
      <w:proofErr w:type="spellStart"/>
      <w:r w:rsidRPr="00041704">
        <w:rPr>
          <w:sz w:val="22"/>
          <w:szCs w:val="22"/>
          <w:lang w:eastAsia="bg-BG"/>
        </w:rPr>
        <w:t>Гласували</w:t>
      </w:r>
      <w:proofErr w:type="spellEnd"/>
      <w:r w:rsidRPr="00041704">
        <w:rPr>
          <w:sz w:val="22"/>
          <w:szCs w:val="22"/>
          <w:lang w:eastAsia="bg-BG"/>
        </w:rPr>
        <w:t>: 1</w:t>
      </w:r>
      <w:r w:rsidRPr="00041704">
        <w:rPr>
          <w:sz w:val="22"/>
          <w:szCs w:val="22"/>
          <w:lang w:val="bg-BG" w:eastAsia="bg-BG"/>
        </w:rPr>
        <w:t>2</w:t>
      </w:r>
    </w:p>
    <w:p w:rsidR="00041704" w:rsidRPr="00041704" w:rsidRDefault="00041704" w:rsidP="00041704">
      <w:pPr>
        <w:jc w:val="both"/>
        <w:rPr>
          <w:sz w:val="22"/>
          <w:szCs w:val="22"/>
          <w:lang w:val="bg-BG" w:eastAsia="bg-BG"/>
        </w:rPr>
      </w:pPr>
      <w:proofErr w:type="spellStart"/>
      <w:r w:rsidRPr="00041704">
        <w:rPr>
          <w:sz w:val="22"/>
          <w:szCs w:val="22"/>
          <w:lang w:eastAsia="bg-BG"/>
        </w:rPr>
        <w:t>Ангел</w:t>
      </w:r>
      <w:proofErr w:type="spellEnd"/>
      <w:r w:rsidRPr="00041704">
        <w:rPr>
          <w:sz w:val="22"/>
          <w:szCs w:val="22"/>
          <w:lang w:eastAsia="bg-BG"/>
        </w:rPr>
        <w:t xml:space="preserve"> </w:t>
      </w:r>
      <w:proofErr w:type="spellStart"/>
      <w:r w:rsidRPr="00041704">
        <w:rPr>
          <w:sz w:val="22"/>
          <w:szCs w:val="22"/>
          <w:lang w:eastAsia="bg-BG"/>
        </w:rPr>
        <w:t>Николов</w:t>
      </w:r>
      <w:proofErr w:type="spellEnd"/>
      <w:r w:rsidRPr="00041704">
        <w:rPr>
          <w:sz w:val="22"/>
          <w:szCs w:val="22"/>
          <w:lang w:eastAsia="bg-BG"/>
        </w:rPr>
        <w:t xml:space="preserve"> – </w:t>
      </w:r>
      <w:r w:rsidRPr="00041704">
        <w:rPr>
          <w:sz w:val="22"/>
          <w:szCs w:val="22"/>
          <w:lang w:val="bg-BG" w:eastAsia="bg-BG"/>
        </w:rPr>
        <w:t xml:space="preserve">„ЗА“                                                    д-р Лилия </w:t>
      </w:r>
      <w:proofErr w:type="spellStart"/>
      <w:r w:rsidRPr="00041704">
        <w:rPr>
          <w:sz w:val="22"/>
          <w:szCs w:val="22"/>
          <w:lang w:val="bg-BG" w:eastAsia="bg-BG"/>
        </w:rPr>
        <w:t>Милина</w:t>
      </w:r>
      <w:proofErr w:type="spellEnd"/>
      <w:r w:rsidRPr="00041704">
        <w:rPr>
          <w:sz w:val="22"/>
          <w:szCs w:val="22"/>
          <w:lang w:val="bg-BG" w:eastAsia="bg-BG"/>
        </w:rPr>
        <w:t xml:space="preserve"> - „ЗА“</w:t>
      </w:r>
    </w:p>
    <w:p w:rsidR="00041704" w:rsidRPr="00041704" w:rsidRDefault="00041704" w:rsidP="00041704">
      <w:pPr>
        <w:jc w:val="both"/>
        <w:rPr>
          <w:sz w:val="22"/>
          <w:szCs w:val="22"/>
          <w:lang w:val="bg-BG" w:eastAsia="bg-BG"/>
        </w:rPr>
      </w:pPr>
      <w:r w:rsidRPr="00041704">
        <w:rPr>
          <w:sz w:val="22"/>
          <w:szCs w:val="22"/>
          <w:lang w:val="bg-BG" w:eastAsia="bg-BG"/>
        </w:rPr>
        <w:t xml:space="preserve">Анета Пашалиева - „ЗА“                                                Петя Касабова - „ЗА“       </w:t>
      </w:r>
      <w:r w:rsidRPr="00041704">
        <w:rPr>
          <w:sz w:val="22"/>
          <w:szCs w:val="22"/>
          <w:lang w:val="en-US" w:eastAsia="bg-BG"/>
        </w:rPr>
        <w:t xml:space="preserve"> </w:t>
      </w:r>
      <w:r w:rsidRPr="00041704">
        <w:rPr>
          <w:sz w:val="22"/>
          <w:szCs w:val="22"/>
          <w:lang w:val="bg-BG" w:eastAsia="bg-BG"/>
        </w:rPr>
        <w:t xml:space="preserve">                         </w:t>
      </w:r>
    </w:p>
    <w:p w:rsidR="00041704" w:rsidRPr="00041704" w:rsidRDefault="00041704" w:rsidP="00041704">
      <w:pPr>
        <w:jc w:val="both"/>
        <w:rPr>
          <w:sz w:val="22"/>
          <w:szCs w:val="22"/>
          <w:lang w:val="bg-BG" w:eastAsia="bg-BG"/>
        </w:rPr>
      </w:pPr>
      <w:r w:rsidRPr="00041704">
        <w:rPr>
          <w:sz w:val="22"/>
          <w:szCs w:val="22"/>
          <w:lang w:val="bg-BG" w:eastAsia="bg-BG"/>
        </w:rPr>
        <w:t xml:space="preserve">Асен Хаджиев - „ЗА“                                                      </w:t>
      </w:r>
      <w:proofErr w:type="spellStart"/>
      <w:r w:rsidRPr="00041704">
        <w:rPr>
          <w:sz w:val="22"/>
          <w:szCs w:val="22"/>
          <w:lang w:val="bg-BG" w:eastAsia="bg-BG"/>
        </w:rPr>
        <w:t>Радомира</w:t>
      </w:r>
      <w:proofErr w:type="spellEnd"/>
      <w:r w:rsidRPr="00041704">
        <w:rPr>
          <w:sz w:val="22"/>
          <w:szCs w:val="22"/>
          <w:lang w:val="bg-BG" w:eastAsia="bg-BG"/>
        </w:rPr>
        <w:t xml:space="preserve"> Йорданова - „ЗА“                                </w:t>
      </w:r>
      <w:r w:rsidRPr="00041704">
        <w:rPr>
          <w:sz w:val="22"/>
          <w:szCs w:val="22"/>
          <w:lang w:val="en-US" w:eastAsia="bg-BG"/>
        </w:rPr>
        <w:t xml:space="preserve"> </w:t>
      </w:r>
    </w:p>
    <w:p w:rsidR="00041704" w:rsidRPr="00041704" w:rsidRDefault="00041704" w:rsidP="00041704">
      <w:pPr>
        <w:jc w:val="both"/>
        <w:rPr>
          <w:sz w:val="22"/>
          <w:szCs w:val="22"/>
          <w:lang w:val="bg-BG" w:eastAsia="bg-BG"/>
        </w:rPr>
      </w:pPr>
      <w:r w:rsidRPr="00041704">
        <w:rPr>
          <w:sz w:val="22"/>
          <w:szCs w:val="22"/>
          <w:lang w:val="bg-BG" w:eastAsia="bg-BG"/>
        </w:rPr>
        <w:t>Весела Хаджиева Русенова - „ЗА“                                Славка Чакърова - „ЗА“</w:t>
      </w:r>
    </w:p>
    <w:p w:rsidR="00041704" w:rsidRPr="00041704" w:rsidRDefault="00041704" w:rsidP="00041704">
      <w:pPr>
        <w:jc w:val="both"/>
        <w:rPr>
          <w:sz w:val="22"/>
          <w:szCs w:val="22"/>
          <w:lang w:val="bg-BG" w:eastAsia="bg-BG"/>
        </w:rPr>
      </w:pPr>
      <w:r w:rsidRPr="00041704">
        <w:rPr>
          <w:sz w:val="22"/>
          <w:szCs w:val="22"/>
          <w:lang w:val="bg-BG" w:eastAsia="bg-BG"/>
        </w:rPr>
        <w:t>Димитър Герджиков - „ЗА“                                           Стоян Андреев - „ЗА“</w:t>
      </w:r>
    </w:p>
    <w:p w:rsidR="00041704" w:rsidRPr="00041704" w:rsidRDefault="00041704" w:rsidP="00041704">
      <w:pPr>
        <w:jc w:val="both"/>
        <w:rPr>
          <w:sz w:val="22"/>
          <w:szCs w:val="22"/>
          <w:lang w:val="bg-BG" w:eastAsia="bg-BG"/>
        </w:rPr>
      </w:pPr>
      <w:r w:rsidRPr="00041704">
        <w:rPr>
          <w:sz w:val="22"/>
          <w:szCs w:val="22"/>
          <w:lang w:val="bg-BG" w:eastAsia="bg-BG"/>
        </w:rPr>
        <w:t xml:space="preserve">Екатерина Петрова - „ЗА“                      </w:t>
      </w:r>
      <w:r w:rsidR="00036335">
        <w:rPr>
          <w:sz w:val="22"/>
          <w:szCs w:val="22"/>
          <w:lang w:val="bg-BG" w:eastAsia="bg-BG"/>
        </w:rPr>
        <w:t xml:space="preserve">                        </w:t>
      </w:r>
      <w:r w:rsidRPr="00041704">
        <w:rPr>
          <w:sz w:val="22"/>
          <w:szCs w:val="22"/>
          <w:lang w:val="bg-BG" w:eastAsia="bg-BG"/>
        </w:rPr>
        <w:t xml:space="preserve">Филип </w:t>
      </w:r>
      <w:proofErr w:type="spellStart"/>
      <w:r w:rsidRPr="00041704">
        <w:rPr>
          <w:sz w:val="22"/>
          <w:szCs w:val="22"/>
          <w:lang w:val="bg-BG" w:eastAsia="bg-BG"/>
        </w:rPr>
        <w:t>Делисивков</w:t>
      </w:r>
      <w:proofErr w:type="spellEnd"/>
      <w:r w:rsidRPr="00041704">
        <w:rPr>
          <w:sz w:val="22"/>
          <w:szCs w:val="22"/>
          <w:lang w:val="bg-BG" w:eastAsia="bg-BG"/>
        </w:rPr>
        <w:t xml:space="preserve"> - „ОТСЪСТВА“</w:t>
      </w:r>
    </w:p>
    <w:p w:rsidR="00041704" w:rsidRPr="00041704" w:rsidRDefault="00041704" w:rsidP="00041704">
      <w:pPr>
        <w:tabs>
          <w:tab w:val="left" w:pos="990"/>
        </w:tabs>
        <w:jc w:val="both"/>
        <w:rPr>
          <w:sz w:val="22"/>
          <w:szCs w:val="22"/>
          <w:lang w:eastAsia="bg-BG"/>
        </w:rPr>
      </w:pPr>
      <w:r w:rsidRPr="00041704">
        <w:rPr>
          <w:sz w:val="22"/>
          <w:szCs w:val="22"/>
          <w:lang w:val="bg-BG" w:eastAsia="bg-BG"/>
        </w:rPr>
        <w:t xml:space="preserve">Елка </w:t>
      </w:r>
      <w:proofErr w:type="spellStart"/>
      <w:r w:rsidRPr="00041704">
        <w:rPr>
          <w:sz w:val="22"/>
          <w:szCs w:val="22"/>
          <w:lang w:val="bg-BG" w:eastAsia="bg-BG"/>
        </w:rPr>
        <w:t>Ангьозова</w:t>
      </w:r>
      <w:proofErr w:type="spellEnd"/>
      <w:r w:rsidRPr="00041704">
        <w:rPr>
          <w:sz w:val="22"/>
          <w:szCs w:val="22"/>
          <w:lang w:val="bg-BG" w:eastAsia="bg-BG"/>
        </w:rPr>
        <w:t xml:space="preserve"> - „ЗА“                                                     </w:t>
      </w:r>
    </w:p>
    <w:p w:rsidR="00041704" w:rsidRPr="00041704" w:rsidRDefault="00041704" w:rsidP="00041704">
      <w:pPr>
        <w:jc w:val="both"/>
        <w:rPr>
          <w:sz w:val="22"/>
          <w:szCs w:val="22"/>
          <w:lang w:eastAsia="bg-BG"/>
        </w:rPr>
      </w:pPr>
    </w:p>
    <w:p w:rsidR="00041704" w:rsidRPr="00041704" w:rsidRDefault="00041704" w:rsidP="00041704">
      <w:pPr>
        <w:jc w:val="both"/>
        <w:rPr>
          <w:sz w:val="22"/>
          <w:szCs w:val="22"/>
          <w:lang w:val="bg-BG" w:eastAsia="bg-BG"/>
        </w:rPr>
      </w:pPr>
      <w:r w:rsidRPr="00041704">
        <w:rPr>
          <w:sz w:val="22"/>
          <w:szCs w:val="22"/>
          <w:lang w:eastAsia="bg-BG"/>
        </w:rPr>
        <w:t>“ЗА”- 1</w:t>
      </w:r>
      <w:r w:rsidRPr="00041704">
        <w:rPr>
          <w:sz w:val="22"/>
          <w:szCs w:val="22"/>
          <w:lang w:val="bg-BG" w:eastAsia="bg-BG"/>
        </w:rPr>
        <w:t>2</w:t>
      </w:r>
      <w:r w:rsidRPr="00041704">
        <w:rPr>
          <w:sz w:val="22"/>
          <w:szCs w:val="22"/>
          <w:lang w:eastAsia="bg-BG"/>
        </w:rPr>
        <w:t>;</w:t>
      </w:r>
    </w:p>
    <w:p w:rsidR="00041704" w:rsidRPr="00041704" w:rsidRDefault="00041704" w:rsidP="00041704">
      <w:pPr>
        <w:jc w:val="both"/>
        <w:rPr>
          <w:sz w:val="22"/>
          <w:szCs w:val="22"/>
          <w:lang w:val="bg-BG" w:eastAsia="bg-BG"/>
        </w:rPr>
      </w:pPr>
      <w:r w:rsidRPr="00041704">
        <w:rPr>
          <w:sz w:val="22"/>
          <w:szCs w:val="22"/>
          <w:lang w:eastAsia="bg-BG"/>
        </w:rPr>
        <w:t>“ПРОТИВ”-</w:t>
      </w:r>
      <w:r w:rsidRPr="00041704">
        <w:rPr>
          <w:sz w:val="22"/>
          <w:szCs w:val="22"/>
          <w:lang w:val="bg-BG" w:eastAsia="bg-BG"/>
        </w:rPr>
        <w:t xml:space="preserve"> 0;</w:t>
      </w:r>
    </w:p>
    <w:p w:rsidR="00041704" w:rsidRPr="00041704" w:rsidRDefault="00041704" w:rsidP="00504A11">
      <w:pPr>
        <w:jc w:val="both"/>
        <w:rPr>
          <w:sz w:val="22"/>
          <w:szCs w:val="22"/>
          <w:lang w:val="bg-BG" w:eastAsia="bg-BG"/>
        </w:rPr>
      </w:pPr>
      <w:r w:rsidRPr="00041704">
        <w:rPr>
          <w:sz w:val="22"/>
          <w:szCs w:val="22"/>
          <w:lang w:eastAsia="bg-BG"/>
        </w:rPr>
        <w:t xml:space="preserve">“ВЪЗДЪРЖАЛ СЕ”- </w:t>
      </w:r>
      <w:r w:rsidRPr="00041704">
        <w:rPr>
          <w:sz w:val="22"/>
          <w:szCs w:val="22"/>
          <w:lang w:val="bg-BG" w:eastAsia="bg-BG"/>
        </w:rPr>
        <w:t>0;</w:t>
      </w:r>
    </w:p>
    <w:p w:rsidR="00041704" w:rsidRDefault="00041704" w:rsidP="00041704">
      <w:pPr>
        <w:ind w:firstLine="720"/>
        <w:jc w:val="both"/>
        <w:rPr>
          <w:lang w:val="en-US"/>
        </w:rPr>
      </w:pPr>
      <w:r>
        <w:rPr>
          <w:lang w:val="bg-BG"/>
        </w:rPr>
        <w:tab/>
      </w:r>
      <w:r>
        <w:rPr>
          <w:lang w:val="bg-BG"/>
        </w:rPr>
        <w:tab/>
        <w:t xml:space="preserve"> </w:t>
      </w:r>
      <w:r>
        <w:rPr>
          <w:lang w:val="en-US"/>
        </w:rPr>
        <w:t xml:space="preserve">     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</w:t>
      </w:r>
    </w:p>
    <w:p w:rsidR="00041704" w:rsidRPr="00504A11" w:rsidRDefault="00041704" w:rsidP="00041704">
      <w:pPr>
        <w:ind w:left="4236" w:firstLine="12"/>
        <w:jc w:val="both"/>
        <w:rPr>
          <w:sz w:val="22"/>
          <w:szCs w:val="22"/>
          <w:lang w:val="bg-BG"/>
        </w:rPr>
      </w:pPr>
      <w:r w:rsidRPr="00504A11">
        <w:rPr>
          <w:sz w:val="22"/>
          <w:szCs w:val="22"/>
          <w:lang w:val="en-US"/>
        </w:rPr>
        <w:t xml:space="preserve">            </w:t>
      </w:r>
      <w:r w:rsidRPr="00504A11">
        <w:rPr>
          <w:sz w:val="22"/>
          <w:szCs w:val="22"/>
          <w:lang w:val="bg-BG"/>
        </w:rPr>
        <w:t>ПРЕДСЕДАТЕЛ НА</w:t>
      </w:r>
      <w:r w:rsidRPr="00504A11">
        <w:rPr>
          <w:sz w:val="22"/>
          <w:szCs w:val="22"/>
          <w:lang w:val="en-US"/>
        </w:rPr>
        <w:t xml:space="preserve"> </w:t>
      </w:r>
      <w:r w:rsidRPr="00504A11">
        <w:rPr>
          <w:sz w:val="22"/>
          <w:szCs w:val="22"/>
          <w:lang w:val="bg-BG"/>
        </w:rPr>
        <w:t>ОБЩИНСКИ</w:t>
      </w:r>
    </w:p>
    <w:p w:rsidR="00041704" w:rsidRPr="00504A11" w:rsidRDefault="00041704" w:rsidP="00041704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504A11">
        <w:rPr>
          <w:sz w:val="22"/>
          <w:szCs w:val="22"/>
          <w:lang w:val="en-US"/>
        </w:rPr>
        <w:t xml:space="preserve"> </w:t>
      </w:r>
      <w:r w:rsidRPr="00504A11">
        <w:rPr>
          <w:sz w:val="22"/>
          <w:szCs w:val="22"/>
          <w:lang w:val="bg-BG"/>
        </w:rPr>
        <w:t>СЕКРЕТАР: ……………</w:t>
      </w:r>
      <w:r w:rsidRPr="00504A11">
        <w:rPr>
          <w:sz w:val="22"/>
          <w:szCs w:val="22"/>
          <w:lang w:val="bg-BG"/>
        </w:rPr>
        <w:tab/>
      </w:r>
      <w:r w:rsidRPr="00504A11">
        <w:rPr>
          <w:sz w:val="22"/>
          <w:szCs w:val="22"/>
          <w:lang w:val="bg-BG"/>
        </w:rPr>
        <w:tab/>
      </w:r>
      <w:r w:rsidRPr="00504A11">
        <w:rPr>
          <w:sz w:val="22"/>
          <w:szCs w:val="22"/>
          <w:lang w:val="bg-BG"/>
        </w:rPr>
        <w:tab/>
      </w:r>
      <w:r w:rsidRPr="00504A11">
        <w:rPr>
          <w:sz w:val="22"/>
          <w:szCs w:val="22"/>
          <w:lang w:val="en-US"/>
        </w:rPr>
        <w:t xml:space="preserve">            </w:t>
      </w:r>
      <w:r w:rsidRPr="00504A11">
        <w:rPr>
          <w:sz w:val="22"/>
          <w:szCs w:val="22"/>
          <w:lang w:val="bg-BG"/>
        </w:rPr>
        <w:t>СЪВЕТ - Ч Е П Е Л А Р Е: ……………</w:t>
      </w:r>
    </w:p>
    <w:p w:rsidR="00923EFA" w:rsidRPr="00504A11" w:rsidRDefault="00041704" w:rsidP="00504A11">
      <w:pPr>
        <w:jc w:val="both"/>
        <w:rPr>
          <w:sz w:val="22"/>
          <w:szCs w:val="22"/>
        </w:rPr>
      </w:pPr>
      <w:r w:rsidRPr="00504A11">
        <w:rPr>
          <w:sz w:val="22"/>
          <w:szCs w:val="22"/>
          <w:lang w:val="bg-BG"/>
        </w:rPr>
        <w:t xml:space="preserve">      /СТЕФКА СТАНКОВА/</w:t>
      </w:r>
      <w:r w:rsidRPr="00504A11">
        <w:rPr>
          <w:sz w:val="22"/>
          <w:szCs w:val="22"/>
          <w:lang w:val="bg-BG"/>
        </w:rPr>
        <w:tab/>
      </w:r>
      <w:r w:rsidRPr="00504A11">
        <w:rPr>
          <w:sz w:val="22"/>
          <w:szCs w:val="22"/>
          <w:lang w:val="bg-BG"/>
        </w:rPr>
        <w:tab/>
      </w:r>
      <w:r w:rsidRPr="00504A11">
        <w:rPr>
          <w:sz w:val="22"/>
          <w:szCs w:val="22"/>
          <w:lang w:val="bg-BG"/>
        </w:rPr>
        <w:tab/>
      </w:r>
      <w:r w:rsidRPr="00504A11">
        <w:rPr>
          <w:sz w:val="22"/>
          <w:szCs w:val="22"/>
          <w:lang w:val="bg-BG"/>
        </w:rPr>
        <w:tab/>
      </w:r>
      <w:r w:rsidRPr="00504A11">
        <w:rPr>
          <w:sz w:val="22"/>
          <w:szCs w:val="22"/>
          <w:lang w:val="en-US"/>
        </w:rPr>
        <w:t xml:space="preserve">           </w:t>
      </w:r>
      <w:r w:rsidRPr="00504A11">
        <w:rPr>
          <w:sz w:val="22"/>
          <w:szCs w:val="22"/>
          <w:lang w:val="bg-BG"/>
        </w:rPr>
        <w:t>/ЕКАТЕРИНА ПЕТРОВА</w:t>
      </w:r>
      <w:r w:rsidRPr="00504A11">
        <w:rPr>
          <w:sz w:val="22"/>
          <w:szCs w:val="22"/>
          <w:lang w:val="en-US"/>
        </w:rPr>
        <w:t>/</w:t>
      </w:r>
    </w:p>
    <w:sectPr w:rsidR="00923EFA" w:rsidRPr="00504A11" w:rsidSect="0004170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A7D"/>
    <w:rsid w:val="00036335"/>
    <w:rsid w:val="00041704"/>
    <w:rsid w:val="00111A7D"/>
    <w:rsid w:val="00504A11"/>
    <w:rsid w:val="00902AC1"/>
    <w:rsid w:val="00923EFA"/>
    <w:rsid w:val="00926C36"/>
    <w:rsid w:val="00B3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66BCE2-C446-4A51-9139-091860077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1704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uiPriority w:val="99"/>
    <w:unhideWhenUsed/>
    <w:rsid w:val="00041704"/>
    <w:pPr>
      <w:ind w:firstLine="1418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41704"/>
    <w:rPr>
      <w:rFonts w:eastAsia="Times New Roman"/>
      <w:sz w:val="28"/>
      <w:szCs w:val="20"/>
    </w:rPr>
  </w:style>
  <w:style w:type="paragraph" w:styleId="BodyText2">
    <w:name w:val="Body Text 2"/>
    <w:basedOn w:val="Normal"/>
    <w:link w:val="BodyText2Char"/>
    <w:unhideWhenUsed/>
    <w:rsid w:val="00041704"/>
    <w:pPr>
      <w:spacing w:after="120" w:line="480" w:lineRule="auto"/>
    </w:pPr>
    <w:rPr>
      <w:szCs w:val="24"/>
      <w:lang w:val="bg-BG" w:eastAsia="bg-BG"/>
    </w:rPr>
  </w:style>
  <w:style w:type="character" w:customStyle="1" w:styleId="BodyText2Char">
    <w:name w:val="Body Text 2 Char"/>
    <w:basedOn w:val="DefaultParagraphFont"/>
    <w:link w:val="BodyText2"/>
    <w:rsid w:val="00041704"/>
    <w:rPr>
      <w:rFonts w:eastAsia="Times New Roman"/>
      <w:lang w:eastAsia="bg-BG"/>
    </w:rPr>
  </w:style>
  <w:style w:type="paragraph" w:styleId="NoSpacing">
    <w:name w:val="No Spacing"/>
    <w:uiPriority w:val="1"/>
    <w:qFormat/>
    <w:rsid w:val="00041704"/>
    <w:pPr>
      <w:ind w:firstLine="0"/>
      <w:jc w:val="left"/>
    </w:pPr>
    <w:rPr>
      <w:rFonts w:eastAsia="Times New Roman"/>
      <w:szCs w:val="20"/>
      <w:lang w:val="en-AU"/>
    </w:rPr>
  </w:style>
  <w:style w:type="character" w:customStyle="1" w:styleId="a">
    <w:name w:val="Основен текст_"/>
    <w:basedOn w:val="DefaultParagraphFont"/>
    <w:link w:val="1"/>
    <w:semiHidden/>
    <w:locked/>
    <w:rsid w:val="00041704"/>
    <w:rPr>
      <w:rFonts w:eastAsia="Times New Roman"/>
      <w:shd w:val="clear" w:color="auto" w:fill="FFFFFF"/>
    </w:rPr>
  </w:style>
  <w:style w:type="paragraph" w:customStyle="1" w:styleId="1">
    <w:name w:val="Основен текст1"/>
    <w:basedOn w:val="Normal"/>
    <w:link w:val="a"/>
    <w:semiHidden/>
    <w:rsid w:val="00041704"/>
    <w:pPr>
      <w:shd w:val="clear" w:color="auto" w:fill="FFFFFF"/>
      <w:spacing w:before="60" w:line="274" w:lineRule="exact"/>
      <w:jc w:val="both"/>
    </w:pPr>
    <w:rPr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4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dcterms:created xsi:type="dcterms:W3CDTF">2025-05-20T11:16:00Z</dcterms:created>
  <dcterms:modified xsi:type="dcterms:W3CDTF">2025-05-27T12:37:00Z</dcterms:modified>
</cp:coreProperties>
</file>