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664" w:rsidRDefault="00D61664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1233DE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D61664" w:rsidRDefault="00D61664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763C54">
        <w:rPr>
          <w:b/>
          <w:sz w:val="28"/>
          <w:lang w:val="bg-BG"/>
        </w:rPr>
        <w:t>5</w:t>
      </w:r>
      <w:r w:rsidR="004E68EF">
        <w:rPr>
          <w:b/>
          <w:sz w:val="28"/>
          <w:lang w:val="bg-BG"/>
        </w:rPr>
        <w:t>5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30397F" w:rsidRDefault="002D649F" w:rsidP="006524B9">
      <w:pPr>
        <w:ind w:firstLine="720"/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 xml:space="preserve">Взето с Протокол № </w:t>
      </w:r>
      <w:r w:rsidR="005E1F3D" w:rsidRPr="0030397F">
        <w:rPr>
          <w:sz w:val="23"/>
          <w:szCs w:val="23"/>
          <w:lang w:val="bg-BG"/>
        </w:rPr>
        <w:t>4</w:t>
      </w:r>
      <w:r w:rsidR="00763C54" w:rsidRPr="0030397F">
        <w:rPr>
          <w:sz w:val="23"/>
          <w:szCs w:val="23"/>
          <w:lang w:val="bg-BG"/>
        </w:rPr>
        <w:t>3</w:t>
      </w:r>
      <w:r w:rsidRPr="0030397F">
        <w:rPr>
          <w:sz w:val="23"/>
          <w:szCs w:val="23"/>
          <w:lang w:val="bg-BG"/>
        </w:rPr>
        <w:t xml:space="preserve"> от заседание на Общински съвет – Чепеларе, проведено на </w:t>
      </w:r>
      <w:r w:rsidR="00763C54" w:rsidRPr="0030397F">
        <w:rPr>
          <w:sz w:val="23"/>
          <w:szCs w:val="23"/>
          <w:lang w:val="bg-BG"/>
        </w:rPr>
        <w:t>25</w:t>
      </w:r>
      <w:r w:rsidRPr="0030397F">
        <w:rPr>
          <w:sz w:val="23"/>
          <w:szCs w:val="23"/>
          <w:lang w:val="bg-BG"/>
        </w:rPr>
        <w:t>.</w:t>
      </w:r>
      <w:r w:rsidRPr="0030397F">
        <w:rPr>
          <w:sz w:val="23"/>
          <w:szCs w:val="23"/>
          <w:lang w:val="en-US"/>
        </w:rPr>
        <w:t>0</w:t>
      </w:r>
      <w:r w:rsidR="00763C54" w:rsidRPr="0030397F">
        <w:rPr>
          <w:sz w:val="23"/>
          <w:szCs w:val="23"/>
          <w:lang w:val="bg-BG"/>
        </w:rPr>
        <w:t>8</w:t>
      </w:r>
      <w:r w:rsidRPr="0030397F">
        <w:rPr>
          <w:sz w:val="23"/>
          <w:szCs w:val="23"/>
          <w:lang w:val="bg-BG"/>
        </w:rPr>
        <w:t>.2022 година</w:t>
      </w:r>
    </w:p>
    <w:p w:rsidR="00D61664" w:rsidRPr="0030397F" w:rsidRDefault="00D61664" w:rsidP="006524B9">
      <w:pPr>
        <w:ind w:firstLine="720"/>
        <w:jc w:val="both"/>
        <w:rPr>
          <w:sz w:val="23"/>
          <w:szCs w:val="23"/>
          <w:lang w:val="bg-BG"/>
        </w:rPr>
      </w:pPr>
    </w:p>
    <w:p w:rsidR="00763C54" w:rsidRDefault="002D649F" w:rsidP="006524B9">
      <w:pPr>
        <w:pStyle w:val="BodyText"/>
        <w:spacing w:after="0"/>
        <w:ind w:firstLine="709"/>
        <w:jc w:val="both"/>
        <w:rPr>
          <w:sz w:val="23"/>
          <w:szCs w:val="23"/>
          <w:u w:val="single"/>
          <w:lang w:val="bg-BG"/>
        </w:rPr>
      </w:pPr>
      <w:r w:rsidRPr="0030397F">
        <w:rPr>
          <w:b/>
          <w:sz w:val="23"/>
          <w:szCs w:val="23"/>
          <w:u w:val="single"/>
        </w:rPr>
        <w:t>ОТНОСНО</w:t>
      </w:r>
      <w:r w:rsidRPr="0030397F">
        <w:rPr>
          <w:b/>
          <w:sz w:val="23"/>
          <w:szCs w:val="23"/>
          <w:u w:val="single"/>
          <w:lang w:val="bg-BG"/>
        </w:rPr>
        <w:t xml:space="preserve">: </w:t>
      </w:r>
      <w:r w:rsidR="004E68EF" w:rsidRPr="004E68EF">
        <w:rPr>
          <w:sz w:val="23"/>
          <w:szCs w:val="23"/>
          <w:u w:val="single"/>
          <w:lang w:val="bg-BG"/>
        </w:rPr>
        <w:t>Изменение на т.3 от Решение № 447, взето с Протокол №42 от заседание на Общински съвет – Чепеларе, проведено на 28.07.2022г.</w:t>
      </w:r>
    </w:p>
    <w:p w:rsidR="004E68EF" w:rsidRPr="0030397F" w:rsidRDefault="004E68EF" w:rsidP="006524B9">
      <w:pPr>
        <w:pStyle w:val="BodyText"/>
        <w:spacing w:after="0"/>
        <w:ind w:firstLine="709"/>
        <w:jc w:val="both"/>
        <w:rPr>
          <w:sz w:val="23"/>
          <w:szCs w:val="23"/>
          <w:u w:val="single"/>
        </w:rPr>
      </w:pPr>
    </w:p>
    <w:p w:rsidR="0030397F" w:rsidRPr="0030397F" w:rsidRDefault="002D649F" w:rsidP="0030397F">
      <w:pPr>
        <w:pStyle w:val="BodyTextIndent"/>
        <w:tabs>
          <w:tab w:val="left" w:pos="1134"/>
          <w:tab w:val="left" w:pos="9720"/>
        </w:tabs>
        <w:ind w:firstLine="709"/>
        <w:rPr>
          <w:sz w:val="23"/>
          <w:szCs w:val="23"/>
        </w:rPr>
      </w:pPr>
      <w:r w:rsidRPr="0030397F">
        <w:rPr>
          <w:sz w:val="23"/>
          <w:szCs w:val="23"/>
        </w:rPr>
        <w:t xml:space="preserve">Общински съвет – Чепеларе след като изслуша предложението на Кмета на Общината, </w:t>
      </w:r>
      <w:r w:rsidR="00D61664" w:rsidRPr="0030397F">
        <w:rPr>
          <w:sz w:val="23"/>
          <w:szCs w:val="23"/>
        </w:rPr>
        <w:t>Постоянната комисия по образование, кул</w:t>
      </w:r>
      <w:r w:rsidR="002D5E3E" w:rsidRPr="0030397F">
        <w:rPr>
          <w:sz w:val="23"/>
          <w:szCs w:val="23"/>
        </w:rPr>
        <w:t>тура, младежки дейности и спорт</w:t>
      </w:r>
      <w:r w:rsidR="00D61664" w:rsidRPr="0030397F">
        <w:rPr>
          <w:sz w:val="23"/>
          <w:szCs w:val="23"/>
        </w:rPr>
        <w:t xml:space="preserve"> </w:t>
      </w:r>
      <w:r w:rsidRPr="0030397F">
        <w:rPr>
          <w:sz w:val="23"/>
          <w:szCs w:val="23"/>
        </w:rPr>
        <w:t xml:space="preserve">и след станалите разисквания на </w:t>
      </w:r>
      <w:r w:rsidR="007A2F06" w:rsidRPr="0030397F">
        <w:rPr>
          <w:sz w:val="23"/>
          <w:szCs w:val="23"/>
        </w:rPr>
        <w:t xml:space="preserve">основание </w:t>
      </w:r>
      <w:r w:rsidR="0030397F" w:rsidRPr="0030397F">
        <w:rPr>
          <w:sz w:val="23"/>
          <w:szCs w:val="23"/>
        </w:rPr>
        <w:t xml:space="preserve">чл.21, ал. 2 и чл.45, ал.9 от ЗМСМА </w:t>
      </w:r>
    </w:p>
    <w:p w:rsidR="0030397F" w:rsidRPr="0030397F" w:rsidRDefault="0030397F" w:rsidP="0030397F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sz w:val="23"/>
          <w:szCs w:val="23"/>
        </w:rPr>
      </w:pPr>
    </w:p>
    <w:p w:rsidR="002D649F" w:rsidRPr="0030397F" w:rsidRDefault="002D649F" w:rsidP="0030397F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3"/>
          <w:szCs w:val="23"/>
        </w:rPr>
      </w:pPr>
      <w:r w:rsidRPr="0030397F">
        <w:rPr>
          <w:b/>
          <w:sz w:val="23"/>
          <w:szCs w:val="23"/>
        </w:rPr>
        <w:t>Р   Е   Ш   И:</w:t>
      </w:r>
    </w:p>
    <w:p w:rsidR="002D5E3E" w:rsidRPr="0030397F" w:rsidRDefault="002D5E3E" w:rsidP="006524B9">
      <w:pPr>
        <w:pStyle w:val="BodyTextIndent"/>
        <w:tabs>
          <w:tab w:val="left" w:pos="1134"/>
          <w:tab w:val="left" w:pos="9214"/>
          <w:tab w:val="left" w:pos="9720"/>
        </w:tabs>
        <w:ind w:firstLine="0"/>
        <w:rPr>
          <w:b/>
          <w:sz w:val="23"/>
          <w:szCs w:val="23"/>
        </w:rPr>
      </w:pPr>
    </w:p>
    <w:p w:rsidR="004E68EF" w:rsidRDefault="004E68EF" w:rsidP="004E68EF">
      <w:pPr>
        <w:ind w:firstLine="720"/>
        <w:jc w:val="both"/>
        <w:rPr>
          <w:sz w:val="23"/>
          <w:szCs w:val="23"/>
          <w:lang w:val="bg-BG"/>
        </w:rPr>
      </w:pPr>
      <w:r w:rsidRPr="004E68EF">
        <w:rPr>
          <w:sz w:val="23"/>
          <w:szCs w:val="23"/>
          <w:lang w:val="bg-BG"/>
        </w:rPr>
        <w:t>Общински съвет - Чепеларе изменя т.3 от Решение № 447, взето с Протокол №42 от заседание на Общински съвет – Чепеларе, проведено на 28.07.2022г</w:t>
      </w:r>
      <w:r w:rsidRPr="004E68EF">
        <w:rPr>
          <w:sz w:val="23"/>
          <w:szCs w:val="23"/>
        </w:rPr>
        <w:t>.</w:t>
      </w:r>
      <w:r w:rsidRPr="004E68EF">
        <w:rPr>
          <w:sz w:val="23"/>
          <w:szCs w:val="23"/>
          <w:lang w:val="bg-BG"/>
        </w:rPr>
        <w:t>, като същата придобива следния текст:</w:t>
      </w:r>
    </w:p>
    <w:p w:rsidR="004E68EF" w:rsidRPr="004E68EF" w:rsidRDefault="004E68EF" w:rsidP="004E68EF">
      <w:pPr>
        <w:ind w:firstLine="720"/>
        <w:jc w:val="both"/>
        <w:rPr>
          <w:sz w:val="23"/>
          <w:szCs w:val="23"/>
          <w:lang w:val="bg-BG"/>
        </w:rPr>
      </w:pPr>
    </w:p>
    <w:p w:rsidR="004E68EF" w:rsidRPr="004E68EF" w:rsidRDefault="004E68EF" w:rsidP="004E68EF">
      <w:pPr>
        <w:pStyle w:val="BodyText"/>
        <w:tabs>
          <w:tab w:val="left" w:pos="426"/>
        </w:tabs>
        <w:spacing w:after="0"/>
        <w:jc w:val="both"/>
        <w:rPr>
          <w:sz w:val="23"/>
          <w:szCs w:val="23"/>
          <w:lang w:val="bg-BG"/>
        </w:rPr>
      </w:pPr>
      <w:r w:rsidRPr="004E68EF">
        <w:rPr>
          <w:b/>
          <w:sz w:val="23"/>
          <w:szCs w:val="23"/>
          <w:lang w:val="bg-BG"/>
        </w:rPr>
        <w:t xml:space="preserve">           </w:t>
      </w:r>
      <w:r>
        <w:rPr>
          <w:b/>
          <w:sz w:val="23"/>
          <w:szCs w:val="23"/>
          <w:lang w:val="bg-BG"/>
        </w:rPr>
        <w:t>т.</w:t>
      </w:r>
      <w:r w:rsidRPr="004E68EF">
        <w:rPr>
          <w:b/>
          <w:sz w:val="23"/>
          <w:szCs w:val="23"/>
          <w:lang w:val="bg-BG"/>
        </w:rPr>
        <w:t>3.</w:t>
      </w:r>
      <w:r w:rsidRPr="004E68EF">
        <w:rPr>
          <w:sz w:val="23"/>
          <w:szCs w:val="23"/>
          <w:lang w:val="bg-BG"/>
        </w:rPr>
        <w:t xml:space="preserve"> Съгласно чл.69, ал.1, ал.2 и ал.3 от Наредбата за финансиране на институциите в </w:t>
      </w:r>
      <w:proofErr w:type="spellStart"/>
      <w:r w:rsidRPr="004E68EF">
        <w:rPr>
          <w:sz w:val="23"/>
          <w:szCs w:val="23"/>
        </w:rPr>
        <w:t>системата</w:t>
      </w:r>
      <w:proofErr w:type="spellEnd"/>
      <w:r w:rsidRPr="004E68EF">
        <w:rPr>
          <w:sz w:val="23"/>
          <w:szCs w:val="23"/>
        </w:rPr>
        <w:t xml:space="preserve"> на </w:t>
      </w:r>
      <w:proofErr w:type="spellStart"/>
      <w:r w:rsidRPr="004E68EF">
        <w:rPr>
          <w:sz w:val="23"/>
          <w:szCs w:val="23"/>
        </w:rPr>
        <w:t>предучилищното</w:t>
      </w:r>
      <w:proofErr w:type="spellEnd"/>
      <w:r w:rsidRPr="004E68EF">
        <w:rPr>
          <w:sz w:val="23"/>
          <w:szCs w:val="23"/>
        </w:rPr>
        <w:t xml:space="preserve"> и училищното </w:t>
      </w:r>
      <w:proofErr w:type="spellStart"/>
      <w:r w:rsidRPr="004E68EF">
        <w:rPr>
          <w:sz w:val="23"/>
          <w:szCs w:val="23"/>
        </w:rPr>
        <w:t>образование</w:t>
      </w:r>
      <w:proofErr w:type="spellEnd"/>
      <w:r w:rsidRPr="004E68EF">
        <w:rPr>
          <w:sz w:val="23"/>
          <w:szCs w:val="23"/>
          <w:lang w:val="bg-BG"/>
        </w:rPr>
        <w:t>, възлага на кмета на Община Чепеларе да представи на началника на Регионално управление на образованието – Смолян мотивирано искане за формиране на  пет самостоятелни паралелки под норматива за минимален брой ученици, както следва:</w:t>
      </w:r>
    </w:p>
    <w:p w:rsidR="004E68EF" w:rsidRPr="004E68EF" w:rsidRDefault="004E68EF" w:rsidP="004E68EF">
      <w:pPr>
        <w:pStyle w:val="NormalWeb"/>
        <w:spacing w:before="0" w:beforeAutospacing="0" w:after="0" w:afterAutospacing="0"/>
        <w:ind w:left="720"/>
        <w:jc w:val="both"/>
        <w:rPr>
          <w:sz w:val="23"/>
          <w:szCs w:val="23"/>
        </w:rPr>
      </w:pPr>
    </w:p>
    <w:p w:rsidR="004E68EF" w:rsidRPr="004E68EF" w:rsidRDefault="004E68EF" w:rsidP="004E68EF">
      <w:pPr>
        <w:pStyle w:val="NormalWeb"/>
        <w:numPr>
          <w:ilvl w:val="0"/>
          <w:numId w:val="6"/>
        </w:numPr>
        <w:tabs>
          <w:tab w:val="clear" w:pos="644"/>
          <w:tab w:val="num" w:pos="720"/>
        </w:tabs>
        <w:spacing w:before="0" w:beforeAutospacing="0" w:after="0" w:afterAutospacing="0"/>
        <w:ind w:left="720"/>
        <w:jc w:val="both"/>
        <w:rPr>
          <w:sz w:val="23"/>
          <w:szCs w:val="23"/>
          <w:lang w:val="en-US"/>
        </w:rPr>
      </w:pPr>
      <w:r w:rsidRPr="004E68EF">
        <w:rPr>
          <w:sz w:val="23"/>
          <w:szCs w:val="23"/>
          <w:lang w:val="en-US"/>
        </w:rPr>
        <w:t xml:space="preserve">VIII - </w:t>
      </w:r>
      <w:r w:rsidRPr="004E68EF">
        <w:rPr>
          <w:sz w:val="23"/>
          <w:szCs w:val="23"/>
        </w:rPr>
        <w:t>13 ученици;</w:t>
      </w:r>
    </w:p>
    <w:p w:rsidR="004E68EF" w:rsidRPr="004E68EF" w:rsidRDefault="004E68EF" w:rsidP="004E68EF">
      <w:pPr>
        <w:pStyle w:val="NormalWeb"/>
        <w:numPr>
          <w:ilvl w:val="0"/>
          <w:numId w:val="6"/>
        </w:numPr>
        <w:tabs>
          <w:tab w:val="clear" w:pos="644"/>
          <w:tab w:val="num" w:pos="720"/>
        </w:tabs>
        <w:spacing w:before="0" w:beforeAutospacing="0" w:after="0" w:afterAutospacing="0"/>
        <w:ind w:left="720"/>
        <w:jc w:val="both"/>
        <w:rPr>
          <w:sz w:val="23"/>
          <w:szCs w:val="23"/>
        </w:rPr>
      </w:pPr>
      <w:r w:rsidRPr="004E68EF">
        <w:rPr>
          <w:sz w:val="23"/>
          <w:szCs w:val="23"/>
        </w:rPr>
        <w:t>IX клас – 17 ученици;</w:t>
      </w:r>
    </w:p>
    <w:p w:rsidR="004E68EF" w:rsidRPr="004E68EF" w:rsidRDefault="004E68EF" w:rsidP="004E68EF">
      <w:pPr>
        <w:pStyle w:val="NormalWeb"/>
        <w:numPr>
          <w:ilvl w:val="0"/>
          <w:numId w:val="6"/>
        </w:numPr>
        <w:tabs>
          <w:tab w:val="clear" w:pos="644"/>
          <w:tab w:val="num" w:pos="720"/>
        </w:tabs>
        <w:spacing w:before="0" w:beforeAutospacing="0" w:after="0" w:afterAutospacing="0"/>
        <w:ind w:left="720"/>
        <w:jc w:val="both"/>
        <w:rPr>
          <w:sz w:val="23"/>
          <w:szCs w:val="23"/>
        </w:rPr>
      </w:pPr>
      <w:r w:rsidRPr="004E68EF">
        <w:rPr>
          <w:sz w:val="23"/>
          <w:szCs w:val="23"/>
        </w:rPr>
        <w:t>X клас –</w:t>
      </w:r>
      <w:r w:rsidRPr="004E68EF">
        <w:rPr>
          <w:sz w:val="23"/>
          <w:szCs w:val="23"/>
          <w:lang w:val="en-US"/>
        </w:rPr>
        <w:t xml:space="preserve"> </w:t>
      </w:r>
      <w:r w:rsidRPr="004E68EF">
        <w:rPr>
          <w:sz w:val="23"/>
          <w:szCs w:val="23"/>
        </w:rPr>
        <w:t>7 ученици;</w:t>
      </w:r>
    </w:p>
    <w:p w:rsidR="004E68EF" w:rsidRPr="004E68EF" w:rsidRDefault="004E68EF" w:rsidP="004E68EF">
      <w:pPr>
        <w:pStyle w:val="NormalWeb"/>
        <w:numPr>
          <w:ilvl w:val="0"/>
          <w:numId w:val="6"/>
        </w:numPr>
        <w:tabs>
          <w:tab w:val="clear" w:pos="644"/>
          <w:tab w:val="num" w:pos="720"/>
        </w:tabs>
        <w:spacing w:before="0" w:beforeAutospacing="0" w:after="0" w:afterAutospacing="0"/>
        <w:ind w:left="720"/>
        <w:jc w:val="both"/>
        <w:rPr>
          <w:sz w:val="23"/>
          <w:szCs w:val="23"/>
        </w:rPr>
      </w:pPr>
      <w:r w:rsidRPr="004E68EF">
        <w:rPr>
          <w:sz w:val="23"/>
          <w:szCs w:val="23"/>
        </w:rPr>
        <w:t>XI клас – 7 ученици;</w:t>
      </w:r>
    </w:p>
    <w:p w:rsidR="004E68EF" w:rsidRPr="004E68EF" w:rsidRDefault="004E68EF" w:rsidP="004E68EF">
      <w:pPr>
        <w:pStyle w:val="NormalWeb"/>
        <w:numPr>
          <w:ilvl w:val="0"/>
          <w:numId w:val="6"/>
        </w:numPr>
        <w:tabs>
          <w:tab w:val="clear" w:pos="644"/>
          <w:tab w:val="num" w:pos="720"/>
        </w:tabs>
        <w:spacing w:before="0" w:beforeAutospacing="0" w:after="0" w:afterAutospacing="0"/>
        <w:ind w:left="720"/>
        <w:jc w:val="both"/>
        <w:rPr>
          <w:sz w:val="23"/>
          <w:szCs w:val="23"/>
        </w:rPr>
      </w:pPr>
      <w:r w:rsidRPr="004E68EF">
        <w:rPr>
          <w:sz w:val="23"/>
          <w:szCs w:val="23"/>
        </w:rPr>
        <w:t>XI</w:t>
      </w:r>
      <w:r w:rsidRPr="004E68EF">
        <w:rPr>
          <w:sz w:val="23"/>
          <w:szCs w:val="23"/>
          <w:lang w:val="en-US"/>
        </w:rPr>
        <w:t>I</w:t>
      </w:r>
      <w:r w:rsidRPr="004E68EF">
        <w:rPr>
          <w:sz w:val="23"/>
          <w:szCs w:val="23"/>
        </w:rPr>
        <w:t xml:space="preserve"> клас – 13 ученици;</w:t>
      </w:r>
    </w:p>
    <w:p w:rsidR="004E68EF" w:rsidRPr="004E68EF" w:rsidRDefault="004E68EF" w:rsidP="004E68EF">
      <w:pPr>
        <w:pStyle w:val="BodyTextIndent"/>
        <w:ind w:firstLine="0"/>
        <w:rPr>
          <w:sz w:val="23"/>
          <w:szCs w:val="23"/>
        </w:rPr>
      </w:pPr>
    </w:p>
    <w:p w:rsidR="004E68EF" w:rsidRPr="004E68EF" w:rsidRDefault="004E68EF" w:rsidP="00F83583">
      <w:pPr>
        <w:ind w:firstLine="567"/>
        <w:jc w:val="both"/>
        <w:rPr>
          <w:sz w:val="23"/>
          <w:szCs w:val="23"/>
          <w:lang w:val="bg-BG"/>
        </w:rPr>
      </w:pPr>
      <w:bookmarkStart w:id="0" w:name="_GoBack"/>
      <w:bookmarkEnd w:id="0"/>
      <w:r w:rsidRPr="004E68EF">
        <w:rPr>
          <w:sz w:val="23"/>
          <w:szCs w:val="23"/>
          <w:lang w:val="bg-BG"/>
        </w:rPr>
        <w:t>Настоящото решение да бъде неразделна част от Решение № 447, взето с Протокол №42 от заседание на Общински съвет – Чепеларе, проведено на 28.07.2022г</w:t>
      </w:r>
      <w:r w:rsidRPr="004E68EF">
        <w:rPr>
          <w:sz w:val="23"/>
          <w:szCs w:val="23"/>
        </w:rPr>
        <w:t>.</w:t>
      </w:r>
    </w:p>
    <w:p w:rsidR="0030397F" w:rsidRDefault="0030397F" w:rsidP="002E5BCE">
      <w:pPr>
        <w:tabs>
          <w:tab w:val="left" w:pos="709"/>
        </w:tabs>
        <w:jc w:val="both"/>
        <w:rPr>
          <w:sz w:val="23"/>
          <w:szCs w:val="23"/>
          <w:lang w:val="bg-BG"/>
        </w:rPr>
      </w:pPr>
    </w:p>
    <w:p w:rsidR="002E5BCE" w:rsidRPr="0030397F" w:rsidRDefault="002E5BCE" w:rsidP="002E5BCE">
      <w:pPr>
        <w:tabs>
          <w:tab w:val="left" w:pos="709"/>
        </w:tabs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Общ брой на общинските съветници: 13</w:t>
      </w:r>
    </w:p>
    <w:p w:rsidR="002E5BCE" w:rsidRPr="00F83583" w:rsidRDefault="002E5BCE" w:rsidP="002E5BCE">
      <w:pPr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Гласували: 1</w:t>
      </w:r>
      <w:r w:rsidR="00F83583">
        <w:rPr>
          <w:sz w:val="23"/>
          <w:szCs w:val="23"/>
          <w:lang w:val="bg-BG"/>
        </w:rPr>
        <w:t>1</w:t>
      </w:r>
    </w:p>
    <w:p w:rsidR="00F83583" w:rsidRPr="00F83583" w:rsidRDefault="00F83583" w:rsidP="00F83583">
      <w:pPr>
        <w:jc w:val="both"/>
        <w:rPr>
          <w:sz w:val="23"/>
          <w:szCs w:val="23"/>
          <w:lang w:val="bg-BG"/>
        </w:rPr>
      </w:pPr>
      <w:r w:rsidRPr="00F83583">
        <w:rPr>
          <w:sz w:val="23"/>
          <w:szCs w:val="23"/>
          <w:lang w:val="bg-BG"/>
        </w:rPr>
        <w:t xml:space="preserve">Ангел Николов – „ЗА“ </w:t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  <w:t xml:space="preserve">Росица </w:t>
      </w:r>
      <w:proofErr w:type="spellStart"/>
      <w:r w:rsidRPr="00F83583">
        <w:rPr>
          <w:sz w:val="23"/>
          <w:szCs w:val="23"/>
          <w:lang w:val="bg-BG"/>
        </w:rPr>
        <w:t>Черпокова</w:t>
      </w:r>
      <w:proofErr w:type="spellEnd"/>
      <w:r w:rsidRPr="00F83583">
        <w:rPr>
          <w:sz w:val="23"/>
          <w:szCs w:val="23"/>
          <w:lang w:val="bg-BG"/>
        </w:rPr>
        <w:t xml:space="preserve"> – „ЗА“</w:t>
      </w:r>
      <w:r w:rsidRPr="00F83583">
        <w:rPr>
          <w:sz w:val="23"/>
          <w:szCs w:val="23"/>
          <w:lang w:val="bg-BG"/>
        </w:rPr>
        <w:tab/>
      </w:r>
    </w:p>
    <w:p w:rsidR="00F83583" w:rsidRPr="00F83583" w:rsidRDefault="00F83583" w:rsidP="00F83583">
      <w:pPr>
        <w:jc w:val="both"/>
        <w:rPr>
          <w:sz w:val="23"/>
          <w:szCs w:val="23"/>
          <w:lang w:val="bg-BG"/>
        </w:rPr>
      </w:pPr>
      <w:r w:rsidRPr="00F83583">
        <w:rPr>
          <w:sz w:val="23"/>
          <w:szCs w:val="23"/>
          <w:lang w:val="bg-BG"/>
        </w:rPr>
        <w:t>Анета Пашалиева – „ЗА“</w:t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  <w:t xml:space="preserve">Румен </w:t>
      </w:r>
      <w:proofErr w:type="spellStart"/>
      <w:r w:rsidRPr="00F83583">
        <w:rPr>
          <w:sz w:val="23"/>
          <w:szCs w:val="23"/>
          <w:lang w:val="bg-BG"/>
        </w:rPr>
        <w:t>Стрински</w:t>
      </w:r>
      <w:proofErr w:type="spellEnd"/>
      <w:r w:rsidRPr="00F83583">
        <w:rPr>
          <w:sz w:val="23"/>
          <w:szCs w:val="23"/>
          <w:lang w:val="bg-BG"/>
        </w:rPr>
        <w:t xml:space="preserve"> – „ЗА“</w:t>
      </w:r>
    </w:p>
    <w:p w:rsidR="00F83583" w:rsidRPr="00F83583" w:rsidRDefault="00F83583" w:rsidP="00F83583">
      <w:pPr>
        <w:jc w:val="both"/>
        <w:rPr>
          <w:sz w:val="23"/>
          <w:szCs w:val="23"/>
          <w:lang w:val="bg-BG"/>
        </w:rPr>
      </w:pPr>
      <w:r w:rsidRPr="00F83583">
        <w:rPr>
          <w:sz w:val="23"/>
          <w:szCs w:val="23"/>
          <w:lang w:val="bg-BG"/>
        </w:rPr>
        <w:t xml:space="preserve">Гергана </w:t>
      </w:r>
      <w:proofErr w:type="spellStart"/>
      <w:r w:rsidRPr="00F83583">
        <w:rPr>
          <w:sz w:val="23"/>
          <w:szCs w:val="23"/>
          <w:lang w:val="bg-BG"/>
        </w:rPr>
        <w:t>Качакова</w:t>
      </w:r>
      <w:proofErr w:type="spellEnd"/>
      <w:r w:rsidRPr="00F83583">
        <w:rPr>
          <w:sz w:val="23"/>
          <w:szCs w:val="23"/>
          <w:lang w:val="bg-BG"/>
        </w:rPr>
        <w:t xml:space="preserve"> – „ЗА“</w:t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  <w:t xml:space="preserve">Слава </w:t>
      </w:r>
      <w:proofErr w:type="spellStart"/>
      <w:r w:rsidRPr="00F83583">
        <w:rPr>
          <w:sz w:val="23"/>
          <w:szCs w:val="23"/>
          <w:lang w:val="bg-BG"/>
        </w:rPr>
        <w:t>Пепеланова</w:t>
      </w:r>
      <w:proofErr w:type="spellEnd"/>
      <w:r w:rsidRPr="00F83583">
        <w:rPr>
          <w:sz w:val="23"/>
          <w:szCs w:val="23"/>
          <w:lang w:val="bg-BG"/>
        </w:rPr>
        <w:t xml:space="preserve"> – „ЗА“</w:t>
      </w:r>
    </w:p>
    <w:p w:rsidR="00F83583" w:rsidRPr="00F83583" w:rsidRDefault="00F83583" w:rsidP="00F83583">
      <w:pPr>
        <w:jc w:val="both"/>
        <w:rPr>
          <w:sz w:val="23"/>
          <w:szCs w:val="23"/>
          <w:lang w:val="bg-BG"/>
        </w:rPr>
      </w:pPr>
      <w:r w:rsidRPr="00F83583">
        <w:rPr>
          <w:sz w:val="23"/>
          <w:szCs w:val="23"/>
          <w:lang w:val="bg-BG"/>
        </w:rPr>
        <w:t xml:space="preserve">Гинка Хаджиева – „ЗА“ </w:t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  <w:t>Станислав Сливов – „ОТСЪСТВА“</w:t>
      </w:r>
    </w:p>
    <w:p w:rsidR="00F83583" w:rsidRPr="00F83583" w:rsidRDefault="00F83583" w:rsidP="00F83583">
      <w:pPr>
        <w:jc w:val="both"/>
        <w:rPr>
          <w:sz w:val="23"/>
          <w:szCs w:val="23"/>
          <w:lang w:val="bg-BG"/>
        </w:rPr>
      </w:pPr>
      <w:r w:rsidRPr="00F83583">
        <w:rPr>
          <w:sz w:val="23"/>
          <w:szCs w:val="23"/>
          <w:lang w:val="bg-BG"/>
        </w:rPr>
        <w:t>Екатерина Петрова – „ЗА“</w:t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  <w:t xml:space="preserve">Стефан </w:t>
      </w:r>
      <w:proofErr w:type="spellStart"/>
      <w:r w:rsidRPr="00F83583">
        <w:rPr>
          <w:sz w:val="23"/>
          <w:szCs w:val="23"/>
          <w:lang w:val="bg-BG"/>
        </w:rPr>
        <w:t>Кондилов</w:t>
      </w:r>
      <w:proofErr w:type="spellEnd"/>
      <w:r w:rsidRPr="00F83583">
        <w:rPr>
          <w:sz w:val="23"/>
          <w:szCs w:val="23"/>
          <w:lang w:val="bg-BG"/>
        </w:rPr>
        <w:t xml:space="preserve"> – „ОТСЪСТВА“</w:t>
      </w:r>
    </w:p>
    <w:p w:rsidR="00F83583" w:rsidRPr="00F83583" w:rsidRDefault="00F83583" w:rsidP="00F83583">
      <w:pPr>
        <w:jc w:val="both"/>
        <w:rPr>
          <w:sz w:val="23"/>
          <w:szCs w:val="23"/>
          <w:lang w:val="bg-BG"/>
        </w:rPr>
      </w:pPr>
      <w:r w:rsidRPr="00F83583">
        <w:rPr>
          <w:sz w:val="23"/>
          <w:szCs w:val="23"/>
          <w:lang w:val="bg-BG"/>
        </w:rPr>
        <w:t xml:space="preserve">Елена </w:t>
      </w:r>
      <w:proofErr w:type="spellStart"/>
      <w:r w:rsidRPr="00F83583">
        <w:rPr>
          <w:sz w:val="23"/>
          <w:szCs w:val="23"/>
          <w:lang w:val="bg-BG"/>
        </w:rPr>
        <w:t>Лапавичева</w:t>
      </w:r>
      <w:proofErr w:type="spellEnd"/>
      <w:r w:rsidRPr="00F83583">
        <w:rPr>
          <w:sz w:val="23"/>
          <w:szCs w:val="23"/>
          <w:lang w:val="bg-BG"/>
        </w:rPr>
        <w:t xml:space="preserve"> – „ЗА“</w:t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</w:r>
      <w:r w:rsidRPr="00F83583">
        <w:rPr>
          <w:sz w:val="23"/>
          <w:szCs w:val="23"/>
          <w:lang w:val="bg-BG"/>
        </w:rPr>
        <w:tab/>
        <w:t>Стоян Андреев – „ЗА“</w:t>
      </w:r>
    </w:p>
    <w:p w:rsidR="00F83583" w:rsidRDefault="00F83583" w:rsidP="00F83583">
      <w:pPr>
        <w:jc w:val="both"/>
        <w:rPr>
          <w:sz w:val="23"/>
          <w:szCs w:val="23"/>
          <w:lang w:val="bg-BG"/>
        </w:rPr>
      </w:pPr>
      <w:r w:rsidRPr="00F83583">
        <w:rPr>
          <w:sz w:val="23"/>
          <w:szCs w:val="23"/>
          <w:lang w:val="bg-BG"/>
        </w:rPr>
        <w:t>Лина Иванова – „ЗА“</w:t>
      </w:r>
      <w:r w:rsidRPr="00F83583">
        <w:rPr>
          <w:sz w:val="23"/>
          <w:szCs w:val="23"/>
          <w:lang w:val="bg-BG"/>
        </w:rPr>
        <w:tab/>
      </w:r>
    </w:p>
    <w:p w:rsidR="002E5BCE" w:rsidRPr="0030397F" w:rsidRDefault="002E5BCE" w:rsidP="00F83583">
      <w:pPr>
        <w:jc w:val="both"/>
        <w:rPr>
          <w:sz w:val="23"/>
          <w:szCs w:val="23"/>
          <w:lang w:val="en-US"/>
        </w:rPr>
      </w:pPr>
      <w:r w:rsidRPr="0030397F">
        <w:rPr>
          <w:sz w:val="23"/>
          <w:szCs w:val="23"/>
          <w:lang w:val="bg-BG"/>
        </w:rPr>
        <w:t>“ЗА” 1</w:t>
      </w:r>
      <w:r w:rsidR="00F83583">
        <w:rPr>
          <w:sz w:val="23"/>
          <w:szCs w:val="23"/>
          <w:lang w:val="bg-BG"/>
        </w:rPr>
        <w:t>1</w:t>
      </w:r>
    </w:p>
    <w:p w:rsidR="002E5BCE" w:rsidRPr="0030397F" w:rsidRDefault="002E5BCE" w:rsidP="002E5BCE">
      <w:pPr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“ПРОТИВ” 0</w:t>
      </w:r>
    </w:p>
    <w:p w:rsidR="0030397F" w:rsidRDefault="002E5BCE" w:rsidP="0030397F">
      <w:pPr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“ВЪЗДЪРЖАЛ СЕ” 0</w:t>
      </w:r>
    </w:p>
    <w:p w:rsidR="0030397F" w:rsidRDefault="0030397F" w:rsidP="0030397F">
      <w:pPr>
        <w:jc w:val="both"/>
        <w:rPr>
          <w:sz w:val="23"/>
          <w:szCs w:val="23"/>
          <w:lang w:val="bg-BG"/>
        </w:rPr>
      </w:pPr>
    </w:p>
    <w:p w:rsidR="004E68EF" w:rsidRDefault="004E68EF" w:rsidP="0030397F">
      <w:pPr>
        <w:jc w:val="both"/>
        <w:rPr>
          <w:sz w:val="23"/>
          <w:szCs w:val="23"/>
          <w:lang w:val="bg-BG"/>
        </w:rPr>
      </w:pPr>
    </w:p>
    <w:p w:rsidR="004E68EF" w:rsidRDefault="004E68EF" w:rsidP="0030397F">
      <w:pPr>
        <w:jc w:val="both"/>
        <w:rPr>
          <w:sz w:val="23"/>
          <w:szCs w:val="23"/>
          <w:lang w:val="bg-BG"/>
        </w:rPr>
      </w:pPr>
    </w:p>
    <w:p w:rsidR="004E68EF" w:rsidRDefault="004E68EF" w:rsidP="0030397F">
      <w:pPr>
        <w:jc w:val="both"/>
        <w:rPr>
          <w:sz w:val="23"/>
          <w:szCs w:val="23"/>
          <w:lang w:val="bg-BG"/>
        </w:rPr>
      </w:pPr>
    </w:p>
    <w:p w:rsidR="002D649F" w:rsidRPr="0030397F" w:rsidRDefault="002D649F" w:rsidP="0030397F">
      <w:pPr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  <w:t xml:space="preserve"> ПРЕДСЕДАТЕЛ НА</w:t>
      </w:r>
      <w:r w:rsidRPr="0030397F">
        <w:rPr>
          <w:sz w:val="23"/>
          <w:szCs w:val="23"/>
          <w:lang w:val="en-US"/>
        </w:rPr>
        <w:t xml:space="preserve"> </w:t>
      </w:r>
      <w:r w:rsidRPr="0030397F">
        <w:rPr>
          <w:sz w:val="23"/>
          <w:szCs w:val="23"/>
          <w:lang w:val="bg-BG"/>
        </w:rPr>
        <w:t>ОБЩИНСКИ</w:t>
      </w:r>
    </w:p>
    <w:p w:rsidR="002D649F" w:rsidRPr="0030397F" w:rsidRDefault="002D649F" w:rsidP="002D649F">
      <w:pPr>
        <w:tabs>
          <w:tab w:val="left" w:pos="1560"/>
        </w:tabs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СЕКРЕТАР: ……………</w:t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  <w:t>СЪВЕТ - Ч Е П Е Л А Р Е: …………….……...</w:t>
      </w:r>
    </w:p>
    <w:p w:rsidR="0008174D" w:rsidRPr="0030397F" w:rsidRDefault="002D649F" w:rsidP="005E1F3D">
      <w:pPr>
        <w:jc w:val="both"/>
        <w:rPr>
          <w:sz w:val="23"/>
          <w:szCs w:val="23"/>
        </w:rPr>
      </w:pPr>
      <w:r w:rsidRPr="0030397F">
        <w:rPr>
          <w:sz w:val="23"/>
          <w:szCs w:val="23"/>
          <w:lang w:val="bg-BG"/>
        </w:rPr>
        <w:tab/>
        <w:t>/СИЛВИЯ БЕЛЕВА/</w:t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  <w:t>/</w:t>
      </w:r>
      <w:r w:rsidR="00456BBB" w:rsidRPr="0030397F">
        <w:rPr>
          <w:sz w:val="23"/>
          <w:szCs w:val="23"/>
          <w:lang w:val="bg-BG"/>
        </w:rPr>
        <w:t>СЛАВА ПЕПЕЛАНОВ</w:t>
      </w:r>
      <w:r w:rsidR="00456BBB" w:rsidRPr="0030397F">
        <w:rPr>
          <w:sz w:val="23"/>
          <w:szCs w:val="23"/>
          <w:lang w:val="en-US"/>
        </w:rPr>
        <w:t>A/</w:t>
      </w:r>
    </w:p>
    <w:sectPr w:rsidR="0008174D" w:rsidRPr="0030397F" w:rsidSect="0030397F">
      <w:pgSz w:w="11906" w:h="16838"/>
      <w:pgMar w:top="426" w:right="1133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D0CD1"/>
    <w:multiLevelType w:val="hybridMultilevel"/>
    <w:tmpl w:val="D3A02DFE"/>
    <w:lvl w:ilvl="0" w:tplc="509856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110BB1"/>
    <w:multiLevelType w:val="hybridMultilevel"/>
    <w:tmpl w:val="D0780B04"/>
    <w:lvl w:ilvl="0" w:tplc="0DDE4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2E954BF2"/>
    <w:multiLevelType w:val="hybridMultilevel"/>
    <w:tmpl w:val="6F86EE4C"/>
    <w:lvl w:ilvl="0" w:tplc="0402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F3F3CE4"/>
    <w:multiLevelType w:val="hybridMultilevel"/>
    <w:tmpl w:val="495E0646"/>
    <w:lvl w:ilvl="0" w:tplc="0402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B3E0D"/>
    <w:multiLevelType w:val="hybridMultilevel"/>
    <w:tmpl w:val="553A2C82"/>
    <w:lvl w:ilvl="0" w:tplc="BE38DBE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233DE"/>
    <w:rsid w:val="002D5E3E"/>
    <w:rsid w:val="002D649F"/>
    <w:rsid w:val="002E5BCE"/>
    <w:rsid w:val="0030397F"/>
    <w:rsid w:val="00361831"/>
    <w:rsid w:val="003907AB"/>
    <w:rsid w:val="00391956"/>
    <w:rsid w:val="00456BBB"/>
    <w:rsid w:val="00496497"/>
    <w:rsid w:val="004E68EF"/>
    <w:rsid w:val="005E1F3D"/>
    <w:rsid w:val="006524B9"/>
    <w:rsid w:val="00763C54"/>
    <w:rsid w:val="007A2F06"/>
    <w:rsid w:val="009E586F"/>
    <w:rsid w:val="00A919EA"/>
    <w:rsid w:val="00AF4E23"/>
    <w:rsid w:val="00B00EF8"/>
    <w:rsid w:val="00CD1956"/>
    <w:rsid w:val="00D61664"/>
    <w:rsid w:val="00DC1FE5"/>
    <w:rsid w:val="00F42298"/>
    <w:rsid w:val="00F8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NormalWeb">
    <w:name w:val="Normal (Web)"/>
    <w:basedOn w:val="Normal"/>
    <w:rsid w:val="00D61664"/>
    <w:pPr>
      <w:spacing w:before="100" w:beforeAutospacing="1" w:after="100" w:afterAutospacing="1"/>
    </w:pPr>
    <w:rPr>
      <w:szCs w:val="24"/>
      <w:lang w:val="bg-BG"/>
    </w:rPr>
  </w:style>
  <w:style w:type="character" w:styleId="Emphasis">
    <w:name w:val="Emphasis"/>
    <w:qFormat/>
    <w:rsid w:val="00D616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7A909-155F-4D87-9882-2AF94A37B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cp:lastPrinted>2022-08-26T08:16:00Z</cp:lastPrinted>
  <dcterms:created xsi:type="dcterms:W3CDTF">2022-08-17T07:45:00Z</dcterms:created>
  <dcterms:modified xsi:type="dcterms:W3CDTF">2022-08-26T08:16:00Z</dcterms:modified>
</cp:coreProperties>
</file>