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AD6F49">
        <w:rPr>
          <w:b/>
          <w:sz w:val="28"/>
          <w:lang w:val="bg-BG"/>
        </w:rPr>
        <w:t>50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AD6F49">
        <w:rPr>
          <w:szCs w:val="24"/>
          <w:lang w:val="bg-BG"/>
        </w:rPr>
        <w:t>3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AD6F49">
        <w:rPr>
          <w:szCs w:val="24"/>
          <w:lang w:val="bg-BG"/>
        </w:rPr>
        <w:t>25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AD6F49">
        <w:rPr>
          <w:szCs w:val="24"/>
          <w:lang w:val="bg-BG"/>
        </w:rPr>
        <w:t>8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AD6F49" w:rsidRPr="00AD6F49">
        <w:rPr>
          <w:szCs w:val="24"/>
          <w:u w:val="single"/>
          <w:lang w:val="bg-BG"/>
        </w:rPr>
        <w:t xml:space="preserve">Актуализация </w:t>
      </w:r>
      <w:r w:rsidR="00764D6E" w:rsidRPr="00AD6F49">
        <w:rPr>
          <w:szCs w:val="24"/>
          <w:u w:val="single"/>
          <w:lang w:val="bg-BG"/>
        </w:rPr>
        <w:t>на капиталова</w:t>
      </w:r>
      <w:r w:rsidR="00AD6F49" w:rsidRPr="00AD6F49">
        <w:rPr>
          <w:szCs w:val="24"/>
          <w:u w:val="single"/>
          <w:lang w:val="bg-BG"/>
        </w:rPr>
        <w:t xml:space="preserve"> програма за 2022г. по реда на чл.1, ал.</w:t>
      </w:r>
      <w:r w:rsidR="00764D6E">
        <w:rPr>
          <w:szCs w:val="24"/>
          <w:u w:val="single"/>
          <w:lang w:val="bg-BG"/>
        </w:rPr>
        <w:t>1</w:t>
      </w:r>
      <w:r w:rsidR="00AD6F49" w:rsidRPr="00AD6F49">
        <w:rPr>
          <w:szCs w:val="24"/>
          <w:u w:val="single"/>
          <w:lang w:val="bg-BG"/>
        </w:rPr>
        <w:t>, т.1 от ПМС № 229/2022г.</w:t>
      </w:r>
    </w:p>
    <w:p w:rsidR="00AD6F49" w:rsidRDefault="00AD6F49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113BE5" w:rsidRDefault="00113B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361831" w:rsidRDefault="002D649F" w:rsidP="00361831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361831" w:rsidRPr="00361831">
        <w:rPr>
          <w:sz w:val="24"/>
          <w:szCs w:val="24"/>
        </w:rPr>
        <w:t>чл.124, ал.3 от З</w:t>
      </w:r>
      <w:r w:rsidR="00361831">
        <w:rPr>
          <w:sz w:val="24"/>
          <w:szCs w:val="24"/>
        </w:rPr>
        <w:t>акона за публичните финанси</w:t>
      </w:r>
      <w:r w:rsidR="00361831" w:rsidRPr="00361831">
        <w:rPr>
          <w:sz w:val="24"/>
          <w:szCs w:val="24"/>
        </w:rPr>
        <w:t xml:space="preserve"> </w:t>
      </w:r>
    </w:p>
    <w:p w:rsidR="00113BE5" w:rsidRDefault="00113BE5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950151" w:rsidRDefault="00AD6F49" w:rsidP="00AD6F49">
      <w:pPr>
        <w:ind w:firstLine="708"/>
        <w:jc w:val="both"/>
        <w:rPr>
          <w:szCs w:val="24"/>
          <w:lang w:val="bg-BG"/>
        </w:rPr>
      </w:pPr>
      <w:proofErr w:type="spellStart"/>
      <w:r w:rsidRPr="000B19BE">
        <w:rPr>
          <w:szCs w:val="24"/>
        </w:rPr>
        <w:t>О</w:t>
      </w:r>
      <w:r>
        <w:rPr>
          <w:szCs w:val="24"/>
        </w:rPr>
        <w:t>бщински</w:t>
      </w:r>
      <w:proofErr w:type="spellEnd"/>
      <w:r>
        <w:rPr>
          <w:szCs w:val="24"/>
        </w:rPr>
        <w:t xml:space="preserve"> съвет </w:t>
      </w:r>
      <w:proofErr w:type="spellStart"/>
      <w:r>
        <w:rPr>
          <w:szCs w:val="24"/>
        </w:rPr>
        <w:t>Чепеларе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одобрява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извършените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промени</w:t>
      </w:r>
      <w:proofErr w:type="spellEnd"/>
      <w:r>
        <w:rPr>
          <w:szCs w:val="24"/>
        </w:rPr>
        <w:t xml:space="preserve"> в </w:t>
      </w:r>
      <w:proofErr w:type="spellStart"/>
      <w:r>
        <w:rPr>
          <w:szCs w:val="24"/>
        </w:rPr>
        <w:t>частта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капиталовата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програма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финансирани</w:t>
      </w:r>
      <w:proofErr w:type="spellEnd"/>
      <w:r>
        <w:rPr>
          <w:szCs w:val="24"/>
        </w:rPr>
        <w:t xml:space="preserve"> с </w:t>
      </w:r>
      <w:proofErr w:type="spellStart"/>
      <w:r>
        <w:rPr>
          <w:szCs w:val="24"/>
        </w:rPr>
        <w:t>допълнителни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трансфери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за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капиталови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разходи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чрез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увеличение</w:t>
      </w:r>
      <w:proofErr w:type="spellEnd"/>
      <w:r>
        <w:rPr>
          <w:szCs w:val="24"/>
        </w:rPr>
        <w:t xml:space="preserve"> на  </w:t>
      </w:r>
      <w:proofErr w:type="spellStart"/>
      <w:r>
        <w:rPr>
          <w:szCs w:val="24"/>
        </w:rPr>
        <w:t>целевата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субсидия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за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капиталови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разходи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предоставени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по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реда</w:t>
      </w:r>
      <w:proofErr w:type="spellEnd"/>
      <w:r>
        <w:rPr>
          <w:szCs w:val="24"/>
        </w:rPr>
        <w:t xml:space="preserve"> на чл.1, ал.1, т.1 </w:t>
      </w:r>
      <w:proofErr w:type="spellStart"/>
      <w:r>
        <w:rPr>
          <w:szCs w:val="24"/>
        </w:rPr>
        <w:t>от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Постановление</w:t>
      </w:r>
      <w:proofErr w:type="spellEnd"/>
      <w:r>
        <w:rPr>
          <w:szCs w:val="24"/>
        </w:rPr>
        <w:t xml:space="preserve"> № 229 </w:t>
      </w:r>
      <w:proofErr w:type="spellStart"/>
      <w:r>
        <w:rPr>
          <w:szCs w:val="24"/>
        </w:rPr>
        <w:t>от</w:t>
      </w:r>
      <w:proofErr w:type="spellEnd"/>
      <w:r>
        <w:rPr>
          <w:szCs w:val="24"/>
        </w:rPr>
        <w:t xml:space="preserve"> 29 </w:t>
      </w:r>
      <w:proofErr w:type="spellStart"/>
      <w:r>
        <w:rPr>
          <w:szCs w:val="24"/>
        </w:rPr>
        <w:t>юли</w:t>
      </w:r>
      <w:proofErr w:type="spellEnd"/>
      <w:r>
        <w:rPr>
          <w:szCs w:val="24"/>
        </w:rPr>
        <w:t xml:space="preserve"> 2022г. – </w:t>
      </w:r>
      <w:proofErr w:type="spellStart"/>
      <w:proofErr w:type="gramStart"/>
      <w:r>
        <w:rPr>
          <w:szCs w:val="24"/>
        </w:rPr>
        <w:t>съгл</w:t>
      </w:r>
      <w:proofErr w:type="spellEnd"/>
      <w:proofErr w:type="gramEnd"/>
      <w:r>
        <w:rPr>
          <w:szCs w:val="24"/>
        </w:rPr>
        <w:t xml:space="preserve">. </w:t>
      </w:r>
      <w:proofErr w:type="spellStart"/>
      <w:r>
        <w:rPr>
          <w:szCs w:val="24"/>
        </w:rPr>
        <w:t>Приложение</w:t>
      </w:r>
      <w:proofErr w:type="spellEnd"/>
      <w:r>
        <w:rPr>
          <w:szCs w:val="24"/>
        </w:rPr>
        <w:t xml:space="preserve"> № 5</w:t>
      </w:r>
      <w:r>
        <w:rPr>
          <w:szCs w:val="24"/>
          <w:lang w:val="bg-BG"/>
        </w:rPr>
        <w:t>.</w:t>
      </w:r>
    </w:p>
    <w:p w:rsidR="00AD6F49" w:rsidRDefault="00AD6F49" w:rsidP="00AD6F49">
      <w:pPr>
        <w:jc w:val="both"/>
        <w:rPr>
          <w:szCs w:val="24"/>
          <w:lang w:val="bg-BG"/>
        </w:rPr>
      </w:pPr>
    </w:p>
    <w:p w:rsidR="00AD6F49" w:rsidRDefault="00AD6F49" w:rsidP="00AD6F49">
      <w:pPr>
        <w:jc w:val="both"/>
        <w:rPr>
          <w:szCs w:val="24"/>
          <w:lang w:val="bg-BG"/>
        </w:rPr>
      </w:pPr>
    </w:p>
    <w:p w:rsidR="00AD6F49" w:rsidRDefault="00AD6F49" w:rsidP="00AD6F49">
      <w:pPr>
        <w:jc w:val="both"/>
        <w:rPr>
          <w:szCs w:val="24"/>
          <w:lang w:val="bg-BG"/>
        </w:rPr>
      </w:pPr>
    </w:p>
    <w:p w:rsidR="00AD6F49" w:rsidRPr="00AD6F49" w:rsidRDefault="00AD6F49" w:rsidP="00AD6F49">
      <w:pPr>
        <w:jc w:val="both"/>
        <w:rPr>
          <w:b/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764D6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764D6E">
        <w:rPr>
          <w:szCs w:val="24"/>
          <w:lang w:val="bg-BG"/>
        </w:rPr>
        <w:t>1</w:t>
      </w:r>
    </w:p>
    <w:p w:rsidR="00AD6F49" w:rsidRDefault="00AD6F49" w:rsidP="00950151">
      <w:pPr>
        <w:jc w:val="both"/>
        <w:rPr>
          <w:szCs w:val="24"/>
          <w:lang w:val="bg-BG"/>
        </w:rPr>
      </w:pPr>
    </w:p>
    <w:p w:rsidR="00950151" w:rsidRPr="00950151" w:rsidRDefault="00950151" w:rsidP="00950151">
      <w:pPr>
        <w:jc w:val="both"/>
        <w:rPr>
          <w:szCs w:val="24"/>
          <w:lang w:val="bg-BG"/>
        </w:rPr>
      </w:pPr>
      <w:bookmarkStart w:id="0" w:name="_GoBack"/>
      <w:r w:rsidRPr="00950151">
        <w:rPr>
          <w:szCs w:val="24"/>
          <w:lang w:val="bg-BG"/>
        </w:rPr>
        <w:t xml:space="preserve">Ангел Николов – „ЗА“ 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="00764D6E" w:rsidRPr="00764D6E">
        <w:rPr>
          <w:szCs w:val="24"/>
          <w:lang w:val="bg-BG"/>
        </w:rPr>
        <w:t xml:space="preserve">Росица </w:t>
      </w:r>
      <w:proofErr w:type="spellStart"/>
      <w:r w:rsidR="00764D6E" w:rsidRPr="00764D6E">
        <w:rPr>
          <w:szCs w:val="24"/>
          <w:lang w:val="bg-BG"/>
        </w:rPr>
        <w:t>Черпокова</w:t>
      </w:r>
      <w:proofErr w:type="spellEnd"/>
      <w:r w:rsidR="00764D6E" w:rsidRPr="00764D6E">
        <w:rPr>
          <w:szCs w:val="24"/>
          <w:lang w:val="bg-BG"/>
        </w:rPr>
        <w:t xml:space="preserve"> – „ЗА“</w:t>
      </w:r>
      <w:r w:rsidRPr="00950151">
        <w:rPr>
          <w:szCs w:val="24"/>
          <w:lang w:val="bg-BG"/>
        </w:rPr>
        <w:tab/>
      </w:r>
    </w:p>
    <w:p w:rsidR="00764D6E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>Анета Пашалиева – „ЗА“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="00764D6E" w:rsidRPr="00764D6E">
        <w:rPr>
          <w:szCs w:val="24"/>
          <w:lang w:val="bg-BG"/>
        </w:rPr>
        <w:t xml:space="preserve">Румен </w:t>
      </w:r>
      <w:proofErr w:type="spellStart"/>
      <w:r w:rsidR="00764D6E" w:rsidRPr="00764D6E">
        <w:rPr>
          <w:szCs w:val="24"/>
          <w:lang w:val="bg-BG"/>
        </w:rPr>
        <w:t>Стрински</w:t>
      </w:r>
      <w:proofErr w:type="spellEnd"/>
      <w:r w:rsidR="00764D6E" w:rsidRPr="00764D6E">
        <w:rPr>
          <w:szCs w:val="24"/>
          <w:lang w:val="bg-BG"/>
        </w:rPr>
        <w:t xml:space="preserve"> – „ЗА“</w:t>
      </w:r>
    </w:p>
    <w:p w:rsidR="00950151" w:rsidRP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 xml:space="preserve">Гергана </w:t>
      </w:r>
      <w:proofErr w:type="spellStart"/>
      <w:r w:rsidRPr="00950151">
        <w:rPr>
          <w:szCs w:val="24"/>
          <w:lang w:val="bg-BG"/>
        </w:rPr>
        <w:t>Качакова</w:t>
      </w:r>
      <w:proofErr w:type="spellEnd"/>
      <w:r w:rsidRPr="00950151">
        <w:rPr>
          <w:szCs w:val="24"/>
          <w:lang w:val="bg-BG"/>
        </w:rPr>
        <w:t xml:space="preserve"> – „ЗА“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 xml:space="preserve">Слава </w:t>
      </w:r>
      <w:proofErr w:type="spellStart"/>
      <w:r w:rsidRPr="00950151">
        <w:rPr>
          <w:szCs w:val="24"/>
          <w:lang w:val="bg-BG"/>
        </w:rPr>
        <w:t>Пепеланова</w:t>
      </w:r>
      <w:proofErr w:type="spellEnd"/>
      <w:r w:rsidRPr="00950151">
        <w:rPr>
          <w:szCs w:val="24"/>
          <w:lang w:val="bg-BG"/>
        </w:rPr>
        <w:t xml:space="preserve"> – „ЗА“</w:t>
      </w:r>
    </w:p>
    <w:p w:rsidR="00950151" w:rsidRP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 xml:space="preserve">Гинка Хаджиева – „ЗА“ 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>Станислав Сливов – „</w:t>
      </w:r>
      <w:r w:rsidR="00764D6E">
        <w:rPr>
          <w:szCs w:val="24"/>
          <w:lang w:val="bg-BG"/>
        </w:rPr>
        <w:t>ОТСЪСТВА</w:t>
      </w:r>
      <w:r w:rsidRPr="00950151">
        <w:rPr>
          <w:szCs w:val="24"/>
          <w:lang w:val="bg-BG"/>
        </w:rPr>
        <w:t>“</w:t>
      </w:r>
    </w:p>
    <w:p w:rsidR="00950151" w:rsidRPr="00950151" w:rsidRDefault="00764D6E" w:rsidP="0095015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</w:t>
      </w:r>
      <w:r w:rsidR="00950151" w:rsidRPr="00950151">
        <w:rPr>
          <w:szCs w:val="24"/>
          <w:lang w:val="bg-BG"/>
        </w:rPr>
        <w:t xml:space="preserve"> – „ЗА“</w:t>
      </w:r>
      <w:r w:rsidR="00950151" w:rsidRPr="00950151">
        <w:rPr>
          <w:szCs w:val="24"/>
          <w:lang w:val="bg-BG"/>
        </w:rPr>
        <w:tab/>
      </w:r>
      <w:r w:rsidR="00950151" w:rsidRPr="00950151">
        <w:rPr>
          <w:szCs w:val="24"/>
          <w:lang w:val="bg-BG"/>
        </w:rPr>
        <w:tab/>
      </w:r>
      <w:r w:rsidR="00950151" w:rsidRPr="00950151">
        <w:rPr>
          <w:szCs w:val="24"/>
          <w:lang w:val="bg-BG"/>
        </w:rPr>
        <w:tab/>
        <w:t xml:space="preserve">Стефан </w:t>
      </w:r>
      <w:proofErr w:type="spellStart"/>
      <w:r w:rsidR="00950151" w:rsidRPr="00950151">
        <w:rPr>
          <w:szCs w:val="24"/>
          <w:lang w:val="bg-BG"/>
        </w:rPr>
        <w:t>Кондилов</w:t>
      </w:r>
      <w:proofErr w:type="spellEnd"/>
      <w:r w:rsidR="00950151" w:rsidRPr="00950151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ОТСЪСТВА</w:t>
      </w:r>
      <w:r w:rsidR="00950151" w:rsidRPr="00950151">
        <w:rPr>
          <w:szCs w:val="24"/>
          <w:lang w:val="bg-BG"/>
        </w:rPr>
        <w:t>“</w:t>
      </w:r>
    </w:p>
    <w:p w:rsidR="00950151" w:rsidRDefault="00764D6E" w:rsidP="00950151">
      <w:pPr>
        <w:jc w:val="both"/>
        <w:rPr>
          <w:szCs w:val="24"/>
          <w:lang w:val="bg-BG"/>
        </w:rPr>
      </w:pPr>
      <w:r w:rsidRPr="00764D6E">
        <w:rPr>
          <w:szCs w:val="24"/>
          <w:lang w:val="bg-BG"/>
        </w:rPr>
        <w:t xml:space="preserve">Елена </w:t>
      </w:r>
      <w:proofErr w:type="spellStart"/>
      <w:r w:rsidRPr="00764D6E">
        <w:rPr>
          <w:szCs w:val="24"/>
          <w:lang w:val="bg-BG"/>
        </w:rPr>
        <w:t>Лапавичева</w:t>
      </w:r>
      <w:proofErr w:type="spellEnd"/>
      <w:r w:rsidRPr="00764D6E">
        <w:rPr>
          <w:szCs w:val="24"/>
          <w:lang w:val="bg-BG"/>
        </w:rPr>
        <w:t xml:space="preserve"> </w:t>
      </w:r>
      <w:r w:rsidR="00950151" w:rsidRPr="00950151">
        <w:rPr>
          <w:szCs w:val="24"/>
          <w:lang w:val="bg-BG"/>
        </w:rPr>
        <w:t>– „ЗА“</w:t>
      </w:r>
      <w:r w:rsidR="00950151" w:rsidRPr="00950151">
        <w:rPr>
          <w:szCs w:val="24"/>
          <w:lang w:val="bg-BG"/>
        </w:rPr>
        <w:tab/>
      </w:r>
      <w:r w:rsidR="00950151" w:rsidRPr="00950151">
        <w:rPr>
          <w:szCs w:val="24"/>
          <w:lang w:val="bg-BG"/>
        </w:rPr>
        <w:tab/>
      </w:r>
      <w:r w:rsidR="00950151" w:rsidRPr="00950151">
        <w:rPr>
          <w:szCs w:val="24"/>
          <w:lang w:val="bg-BG"/>
        </w:rPr>
        <w:tab/>
        <w:t>Стоян Андреев – „ЗА“</w:t>
      </w:r>
    </w:p>
    <w:p w:rsidR="00AD6F49" w:rsidRDefault="00764D6E" w:rsidP="00950151">
      <w:pPr>
        <w:jc w:val="both"/>
        <w:rPr>
          <w:szCs w:val="24"/>
          <w:lang w:val="bg-BG"/>
        </w:rPr>
      </w:pPr>
      <w:r w:rsidRPr="00764D6E">
        <w:rPr>
          <w:szCs w:val="24"/>
          <w:lang w:val="bg-BG"/>
        </w:rPr>
        <w:t>Лина Иванова – „ЗА“</w:t>
      </w:r>
      <w:r w:rsidRPr="00764D6E">
        <w:rPr>
          <w:szCs w:val="24"/>
          <w:lang w:val="bg-BG"/>
        </w:rPr>
        <w:tab/>
      </w:r>
    </w:p>
    <w:bookmarkEnd w:id="0"/>
    <w:p w:rsidR="00764D6E" w:rsidRDefault="00764D6E" w:rsidP="00950151">
      <w:pPr>
        <w:jc w:val="both"/>
        <w:rPr>
          <w:szCs w:val="24"/>
          <w:lang w:val="bg-BG"/>
        </w:rPr>
      </w:pPr>
    </w:p>
    <w:p w:rsidR="002E5BCE" w:rsidRPr="00764D6E" w:rsidRDefault="002E5BCE" w:rsidP="0095015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764D6E">
        <w:rPr>
          <w:szCs w:val="24"/>
          <w:lang w:val="bg-BG"/>
        </w:rPr>
        <w:t>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5E1F3D" w:rsidRDefault="005E1F3D" w:rsidP="002E5BCE">
      <w:pPr>
        <w:jc w:val="both"/>
        <w:rPr>
          <w:szCs w:val="24"/>
          <w:lang w:val="bg-BG"/>
        </w:rPr>
      </w:pPr>
    </w:p>
    <w:p w:rsidR="00950151" w:rsidRDefault="00950151" w:rsidP="002E5BCE">
      <w:pPr>
        <w:jc w:val="both"/>
        <w:rPr>
          <w:szCs w:val="24"/>
          <w:lang w:val="bg-BG"/>
        </w:rPr>
      </w:pPr>
    </w:p>
    <w:p w:rsidR="00AD6F49" w:rsidRDefault="00AD6F49" w:rsidP="002E5BCE">
      <w:pPr>
        <w:jc w:val="both"/>
        <w:rPr>
          <w:szCs w:val="24"/>
          <w:lang w:val="bg-BG"/>
        </w:rPr>
      </w:pPr>
    </w:p>
    <w:p w:rsidR="00AD6F49" w:rsidRDefault="00AD6F49" w:rsidP="002E5BCE">
      <w:pPr>
        <w:jc w:val="both"/>
        <w:rPr>
          <w:szCs w:val="24"/>
          <w:lang w:val="bg-BG"/>
        </w:rPr>
      </w:pPr>
    </w:p>
    <w:p w:rsidR="00AD6F49" w:rsidRDefault="00AD6F49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  <w:rPr>
          <w:szCs w:val="24"/>
          <w:lang w:val="en-US"/>
        </w:r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AD6F49" w:rsidRDefault="00AD6F49" w:rsidP="005E1F3D">
      <w:pPr>
        <w:jc w:val="both"/>
        <w:rPr>
          <w:szCs w:val="24"/>
          <w:lang w:val="en-US"/>
        </w:rPr>
      </w:pPr>
    </w:p>
    <w:p w:rsidR="00AD6F49" w:rsidRDefault="00AD6F49" w:rsidP="005E1F3D">
      <w:pPr>
        <w:jc w:val="both"/>
        <w:rPr>
          <w:szCs w:val="24"/>
          <w:lang w:val="en-US"/>
        </w:rPr>
      </w:pPr>
    </w:p>
    <w:p w:rsidR="00AD6F49" w:rsidRDefault="00AD6F49" w:rsidP="005E1F3D">
      <w:pPr>
        <w:jc w:val="both"/>
        <w:rPr>
          <w:szCs w:val="24"/>
          <w:lang w:val="en-US"/>
        </w:rPr>
      </w:pPr>
    </w:p>
    <w:p w:rsidR="00AD6F49" w:rsidRDefault="00AD6F49" w:rsidP="005E1F3D">
      <w:pPr>
        <w:jc w:val="both"/>
        <w:rPr>
          <w:szCs w:val="24"/>
          <w:lang w:val="en-US"/>
        </w:rPr>
      </w:pPr>
    </w:p>
    <w:p w:rsidR="00AD6F49" w:rsidRDefault="00AD6F49" w:rsidP="005E1F3D">
      <w:pPr>
        <w:jc w:val="both"/>
        <w:sectPr w:rsidR="00AD6F49" w:rsidSect="00950151">
          <w:pgSz w:w="11906" w:h="16838"/>
          <w:pgMar w:top="993" w:right="1417" w:bottom="426" w:left="1417" w:header="708" w:footer="708" w:gutter="0"/>
          <w:cols w:space="708"/>
          <w:docGrid w:linePitch="360"/>
        </w:sectPr>
      </w:pPr>
    </w:p>
    <w:p w:rsidR="00AD6F49" w:rsidRDefault="00AD6F49" w:rsidP="005E1F3D">
      <w:pPr>
        <w:jc w:val="both"/>
      </w:pPr>
      <w:r w:rsidRPr="00AD6F49">
        <w:rPr>
          <w:noProof/>
          <w:lang w:val="bg-BG"/>
        </w:rPr>
        <w:lastRenderedPageBreak/>
        <w:drawing>
          <wp:inline distT="0" distB="0" distL="0" distR="0">
            <wp:extent cx="9792335" cy="6928671"/>
            <wp:effectExtent l="0" t="0" r="0" b="5715"/>
            <wp:docPr id="2" name="Picture 2" descr="C:\Users\Obshtinski Savet\Desktop\Untitled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bshtinski Savet\Desktop\Untitled_Page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335" cy="692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E5" w:rsidRDefault="00113BE5" w:rsidP="005E1F3D">
      <w:pPr>
        <w:jc w:val="both"/>
      </w:pPr>
      <w:r w:rsidRPr="00113BE5">
        <w:rPr>
          <w:noProof/>
          <w:lang w:val="bg-BG"/>
        </w:rPr>
        <w:lastRenderedPageBreak/>
        <w:drawing>
          <wp:inline distT="0" distB="0" distL="0" distR="0">
            <wp:extent cx="9792335" cy="6928671"/>
            <wp:effectExtent l="0" t="0" r="0" b="5715"/>
            <wp:docPr id="3" name="Picture 3" descr="C:\Users\Obshtinski Savet\Desktop\Untitled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bshtinski Savet\Desktop\Untitled_Page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335" cy="692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E5" w:rsidRDefault="00113BE5" w:rsidP="005E1F3D">
      <w:pPr>
        <w:jc w:val="both"/>
      </w:pPr>
      <w:r w:rsidRPr="00113BE5">
        <w:rPr>
          <w:noProof/>
          <w:lang w:val="bg-BG"/>
        </w:rPr>
        <w:lastRenderedPageBreak/>
        <w:drawing>
          <wp:inline distT="0" distB="0" distL="0" distR="0">
            <wp:extent cx="9792335" cy="6928671"/>
            <wp:effectExtent l="0" t="0" r="0" b="5715"/>
            <wp:docPr id="4" name="Picture 4" descr="C:\Users\Obshtinski Savet\Desktop\Untitled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bshtinski Savet\Desktop\Untitled_Page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335" cy="692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E5" w:rsidRDefault="00113BE5" w:rsidP="005E1F3D">
      <w:pPr>
        <w:jc w:val="both"/>
      </w:pPr>
      <w:r w:rsidRPr="00113BE5">
        <w:rPr>
          <w:noProof/>
          <w:lang w:val="bg-BG"/>
        </w:rPr>
        <w:lastRenderedPageBreak/>
        <w:drawing>
          <wp:inline distT="0" distB="0" distL="0" distR="0">
            <wp:extent cx="9792335" cy="6928671"/>
            <wp:effectExtent l="0" t="0" r="0" b="5715"/>
            <wp:docPr id="5" name="Picture 5" descr="C:\Users\Obshtinski Savet\Desktop\Untitled_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bshtinski Savet\Desktop\Untitled_Page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335" cy="692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E5" w:rsidRDefault="00113BE5" w:rsidP="005E1F3D">
      <w:pPr>
        <w:jc w:val="both"/>
      </w:pPr>
      <w:r w:rsidRPr="00113BE5">
        <w:rPr>
          <w:noProof/>
          <w:lang w:val="bg-BG"/>
        </w:rPr>
        <w:lastRenderedPageBreak/>
        <w:drawing>
          <wp:inline distT="0" distB="0" distL="0" distR="0">
            <wp:extent cx="9792335" cy="6928671"/>
            <wp:effectExtent l="0" t="0" r="0" b="5715"/>
            <wp:docPr id="6" name="Picture 6" descr="C:\Users\Obshtinski Savet\Desktop\Untitled_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bshtinski Savet\Desktop\Untitled_Page_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335" cy="692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3BE5" w:rsidSect="00AD6F49">
      <w:pgSz w:w="16838" w:h="11906" w:orient="landscape"/>
      <w:pgMar w:top="851" w:right="992" w:bottom="1276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61831"/>
    <w:rsid w:val="003907AB"/>
    <w:rsid w:val="00391956"/>
    <w:rsid w:val="00456BBB"/>
    <w:rsid w:val="00496497"/>
    <w:rsid w:val="005E1F3D"/>
    <w:rsid w:val="00764D6E"/>
    <w:rsid w:val="007A2F06"/>
    <w:rsid w:val="00950151"/>
    <w:rsid w:val="009E586F"/>
    <w:rsid w:val="00A921A4"/>
    <w:rsid w:val="00AD6F49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</cp:revision>
  <cp:lastPrinted>2022-08-26T08:08:00Z</cp:lastPrinted>
  <dcterms:created xsi:type="dcterms:W3CDTF">2022-08-17T07:22:00Z</dcterms:created>
  <dcterms:modified xsi:type="dcterms:W3CDTF">2022-08-26T08:08:00Z</dcterms:modified>
</cp:coreProperties>
</file>