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405ACD" w:rsidRDefault="002D649F" w:rsidP="002D649F">
      <w:pPr>
        <w:pStyle w:val="Title"/>
        <w:rPr>
          <w:b/>
          <w:sz w:val="26"/>
          <w:szCs w:val="26"/>
        </w:rPr>
      </w:pPr>
      <w:r w:rsidRPr="00405ACD">
        <w:rPr>
          <w:b/>
          <w:sz w:val="26"/>
          <w:szCs w:val="26"/>
        </w:rPr>
        <w:t>О Б Щ И Н С К И   С Ъ В Е Т – Ч Е П Е Л А Р Е</w:t>
      </w:r>
    </w:p>
    <w:p w:rsidR="002D649F" w:rsidRPr="00405ACD" w:rsidRDefault="002D649F" w:rsidP="002D649F">
      <w:pPr>
        <w:jc w:val="center"/>
        <w:rPr>
          <w:sz w:val="26"/>
          <w:szCs w:val="26"/>
          <w:lang w:val="bg-BG"/>
        </w:rPr>
      </w:pPr>
    </w:p>
    <w:p w:rsidR="002D649F" w:rsidRPr="00405ACD" w:rsidRDefault="002D649F" w:rsidP="002D649F">
      <w:pPr>
        <w:jc w:val="center"/>
        <w:rPr>
          <w:b/>
          <w:sz w:val="26"/>
          <w:szCs w:val="26"/>
          <w:lang w:val="bg-BG"/>
        </w:rPr>
      </w:pPr>
    </w:p>
    <w:p w:rsidR="002D649F" w:rsidRPr="00405ACD" w:rsidRDefault="002D649F" w:rsidP="002D649F">
      <w:pPr>
        <w:jc w:val="center"/>
        <w:rPr>
          <w:b/>
          <w:sz w:val="26"/>
          <w:szCs w:val="26"/>
          <w:lang w:val="bg-BG"/>
        </w:rPr>
      </w:pPr>
      <w:r w:rsidRPr="00405ACD">
        <w:rPr>
          <w:b/>
          <w:sz w:val="26"/>
          <w:szCs w:val="26"/>
          <w:lang w:val="bg-BG"/>
        </w:rPr>
        <w:t>Р  Е  Ш  Е  Н  И  Е</w:t>
      </w:r>
    </w:p>
    <w:p w:rsidR="002D649F" w:rsidRPr="00405ACD" w:rsidRDefault="002D649F" w:rsidP="002D649F">
      <w:pPr>
        <w:jc w:val="center"/>
        <w:rPr>
          <w:b/>
          <w:sz w:val="26"/>
          <w:szCs w:val="26"/>
          <w:lang w:val="bg-BG"/>
        </w:rPr>
      </w:pPr>
      <w:r w:rsidRPr="00405ACD">
        <w:rPr>
          <w:b/>
          <w:sz w:val="26"/>
          <w:szCs w:val="26"/>
          <w:lang w:val="en-US"/>
        </w:rPr>
        <w:t xml:space="preserve">No </w:t>
      </w:r>
      <w:r w:rsidR="005E1F3D" w:rsidRPr="00405ACD">
        <w:rPr>
          <w:b/>
          <w:sz w:val="26"/>
          <w:szCs w:val="26"/>
          <w:lang w:val="bg-BG"/>
        </w:rPr>
        <w:t>4</w:t>
      </w:r>
      <w:r w:rsidR="007A2F06" w:rsidRPr="00405ACD">
        <w:rPr>
          <w:b/>
          <w:sz w:val="26"/>
          <w:szCs w:val="26"/>
          <w:lang w:val="bg-BG"/>
        </w:rPr>
        <w:t>3</w:t>
      </w:r>
      <w:r w:rsidR="00405ACD" w:rsidRPr="00405ACD">
        <w:rPr>
          <w:b/>
          <w:sz w:val="26"/>
          <w:szCs w:val="26"/>
          <w:lang w:val="bg-BG"/>
        </w:rPr>
        <w:t>6</w:t>
      </w:r>
    </w:p>
    <w:p w:rsidR="00060F05" w:rsidRDefault="00060F05" w:rsidP="002D649F">
      <w:pPr>
        <w:jc w:val="both"/>
        <w:rPr>
          <w:szCs w:val="24"/>
          <w:lang w:val="en-US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Pr="00405ACD" w:rsidRDefault="002D649F" w:rsidP="002D649F">
      <w:pPr>
        <w:ind w:firstLine="720"/>
        <w:jc w:val="both"/>
        <w:rPr>
          <w:sz w:val="22"/>
          <w:szCs w:val="22"/>
          <w:lang w:val="bg-BG"/>
        </w:rPr>
      </w:pPr>
      <w:r w:rsidRPr="00405ACD">
        <w:rPr>
          <w:sz w:val="22"/>
          <w:szCs w:val="22"/>
          <w:lang w:val="bg-BG"/>
        </w:rPr>
        <w:t xml:space="preserve">Взето с Протокол № </w:t>
      </w:r>
      <w:r w:rsidR="005E1F3D" w:rsidRPr="00405ACD">
        <w:rPr>
          <w:sz w:val="22"/>
          <w:szCs w:val="22"/>
          <w:lang w:val="bg-BG"/>
        </w:rPr>
        <w:t>41</w:t>
      </w:r>
      <w:r w:rsidRPr="00405ACD">
        <w:rPr>
          <w:sz w:val="22"/>
          <w:szCs w:val="22"/>
          <w:lang w:val="bg-BG"/>
        </w:rPr>
        <w:t xml:space="preserve"> от заседание на Общински съвет – Чепеларе, проведено на </w:t>
      </w:r>
      <w:r w:rsidR="005E1F3D" w:rsidRPr="00405ACD">
        <w:rPr>
          <w:sz w:val="22"/>
          <w:szCs w:val="22"/>
          <w:lang w:val="bg-BG"/>
        </w:rPr>
        <w:t>30</w:t>
      </w:r>
      <w:r w:rsidRPr="00405ACD">
        <w:rPr>
          <w:sz w:val="22"/>
          <w:szCs w:val="22"/>
          <w:lang w:val="bg-BG"/>
        </w:rPr>
        <w:t>.</w:t>
      </w:r>
      <w:r w:rsidRPr="00405ACD">
        <w:rPr>
          <w:sz w:val="22"/>
          <w:szCs w:val="22"/>
          <w:lang w:val="en-US"/>
        </w:rPr>
        <w:t>0</w:t>
      </w:r>
      <w:r w:rsidR="005E1F3D" w:rsidRPr="00405ACD">
        <w:rPr>
          <w:sz w:val="22"/>
          <w:szCs w:val="22"/>
          <w:lang w:val="bg-BG"/>
        </w:rPr>
        <w:t>6</w:t>
      </w:r>
      <w:r w:rsidRPr="00405ACD">
        <w:rPr>
          <w:sz w:val="22"/>
          <w:szCs w:val="22"/>
          <w:lang w:val="bg-BG"/>
        </w:rPr>
        <w:t>.2022 година</w:t>
      </w:r>
    </w:p>
    <w:p w:rsidR="00AF4E23" w:rsidRPr="00405ACD" w:rsidRDefault="00AF4E23" w:rsidP="002D649F">
      <w:pPr>
        <w:ind w:firstLine="720"/>
        <w:jc w:val="both"/>
        <w:rPr>
          <w:sz w:val="22"/>
          <w:szCs w:val="22"/>
          <w:lang w:val="bg-BG"/>
        </w:rPr>
      </w:pPr>
    </w:p>
    <w:p w:rsidR="00DC1FE5" w:rsidRPr="00405ACD" w:rsidRDefault="002D649F" w:rsidP="00DC1FE5">
      <w:pPr>
        <w:pStyle w:val="BodyText"/>
        <w:spacing w:after="0"/>
        <w:ind w:firstLine="709"/>
        <w:jc w:val="both"/>
        <w:rPr>
          <w:sz w:val="22"/>
          <w:szCs w:val="22"/>
          <w:u w:val="single"/>
        </w:rPr>
      </w:pPr>
      <w:r w:rsidRPr="00405ACD">
        <w:rPr>
          <w:b/>
          <w:sz w:val="22"/>
          <w:szCs w:val="22"/>
          <w:u w:val="single"/>
        </w:rPr>
        <w:t>ОТНОСНО</w:t>
      </w:r>
      <w:r w:rsidRPr="00405ACD">
        <w:rPr>
          <w:b/>
          <w:sz w:val="22"/>
          <w:szCs w:val="22"/>
          <w:u w:val="single"/>
          <w:lang w:val="bg-BG"/>
        </w:rPr>
        <w:t xml:space="preserve">: </w:t>
      </w:r>
      <w:r w:rsidR="00405ACD" w:rsidRPr="00405ACD">
        <w:rPr>
          <w:sz w:val="22"/>
          <w:szCs w:val="22"/>
          <w:u w:val="single"/>
          <w:lang w:val="bg-BG"/>
        </w:rPr>
        <w:t xml:space="preserve">Даване съгласие за изменение на Подробен устройствен план – План за регулация (План за улична регулация) за част от поземлен имот с идентификатор 30034.501.406 по кадастралната карта на с. Забърдо – публична общинска собственост /Начин на трайно ползване – за второстепенна улица/, попадащ в УПИ VI-289, УПИ VII-289, УПИ VIII-304, УПИ ХV-СНС, УПИ ХIV-СНС, УПИ ХIII-281, 284 и улична регулация в кв. 22 по плана на с. Забърдо и част от поземлен имот с идентификатор 30034.501.318 по кадастралната карта на с. Забърдо – частна общинска собственост /Начин на трайно ползване – ниско застрояване/, попадащ в УПИ VI-289, УПИ VII-289, УПИ VIII-304, УПИ ХV-СНС, УПИ ХIV-СНС, УПИ ХIII-281, 284, УПИ IХ-СНС и улична регулация в кв. 22 по плана на с. Забърдо, общ. Чепеларе, като се обособи нова улица от </w:t>
      </w:r>
      <w:proofErr w:type="spellStart"/>
      <w:r w:rsidR="00405ACD" w:rsidRPr="00405ACD">
        <w:rPr>
          <w:sz w:val="22"/>
          <w:szCs w:val="22"/>
          <w:u w:val="single"/>
          <w:lang w:val="bg-BG"/>
        </w:rPr>
        <w:t>о.т</w:t>
      </w:r>
      <w:proofErr w:type="spellEnd"/>
      <w:r w:rsidR="00405ACD" w:rsidRPr="00405ACD">
        <w:rPr>
          <w:sz w:val="22"/>
          <w:szCs w:val="22"/>
          <w:u w:val="single"/>
          <w:lang w:val="bg-BG"/>
        </w:rPr>
        <w:t>. 146 до о.т.136</w:t>
      </w:r>
    </w:p>
    <w:p w:rsidR="00060F05" w:rsidRPr="00405ACD" w:rsidRDefault="00060F05" w:rsidP="00DC1FE5">
      <w:pPr>
        <w:pStyle w:val="BodyText"/>
        <w:spacing w:after="0"/>
        <w:ind w:firstLine="709"/>
        <w:jc w:val="both"/>
        <w:rPr>
          <w:sz w:val="22"/>
          <w:szCs w:val="22"/>
          <w:u w:val="single"/>
        </w:rPr>
      </w:pPr>
    </w:p>
    <w:p w:rsidR="00060F05" w:rsidRPr="00405ACD" w:rsidRDefault="002D649F" w:rsidP="00060F05">
      <w:pPr>
        <w:pStyle w:val="BodyTextIndent"/>
        <w:tabs>
          <w:tab w:val="left" w:pos="1134"/>
          <w:tab w:val="left" w:pos="9720"/>
        </w:tabs>
        <w:ind w:firstLine="709"/>
        <w:rPr>
          <w:sz w:val="22"/>
          <w:szCs w:val="22"/>
        </w:rPr>
      </w:pPr>
      <w:r w:rsidRPr="00405ACD">
        <w:rPr>
          <w:sz w:val="22"/>
          <w:szCs w:val="22"/>
        </w:rPr>
        <w:t>Общински съвет – Чепеларе след като изслуша пре</w:t>
      </w:r>
      <w:r w:rsidR="00405ACD" w:rsidRPr="00405ACD">
        <w:rPr>
          <w:sz w:val="22"/>
          <w:szCs w:val="22"/>
        </w:rPr>
        <w:t>дложението на Кмета на Общината</w:t>
      </w:r>
      <w:r w:rsidRPr="00405ACD">
        <w:rPr>
          <w:sz w:val="22"/>
          <w:szCs w:val="22"/>
        </w:rPr>
        <w:t xml:space="preserve"> и след станалите разисквания на </w:t>
      </w:r>
      <w:r w:rsidR="00060F05" w:rsidRPr="00405ACD">
        <w:rPr>
          <w:sz w:val="22"/>
          <w:szCs w:val="22"/>
        </w:rPr>
        <w:t xml:space="preserve">основание </w:t>
      </w:r>
      <w:r w:rsidR="00405ACD" w:rsidRPr="00405ACD">
        <w:rPr>
          <w:sz w:val="22"/>
          <w:szCs w:val="22"/>
        </w:rPr>
        <w:t>чл. 21, ал. 1, т. 11 от ЗМСМА във връзка с чл. 16а от ЗУТ, чл.110, ал. 1, т. 2 от ЗУТ, чл. 134, ал. 2 във връзка с ал. 1, т. 1 от ЗУТ, както и Решение ІІ.№8., взето с Протокол №5 на заседание на ОЕСУТ – Чепеларе, проведено на 21.06.2022 г.</w:t>
      </w:r>
    </w:p>
    <w:p w:rsidR="00405ACD" w:rsidRPr="00405ACD" w:rsidRDefault="00405ACD" w:rsidP="00060F05">
      <w:pPr>
        <w:pStyle w:val="BodyTextIndent"/>
        <w:tabs>
          <w:tab w:val="left" w:pos="1134"/>
          <w:tab w:val="left" w:pos="9720"/>
        </w:tabs>
        <w:ind w:firstLine="709"/>
        <w:rPr>
          <w:sz w:val="22"/>
          <w:szCs w:val="22"/>
        </w:rPr>
      </w:pPr>
    </w:p>
    <w:p w:rsidR="002D649F" w:rsidRPr="00405ACD" w:rsidRDefault="002D649F" w:rsidP="00060F05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2"/>
          <w:szCs w:val="22"/>
        </w:rPr>
      </w:pPr>
      <w:r w:rsidRPr="00405ACD">
        <w:rPr>
          <w:b/>
          <w:sz w:val="22"/>
          <w:szCs w:val="22"/>
        </w:rPr>
        <w:t>Р   Е   Ш   И:</w:t>
      </w:r>
    </w:p>
    <w:p w:rsidR="005E1F3D" w:rsidRPr="00405ACD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2"/>
          <w:szCs w:val="22"/>
        </w:rPr>
      </w:pPr>
    </w:p>
    <w:p w:rsidR="00060F05" w:rsidRPr="00405ACD" w:rsidRDefault="00405ACD" w:rsidP="00060F05">
      <w:pPr>
        <w:tabs>
          <w:tab w:val="left" w:pos="709"/>
        </w:tabs>
        <w:jc w:val="both"/>
        <w:rPr>
          <w:sz w:val="22"/>
          <w:szCs w:val="22"/>
          <w:lang w:val="bg-BG"/>
        </w:rPr>
      </w:pPr>
      <w:r w:rsidRPr="00405ACD">
        <w:rPr>
          <w:sz w:val="22"/>
          <w:szCs w:val="22"/>
          <w:lang w:val="bg-BG"/>
        </w:rPr>
        <w:tab/>
        <w:t xml:space="preserve">Общински съвет - Чепеларе дава съгласие за обособяване на нова улица от </w:t>
      </w:r>
      <w:proofErr w:type="spellStart"/>
      <w:r w:rsidRPr="00405ACD">
        <w:rPr>
          <w:sz w:val="22"/>
          <w:szCs w:val="22"/>
          <w:lang w:val="bg-BG"/>
        </w:rPr>
        <w:t>о.т</w:t>
      </w:r>
      <w:proofErr w:type="spellEnd"/>
      <w:r w:rsidRPr="00405ACD">
        <w:rPr>
          <w:sz w:val="22"/>
          <w:szCs w:val="22"/>
          <w:lang w:val="bg-BG"/>
        </w:rPr>
        <w:t>. 146 до о.т.136, която ще обслужва Гробищен парк на с. Забърдо и съседните УПИ по представеното предложение за изменение на Подробен устройствен план – План за регулация (План за улична регулация), за сметка на част от поземлен имот с идентификатор 30034.501.406 по кадастралната карта на с. Забърдо – публична общинска собственост /Начин на трайно ползване – за второстепенна улица/, попадащ в УПИ VI-289, УПИ VII-289, УПИ VIII-304, УПИ ХV-СНС, УПИ ХIV-СНС, УПИ ХIII-281, 284 и улична регулация в кв. 22 по плана на с. Забърдо и част от поземлен имот с идентификатор 30034.501.318 по кадастралната карта и кадастралните регистри на с. Забърдо, одобрени със Заповед №РД-18-379 от 03.08.2019  г. на Изпълнителния директор на АГКК – частна общинска собственост /Начин на трайно ползване – ниско застрояване/, попадащ в УПИ VI-289, УПИ VII-289, УПИ VIII-304, УПИ ХV-СНС, УПИ ХIV-СНС, УПИ ХIII-281, 284, УПИ IХ-СНС и улична регулация в кв. 22 по плана на с. Забърдо, общ. Чепеларе.</w:t>
      </w:r>
    </w:p>
    <w:p w:rsidR="00060F05" w:rsidRPr="00405ACD" w:rsidRDefault="00060F05" w:rsidP="00060F05">
      <w:pPr>
        <w:tabs>
          <w:tab w:val="left" w:pos="709"/>
        </w:tabs>
        <w:jc w:val="both"/>
        <w:rPr>
          <w:sz w:val="22"/>
          <w:szCs w:val="22"/>
          <w:lang w:val="bg-BG"/>
        </w:rPr>
      </w:pPr>
    </w:p>
    <w:p w:rsidR="002E5BCE" w:rsidRPr="00405ACD" w:rsidRDefault="002E5BCE" w:rsidP="00060F05">
      <w:pPr>
        <w:tabs>
          <w:tab w:val="left" w:pos="709"/>
        </w:tabs>
        <w:jc w:val="both"/>
        <w:rPr>
          <w:sz w:val="22"/>
          <w:szCs w:val="22"/>
          <w:lang w:val="bg-BG"/>
        </w:rPr>
      </w:pPr>
      <w:r w:rsidRPr="00405ACD">
        <w:rPr>
          <w:sz w:val="22"/>
          <w:szCs w:val="22"/>
          <w:lang w:val="bg-BG"/>
        </w:rPr>
        <w:t>Общ брой на общинските съветници: 13</w:t>
      </w:r>
    </w:p>
    <w:p w:rsidR="002E5BCE" w:rsidRPr="00405ACD" w:rsidRDefault="002E5BCE" w:rsidP="002E5BCE">
      <w:pPr>
        <w:jc w:val="both"/>
        <w:rPr>
          <w:sz w:val="22"/>
          <w:szCs w:val="22"/>
          <w:lang w:val="bg-BG"/>
        </w:rPr>
      </w:pPr>
      <w:r w:rsidRPr="00405ACD">
        <w:rPr>
          <w:sz w:val="22"/>
          <w:szCs w:val="22"/>
          <w:lang w:val="bg-BG"/>
        </w:rPr>
        <w:t>Гласували: 1</w:t>
      </w:r>
      <w:r w:rsidR="00A877E9" w:rsidRPr="00405ACD">
        <w:rPr>
          <w:sz w:val="22"/>
          <w:szCs w:val="22"/>
          <w:lang w:val="bg-BG"/>
        </w:rPr>
        <w:t>1</w:t>
      </w:r>
    </w:p>
    <w:p w:rsidR="00A877E9" w:rsidRPr="00405ACD" w:rsidRDefault="00A877E9" w:rsidP="00A877E9">
      <w:pPr>
        <w:jc w:val="both"/>
        <w:rPr>
          <w:sz w:val="22"/>
          <w:szCs w:val="22"/>
          <w:lang w:val="bg-BG"/>
        </w:rPr>
      </w:pPr>
      <w:r w:rsidRPr="00405ACD">
        <w:rPr>
          <w:sz w:val="22"/>
          <w:szCs w:val="22"/>
          <w:lang w:val="bg-BG"/>
        </w:rPr>
        <w:t xml:space="preserve">Ангел Николов – „ЗА“ </w:t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  <w:t xml:space="preserve">Росица </w:t>
      </w:r>
      <w:proofErr w:type="spellStart"/>
      <w:r w:rsidRPr="00405ACD">
        <w:rPr>
          <w:sz w:val="22"/>
          <w:szCs w:val="22"/>
          <w:lang w:val="bg-BG"/>
        </w:rPr>
        <w:t>Черпокова</w:t>
      </w:r>
      <w:proofErr w:type="spellEnd"/>
      <w:r w:rsidRPr="00405ACD">
        <w:rPr>
          <w:sz w:val="22"/>
          <w:szCs w:val="22"/>
          <w:lang w:val="bg-BG"/>
        </w:rPr>
        <w:t xml:space="preserve"> – „ЗА“</w:t>
      </w:r>
      <w:r w:rsidRPr="00405ACD">
        <w:rPr>
          <w:sz w:val="22"/>
          <w:szCs w:val="22"/>
          <w:lang w:val="bg-BG"/>
        </w:rPr>
        <w:tab/>
      </w:r>
    </w:p>
    <w:p w:rsidR="00A877E9" w:rsidRPr="00405ACD" w:rsidRDefault="00A877E9" w:rsidP="00A877E9">
      <w:pPr>
        <w:jc w:val="both"/>
        <w:rPr>
          <w:sz w:val="22"/>
          <w:szCs w:val="22"/>
          <w:lang w:val="bg-BG"/>
        </w:rPr>
      </w:pPr>
      <w:r w:rsidRPr="00405ACD">
        <w:rPr>
          <w:sz w:val="22"/>
          <w:szCs w:val="22"/>
          <w:lang w:val="bg-BG"/>
        </w:rPr>
        <w:t>Анета Пашалиева – „ЗА“</w:t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  <w:t xml:space="preserve">Слава </w:t>
      </w:r>
      <w:proofErr w:type="spellStart"/>
      <w:r w:rsidRPr="00405ACD">
        <w:rPr>
          <w:sz w:val="22"/>
          <w:szCs w:val="22"/>
          <w:lang w:val="bg-BG"/>
        </w:rPr>
        <w:t>Пепеланова</w:t>
      </w:r>
      <w:proofErr w:type="spellEnd"/>
      <w:r w:rsidRPr="00405ACD">
        <w:rPr>
          <w:sz w:val="22"/>
          <w:szCs w:val="22"/>
          <w:lang w:val="bg-BG"/>
        </w:rPr>
        <w:t xml:space="preserve"> – „ЗА“</w:t>
      </w:r>
    </w:p>
    <w:p w:rsidR="00A877E9" w:rsidRPr="00405ACD" w:rsidRDefault="00A877E9" w:rsidP="00A877E9">
      <w:pPr>
        <w:jc w:val="both"/>
        <w:rPr>
          <w:sz w:val="22"/>
          <w:szCs w:val="22"/>
          <w:lang w:val="bg-BG"/>
        </w:rPr>
      </w:pPr>
      <w:r w:rsidRPr="00405ACD">
        <w:rPr>
          <w:sz w:val="22"/>
          <w:szCs w:val="22"/>
          <w:lang w:val="bg-BG"/>
        </w:rPr>
        <w:t xml:space="preserve">Гинка Хаджиева – „ЗА“ </w:t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  <w:t>Станислав Сливов – „ЗА“</w:t>
      </w:r>
    </w:p>
    <w:p w:rsidR="00A877E9" w:rsidRPr="00405ACD" w:rsidRDefault="00A877E9" w:rsidP="00A877E9">
      <w:pPr>
        <w:jc w:val="both"/>
        <w:rPr>
          <w:sz w:val="22"/>
          <w:szCs w:val="22"/>
          <w:lang w:val="bg-BG"/>
        </w:rPr>
      </w:pPr>
      <w:r w:rsidRPr="00405ACD">
        <w:rPr>
          <w:sz w:val="22"/>
          <w:szCs w:val="22"/>
          <w:lang w:val="bg-BG"/>
        </w:rPr>
        <w:t>Екатерина Петрова – „ЗА“</w:t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  <w:t xml:space="preserve">Стефан </w:t>
      </w:r>
      <w:proofErr w:type="spellStart"/>
      <w:r w:rsidRPr="00405ACD">
        <w:rPr>
          <w:sz w:val="22"/>
          <w:szCs w:val="22"/>
          <w:lang w:val="bg-BG"/>
        </w:rPr>
        <w:t>Кондилов</w:t>
      </w:r>
      <w:proofErr w:type="spellEnd"/>
      <w:r w:rsidRPr="00405ACD">
        <w:rPr>
          <w:sz w:val="22"/>
          <w:szCs w:val="22"/>
          <w:lang w:val="bg-BG"/>
        </w:rPr>
        <w:t xml:space="preserve"> – „ЗА“</w:t>
      </w:r>
    </w:p>
    <w:p w:rsidR="00A877E9" w:rsidRPr="00405ACD" w:rsidRDefault="00A877E9" w:rsidP="00A877E9">
      <w:pPr>
        <w:jc w:val="both"/>
        <w:rPr>
          <w:sz w:val="22"/>
          <w:szCs w:val="22"/>
          <w:lang w:val="bg-BG"/>
        </w:rPr>
      </w:pPr>
      <w:r w:rsidRPr="00405ACD">
        <w:rPr>
          <w:sz w:val="22"/>
          <w:szCs w:val="22"/>
          <w:lang w:val="bg-BG"/>
        </w:rPr>
        <w:t xml:space="preserve">Елена </w:t>
      </w:r>
      <w:proofErr w:type="spellStart"/>
      <w:r w:rsidRPr="00405ACD">
        <w:rPr>
          <w:sz w:val="22"/>
          <w:szCs w:val="22"/>
          <w:lang w:val="bg-BG"/>
        </w:rPr>
        <w:t>Лапавичева</w:t>
      </w:r>
      <w:proofErr w:type="spellEnd"/>
      <w:r w:rsidRPr="00405ACD">
        <w:rPr>
          <w:sz w:val="22"/>
          <w:szCs w:val="22"/>
          <w:lang w:val="bg-BG"/>
        </w:rPr>
        <w:t xml:space="preserve"> – „ЗА“</w:t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  <w:t>Стоян Андреев – „ЗА“</w:t>
      </w:r>
    </w:p>
    <w:p w:rsidR="00060F05" w:rsidRPr="00405ACD" w:rsidRDefault="00A877E9" w:rsidP="00A877E9">
      <w:pPr>
        <w:jc w:val="both"/>
        <w:rPr>
          <w:sz w:val="22"/>
          <w:szCs w:val="22"/>
          <w:lang w:val="bg-BG"/>
        </w:rPr>
      </w:pPr>
      <w:r w:rsidRPr="00405ACD">
        <w:rPr>
          <w:sz w:val="22"/>
          <w:szCs w:val="22"/>
          <w:lang w:val="bg-BG"/>
        </w:rPr>
        <w:t>Лина Иванова – „ЗА“</w:t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</w:r>
    </w:p>
    <w:p w:rsidR="002E5BCE" w:rsidRPr="00405ACD" w:rsidRDefault="002E5BCE" w:rsidP="002E5BCE">
      <w:pPr>
        <w:jc w:val="both"/>
        <w:rPr>
          <w:sz w:val="22"/>
          <w:szCs w:val="22"/>
          <w:lang w:val="bg-BG"/>
        </w:rPr>
      </w:pPr>
      <w:r w:rsidRPr="00405ACD">
        <w:rPr>
          <w:sz w:val="22"/>
          <w:szCs w:val="22"/>
          <w:lang w:val="bg-BG"/>
        </w:rPr>
        <w:t>“ЗА” 1</w:t>
      </w:r>
      <w:r w:rsidR="00A877E9" w:rsidRPr="00405ACD">
        <w:rPr>
          <w:sz w:val="22"/>
          <w:szCs w:val="22"/>
          <w:lang w:val="bg-BG"/>
        </w:rPr>
        <w:t>1</w:t>
      </w:r>
    </w:p>
    <w:p w:rsidR="002E5BCE" w:rsidRPr="00405ACD" w:rsidRDefault="002E5BCE" w:rsidP="002E5BCE">
      <w:pPr>
        <w:jc w:val="both"/>
        <w:rPr>
          <w:sz w:val="22"/>
          <w:szCs w:val="22"/>
          <w:lang w:val="bg-BG"/>
        </w:rPr>
      </w:pPr>
      <w:r w:rsidRPr="00405ACD">
        <w:rPr>
          <w:sz w:val="22"/>
          <w:szCs w:val="22"/>
          <w:lang w:val="bg-BG"/>
        </w:rPr>
        <w:t>“ПРОТИВ” 0</w:t>
      </w:r>
    </w:p>
    <w:p w:rsidR="002E5BCE" w:rsidRDefault="002E5BCE" w:rsidP="002E5BCE">
      <w:pPr>
        <w:jc w:val="both"/>
        <w:rPr>
          <w:sz w:val="22"/>
          <w:szCs w:val="22"/>
          <w:lang w:val="bg-BG"/>
        </w:rPr>
      </w:pPr>
      <w:r w:rsidRPr="00405ACD">
        <w:rPr>
          <w:sz w:val="22"/>
          <w:szCs w:val="22"/>
          <w:lang w:val="bg-BG"/>
        </w:rPr>
        <w:t>“ВЪЗДЪРЖАЛ СЕ” 0</w:t>
      </w:r>
    </w:p>
    <w:p w:rsidR="00405ACD" w:rsidRPr="00405ACD" w:rsidRDefault="00405ACD" w:rsidP="002E5BCE">
      <w:pPr>
        <w:jc w:val="both"/>
        <w:rPr>
          <w:sz w:val="22"/>
          <w:szCs w:val="22"/>
          <w:lang w:val="bg-BG"/>
        </w:rPr>
      </w:pPr>
      <w:bookmarkStart w:id="0" w:name="_GoBack"/>
      <w:bookmarkEnd w:id="0"/>
    </w:p>
    <w:p w:rsidR="002D649F" w:rsidRPr="00405ACD" w:rsidRDefault="002D649F" w:rsidP="002D649F">
      <w:pPr>
        <w:ind w:firstLine="720"/>
        <w:jc w:val="both"/>
        <w:rPr>
          <w:sz w:val="22"/>
          <w:szCs w:val="22"/>
          <w:lang w:val="bg-BG"/>
        </w:rPr>
      </w:pP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  <w:t xml:space="preserve"> ПРЕДСЕДАТЕЛ НА</w:t>
      </w:r>
      <w:r w:rsidRPr="00405ACD">
        <w:rPr>
          <w:sz w:val="22"/>
          <w:szCs w:val="22"/>
          <w:lang w:val="en-US"/>
        </w:rPr>
        <w:t xml:space="preserve"> </w:t>
      </w:r>
      <w:r w:rsidRPr="00405ACD">
        <w:rPr>
          <w:sz w:val="22"/>
          <w:szCs w:val="22"/>
          <w:lang w:val="bg-BG"/>
        </w:rPr>
        <w:t>ОБЩИНСКИ</w:t>
      </w:r>
    </w:p>
    <w:p w:rsidR="002D649F" w:rsidRPr="00405ACD" w:rsidRDefault="002D649F" w:rsidP="002D649F">
      <w:pPr>
        <w:tabs>
          <w:tab w:val="left" w:pos="1560"/>
        </w:tabs>
        <w:jc w:val="both"/>
        <w:rPr>
          <w:sz w:val="22"/>
          <w:szCs w:val="22"/>
          <w:lang w:val="bg-BG"/>
        </w:rPr>
      </w:pPr>
      <w:r w:rsidRPr="00405ACD">
        <w:rPr>
          <w:sz w:val="22"/>
          <w:szCs w:val="22"/>
          <w:lang w:val="bg-BG"/>
        </w:rPr>
        <w:t>СЕКРЕТАР: ……………</w:t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  <w:t>СЪВЕТ - Ч Е П Е Л А Р Е: …………….……...</w:t>
      </w:r>
    </w:p>
    <w:p w:rsidR="0008174D" w:rsidRDefault="002D649F" w:rsidP="005E1F3D">
      <w:pPr>
        <w:jc w:val="both"/>
      </w:pPr>
      <w:r w:rsidRPr="00405ACD">
        <w:rPr>
          <w:sz w:val="22"/>
          <w:szCs w:val="22"/>
          <w:lang w:val="bg-BG"/>
        </w:rPr>
        <w:tab/>
        <w:t>/СИЛВИЯ БЕЛЕВА/</w:t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</w:r>
      <w:r w:rsidRPr="00405ACD">
        <w:rPr>
          <w:sz w:val="22"/>
          <w:szCs w:val="22"/>
          <w:lang w:val="bg-BG"/>
        </w:rPr>
        <w:tab/>
        <w:t>/</w:t>
      </w:r>
      <w:r w:rsidR="00456BBB" w:rsidRPr="00405ACD">
        <w:rPr>
          <w:sz w:val="22"/>
          <w:szCs w:val="22"/>
          <w:lang w:val="bg-BG"/>
        </w:rPr>
        <w:t>СЛАВА ПЕПЕЛАНОВ</w:t>
      </w:r>
      <w:r w:rsidR="00456BBB" w:rsidRPr="00405ACD">
        <w:rPr>
          <w:sz w:val="22"/>
          <w:szCs w:val="22"/>
          <w:lang w:val="en-US"/>
        </w:rPr>
        <w:t>A</w:t>
      </w:r>
      <w:r w:rsidR="00456BBB">
        <w:rPr>
          <w:szCs w:val="24"/>
          <w:lang w:val="en-US"/>
        </w:rPr>
        <w:t>/</w:t>
      </w:r>
    </w:p>
    <w:sectPr w:rsidR="0008174D" w:rsidSect="00405ACD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F0564D7"/>
    <w:multiLevelType w:val="hybridMultilevel"/>
    <w:tmpl w:val="E9002610"/>
    <w:lvl w:ilvl="0" w:tplc="EA1262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60F05"/>
    <w:rsid w:val="0008174D"/>
    <w:rsid w:val="002D649F"/>
    <w:rsid w:val="002E5BCE"/>
    <w:rsid w:val="003907AB"/>
    <w:rsid w:val="00391956"/>
    <w:rsid w:val="00405ACD"/>
    <w:rsid w:val="00456BBB"/>
    <w:rsid w:val="00496497"/>
    <w:rsid w:val="005E1F3D"/>
    <w:rsid w:val="007A2F06"/>
    <w:rsid w:val="00A877E9"/>
    <w:rsid w:val="00AF4E23"/>
    <w:rsid w:val="00B00EF8"/>
    <w:rsid w:val="00CD1956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8</cp:revision>
  <cp:lastPrinted>2022-07-01T06:54:00Z</cp:lastPrinted>
  <dcterms:created xsi:type="dcterms:W3CDTF">2022-06-17T06:56:00Z</dcterms:created>
  <dcterms:modified xsi:type="dcterms:W3CDTF">2022-07-01T06:54:00Z</dcterms:modified>
</cp:coreProperties>
</file>