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E23" w:rsidRDefault="00AF4E23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>
        <w:rPr>
          <w:b/>
          <w:sz w:val="28"/>
          <w:lang w:val="bg-BG"/>
        </w:rPr>
        <w:t>4</w:t>
      </w:r>
      <w:r w:rsidR="00ED23CA">
        <w:rPr>
          <w:b/>
          <w:sz w:val="28"/>
          <w:lang w:val="bg-BG"/>
        </w:rPr>
        <w:t>2</w:t>
      </w:r>
      <w:r w:rsidR="00F0238E">
        <w:rPr>
          <w:b/>
          <w:sz w:val="28"/>
          <w:lang w:val="bg-BG"/>
        </w:rPr>
        <w:t>5</w:t>
      </w:r>
      <w:bookmarkStart w:id="0" w:name="_GoBack"/>
      <w:bookmarkEnd w:id="0"/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ED23CA">
        <w:rPr>
          <w:szCs w:val="24"/>
          <w:lang w:val="bg-BG"/>
        </w:rPr>
        <w:t>40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ED23CA">
        <w:rPr>
          <w:szCs w:val="24"/>
          <w:lang w:val="bg-BG"/>
        </w:rPr>
        <w:t>09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ED23CA">
        <w:rPr>
          <w:szCs w:val="24"/>
          <w:lang w:val="bg-BG"/>
        </w:rPr>
        <w:t>6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DC1FE5" w:rsidRPr="00DC1FE5">
        <w:rPr>
          <w:szCs w:val="24"/>
          <w:u w:val="single"/>
          <w:lang w:val="bg-BG"/>
        </w:rPr>
        <w:tab/>
      </w:r>
      <w:r w:rsidR="00ED23CA" w:rsidRPr="00ED23CA">
        <w:rPr>
          <w:szCs w:val="24"/>
          <w:u w:val="single"/>
          <w:lang w:val="bg-BG"/>
        </w:rPr>
        <w:t>Ново обсъждане и отмяна на Решение№ 408 взето с Протокол №38 от заседание на Общински съвет- Чепеларе проведено на 19.05.2022г.</w:t>
      </w:r>
    </w:p>
    <w:p w:rsidR="00DC1FE5" w:rsidRDefault="00DC1FE5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AF4E23" w:rsidRPr="007369B3" w:rsidRDefault="00AF4E23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ED23CA" w:rsidRPr="00ED23CA" w:rsidRDefault="00ED23CA" w:rsidP="00ED23CA">
      <w:pPr>
        <w:ind w:firstLine="708"/>
        <w:jc w:val="both"/>
        <w:rPr>
          <w:szCs w:val="24"/>
          <w:lang w:val="bg-BG"/>
        </w:rPr>
      </w:pPr>
      <w:r w:rsidRPr="00ED23CA">
        <w:rPr>
          <w:szCs w:val="24"/>
          <w:lang w:val="bg-BG"/>
        </w:rPr>
        <w:t xml:space="preserve">Общински съвет – Чепеларе, </w:t>
      </w:r>
      <w:r w:rsidR="00285C57">
        <w:rPr>
          <w:szCs w:val="24"/>
          <w:lang w:val="bg-BG"/>
        </w:rPr>
        <w:t>в изпълнение</w:t>
      </w:r>
      <w:r w:rsidRPr="00ED23CA">
        <w:rPr>
          <w:szCs w:val="24"/>
          <w:lang w:val="bg-BG"/>
        </w:rPr>
        <w:t xml:space="preserve"> </w:t>
      </w:r>
      <w:r w:rsidR="006E534F">
        <w:rPr>
          <w:szCs w:val="24"/>
          <w:lang w:val="bg-BG"/>
        </w:rPr>
        <w:t xml:space="preserve">на </w:t>
      </w:r>
      <w:r w:rsidRPr="00ED23CA">
        <w:rPr>
          <w:szCs w:val="24"/>
          <w:lang w:val="bg-BG"/>
        </w:rPr>
        <w:t>Заповед № АП-03-</w:t>
      </w:r>
      <w:r>
        <w:rPr>
          <w:szCs w:val="24"/>
          <w:lang w:val="bg-BG"/>
        </w:rPr>
        <w:t>14</w:t>
      </w:r>
      <w:r w:rsidRPr="00ED23CA">
        <w:rPr>
          <w:szCs w:val="24"/>
          <w:lang w:val="bg-BG"/>
        </w:rPr>
        <w:t>-</w:t>
      </w:r>
      <w:r>
        <w:rPr>
          <w:szCs w:val="24"/>
          <w:lang w:val="bg-BG"/>
        </w:rPr>
        <w:t>208</w:t>
      </w:r>
      <w:r w:rsidRPr="00ED23CA">
        <w:rPr>
          <w:szCs w:val="24"/>
          <w:lang w:val="bg-BG"/>
        </w:rPr>
        <w:t>/</w:t>
      </w:r>
      <w:r>
        <w:rPr>
          <w:szCs w:val="24"/>
          <w:lang w:val="bg-BG"/>
        </w:rPr>
        <w:t>02.06.2022</w:t>
      </w:r>
      <w:r w:rsidRPr="00ED23CA">
        <w:rPr>
          <w:szCs w:val="24"/>
          <w:lang w:val="bg-BG"/>
        </w:rPr>
        <w:t xml:space="preserve">г </w:t>
      </w:r>
      <w:r w:rsidR="006E534F">
        <w:rPr>
          <w:szCs w:val="24"/>
          <w:lang w:val="bg-BG"/>
        </w:rPr>
        <w:t>на</w:t>
      </w:r>
      <w:r w:rsidRPr="00ED23CA">
        <w:rPr>
          <w:szCs w:val="24"/>
          <w:lang w:val="bg-BG"/>
        </w:rPr>
        <w:t xml:space="preserve"> Областен управител на област Смолян и след станалите разисквания на основание чл. 45, ал. 9 </w:t>
      </w:r>
      <w:r w:rsidR="00285C57" w:rsidRPr="00285C57">
        <w:rPr>
          <w:szCs w:val="24"/>
          <w:lang w:val="bg-BG"/>
        </w:rPr>
        <w:t xml:space="preserve">във връзка с чл.21, ал.2 </w:t>
      </w:r>
      <w:r w:rsidRPr="00ED23CA">
        <w:rPr>
          <w:szCs w:val="24"/>
          <w:lang w:val="bg-BG"/>
        </w:rPr>
        <w:t>от Закона за местното самоуправление и местната администрация</w:t>
      </w:r>
    </w:p>
    <w:p w:rsidR="00ED23CA" w:rsidRDefault="00ED23CA" w:rsidP="00ED23CA">
      <w:pPr>
        <w:jc w:val="both"/>
        <w:rPr>
          <w:szCs w:val="24"/>
          <w:lang w:val="bg-BG"/>
        </w:rPr>
      </w:pPr>
    </w:p>
    <w:p w:rsidR="00285C57" w:rsidRPr="00ED23CA" w:rsidRDefault="00285C57" w:rsidP="00ED23CA">
      <w:pPr>
        <w:jc w:val="both"/>
        <w:rPr>
          <w:szCs w:val="24"/>
          <w:lang w:val="bg-BG"/>
        </w:rPr>
      </w:pPr>
    </w:p>
    <w:p w:rsidR="00ED23CA" w:rsidRDefault="00ED23CA" w:rsidP="00ED23CA">
      <w:pPr>
        <w:jc w:val="center"/>
        <w:rPr>
          <w:b/>
          <w:szCs w:val="24"/>
          <w:lang w:val="bg-BG"/>
        </w:rPr>
      </w:pPr>
      <w:r w:rsidRPr="00ED23CA">
        <w:rPr>
          <w:b/>
          <w:szCs w:val="24"/>
          <w:lang w:val="bg-BG"/>
        </w:rPr>
        <w:t>Р   Е   Ш   И:</w:t>
      </w:r>
    </w:p>
    <w:p w:rsidR="00ED23CA" w:rsidRDefault="00ED23CA" w:rsidP="00ED23CA">
      <w:pPr>
        <w:jc w:val="center"/>
        <w:rPr>
          <w:b/>
          <w:szCs w:val="24"/>
          <w:lang w:val="bg-BG"/>
        </w:rPr>
      </w:pPr>
    </w:p>
    <w:p w:rsidR="00ED23CA" w:rsidRPr="00ED23CA" w:rsidRDefault="00ED23CA" w:rsidP="00ED23CA">
      <w:pPr>
        <w:jc w:val="center"/>
        <w:rPr>
          <w:b/>
          <w:szCs w:val="24"/>
          <w:lang w:val="bg-BG"/>
        </w:rPr>
      </w:pPr>
    </w:p>
    <w:p w:rsidR="00ED23CA" w:rsidRPr="00ED23CA" w:rsidRDefault="00ED23CA" w:rsidP="00ED23CA">
      <w:pPr>
        <w:ind w:firstLine="708"/>
        <w:jc w:val="both"/>
        <w:rPr>
          <w:szCs w:val="24"/>
          <w:lang w:val="bg-BG"/>
        </w:rPr>
      </w:pPr>
      <w:r>
        <w:rPr>
          <w:szCs w:val="24"/>
          <w:lang w:val="bg-BG"/>
        </w:rPr>
        <w:t>Общински съвет</w:t>
      </w:r>
      <w:r w:rsidR="00285C57">
        <w:rPr>
          <w:szCs w:val="24"/>
          <w:lang w:val="bg-BG"/>
        </w:rPr>
        <w:t xml:space="preserve"> -</w:t>
      </w:r>
      <w:r>
        <w:rPr>
          <w:szCs w:val="24"/>
          <w:lang w:val="bg-BG"/>
        </w:rPr>
        <w:t xml:space="preserve"> Чепеларе о</w:t>
      </w:r>
      <w:r w:rsidRPr="00ED23CA">
        <w:rPr>
          <w:szCs w:val="24"/>
          <w:lang w:val="bg-BG"/>
        </w:rPr>
        <w:t xml:space="preserve">тменя Решение № </w:t>
      </w:r>
      <w:r w:rsidR="00285C57">
        <w:rPr>
          <w:szCs w:val="24"/>
          <w:lang w:val="bg-BG"/>
        </w:rPr>
        <w:t>408</w:t>
      </w:r>
      <w:r w:rsidRPr="00ED23CA">
        <w:rPr>
          <w:szCs w:val="24"/>
          <w:lang w:val="bg-BG"/>
        </w:rPr>
        <w:t xml:space="preserve"> прието с Протокол № </w:t>
      </w:r>
      <w:r w:rsidR="00285C57">
        <w:rPr>
          <w:szCs w:val="24"/>
          <w:lang w:val="bg-BG"/>
        </w:rPr>
        <w:t>38</w:t>
      </w:r>
      <w:r w:rsidRPr="00ED23CA">
        <w:rPr>
          <w:szCs w:val="24"/>
          <w:lang w:val="bg-BG"/>
        </w:rPr>
        <w:t xml:space="preserve"> от заседание на Общински съвет-Чепеларе, проведено на </w:t>
      </w:r>
      <w:r>
        <w:rPr>
          <w:szCs w:val="24"/>
          <w:lang w:val="bg-BG"/>
        </w:rPr>
        <w:t>19</w:t>
      </w:r>
      <w:r w:rsidRPr="00ED23CA">
        <w:rPr>
          <w:szCs w:val="24"/>
          <w:lang w:val="bg-BG"/>
        </w:rPr>
        <w:t>.0</w:t>
      </w:r>
      <w:r>
        <w:rPr>
          <w:szCs w:val="24"/>
          <w:lang w:val="bg-BG"/>
        </w:rPr>
        <w:t>5</w:t>
      </w:r>
      <w:r w:rsidRPr="00ED23CA">
        <w:rPr>
          <w:szCs w:val="24"/>
          <w:lang w:val="bg-BG"/>
        </w:rPr>
        <w:t>.202</w:t>
      </w:r>
      <w:r>
        <w:rPr>
          <w:szCs w:val="24"/>
          <w:lang w:val="bg-BG"/>
        </w:rPr>
        <w:t>2</w:t>
      </w:r>
      <w:r w:rsidRPr="00ED23CA">
        <w:rPr>
          <w:szCs w:val="24"/>
          <w:lang w:val="bg-BG"/>
        </w:rPr>
        <w:t xml:space="preserve"> година.</w:t>
      </w:r>
    </w:p>
    <w:p w:rsidR="00ED23CA" w:rsidRPr="00ED23CA" w:rsidRDefault="00ED23CA" w:rsidP="00ED23CA">
      <w:pPr>
        <w:jc w:val="both"/>
        <w:rPr>
          <w:szCs w:val="24"/>
          <w:lang w:val="bg-BG"/>
        </w:rPr>
      </w:pPr>
    </w:p>
    <w:p w:rsidR="002D649F" w:rsidRDefault="002D649F" w:rsidP="002D649F">
      <w:pPr>
        <w:jc w:val="both"/>
        <w:rPr>
          <w:szCs w:val="24"/>
          <w:lang w:val="bg-BG"/>
        </w:rPr>
      </w:pPr>
    </w:p>
    <w:p w:rsidR="00AF4E23" w:rsidRDefault="00AF4E23" w:rsidP="002D649F">
      <w:pPr>
        <w:jc w:val="both"/>
        <w:rPr>
          <w:szCs w:val="24"/>
          <w:lang w:val="bg-BG"/>
        </w:rPr>
      </w:pPr>
    </w:p>
    <w:p w:rsidR="00AF4E23" w:rsidRDefault="00AF4E23" w:rsidP="002D649F">
      <w:pPr>
        <w:jc w:val="both"/>
        <w:rPr>
          <w:szCs w:val="24"/>
          <w:lang w:val="bg-BG"/>
        </w:rPr>
      </w:pPr>
    </w:p>
    <w:p w:rsidR="00AF4E23" w:rsidRDefault="00AF4E23" w:rsidP="002D649F">
      <w:pPr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Общ брой на общинските съветници: </w:t>
      </w:r>
      <w:r w:rsidR="00285C57">
        <w:rPr>
          <w:szCs w:val="24"/>
          <w:lang w:val="bg-BG"/>
        </w:rPr>
        <w:t>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Гласували: </w:t>
      </w:r>
      <w:r w:rsidR="00285C57">
        <w:rPr>
          <w:szCs w:val="24"/>
          <w:lang w:val="bg-BG"/>
        </w:rPr>
        <w:t>12</w:t>
      </w:r>
    </w:p>
    <w:p w:rsidR="00AF4E23" w:rsidRDefault="00AF4E23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“ЗА” </w:t>
      </w:r>
      <w:r w:rsidR="00285C57">
        <w:rPr>
          <w:szCs w:val="24"/>
          <w:lang w:val="bg-BG"/>
        </w:rPr>
        <w:t>12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 </w:t>
      </w:r>
      <w:r w:rsidR="00285C57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“ВЪЗДЪРЖАЛ СЕ” </w:t>
      </w:r>
      <w:r w:rsidR="00285C57">
        <w:rPr>
          <w:szCs w:val="24"/>
          <w:lang w:val="bg-BG"/>
        </w:rPr>
        <w:t>0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ED23CA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ED23CA">
        <w:rPr>
          <w:szCs w:val="24"/>
          <w:lang w:val="en-US"/>
        </w:rPr>
        <w:t>A</w:t>
      </w:r>
      <w:r w:rsidR="00ED23CA">
        <w:rPr>
          <w:szCs w:val="24"/>
          <w:lang w:val="bg-BG"/>
        </w:rPr>
        <w:t>/</w:t>
      </w:r>
    </w:p>
    <w:sectPr w:rsidR="0008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85C57"/>
    <w:rsid w:val="002D649F"/>
    <w:rsid w:val="002E5BCE"/>
    <w:rsid w:val="003907AB"/>
    <w:rsid w:val="00391956"/>
    <w:rsid w:val="00405297"/>
    <w:rsid w:val="00456BBB"/>
    <w:rsid w:val="006E534F"/>
    <w:rsid w:val="00AF4E23"/>
    <w:rsid w:val="00B00EF8"/>
    <w:rsid w:val="00CD1956"/>
    <w:rsid w:val="00DC1FE5"/>
    <w:rsid w:val="00ED23CA"/>
    <w:rsid w:val="00F0238E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15</cp:revision>
  <cp:lastPrinted>2022-06-09T12:40:00Z</cp:lastPrinted>
  <dcterms:created xsi:type="dcterms:W3CDTF">2022-05-17T11:57:00Z</dcterms:created>
  <dcterms:modified xsi:type="dcterms:W3CDTF">2022-06-09T12:40:00Z</dcterms:modified>
</cp:coreProperties>
</file>