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AB0920" w:rsidRDefault="002D649F" w:rsidP="002D649F">
      <w:pPr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40</w:t>
      </w:r>
      <w:r w:rsidR="00AB0920">
        <w:rPr>
          <w:b/>
          <w:sz w:val="28"/>
          <w:lang w:val="en-US"/>
        </w:rPr>
        <w:t>3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>
        <w:rPr>
          <w:szCs w:val="24"/>
          <w:lang w:val="en-US"/>
        </w:rPr>
        <w:t>7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>
        <w:rPr>
          <w:szCs w:val="24"/>
          <w:lang w:val="bg-BG"/>
        </w:rPr>
        <w:t>26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>
        <w:rPr>
          <w:szCs w:val="24"/>
          <w:lang w:val="bg-BG"/>
        </w:rPr>
        <w:t>4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pStyle w:val="BodyText"/>
        <w:spacing w:before="240"/>
        <w:ind w:firstLine="706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AB0920" w:rsidRPr="00AB0920">
        <w:rPr>
          <w:szCs w:val="24"/>
          <w:u w:val="single"/>
          <w:lang w:val="bg-BG"/>
        </w:rPr>
        <w:t>Възлагане на  услугата „</w:t>
      </w:r>
      <w:proofErr w:type="spellStart"/>
      <w:r w:rsidR="00AB0920" w:rsidRPr="00AB0920">
        <w:rPr>
          <w:szCs w:val="24"/>
          <w:u w:val="single"/>
          <w:lang w:val="bg-BG"/>
        </w:rPr>
        <w:t>Патронажна</w:t>
      </w:r>
      <w:proofErr w:type="spellEnd"/>
      <w:r w:rsidR="00AB0920" w:rsidRPr="00AB0920">
        <w:rPr>
          <w:szCs w:val="24"/>
          <w:u w:val="single"/>
          <w:lang w:val="bg-BG"/>
        </w:rPr>
        <w:t xml:space="preserve"> грижа+- Компонент 2”, съгласно Допълнително споразумение №01 към Административен договор за предоставяне на безвъзмездна финансова помощ BG05M9OP001-6.002-0078-C01- Процедура BG05М9OР001-6.002 „</w:t>
      </w:r>
      <w:proofErr w:type="spellStart"/>
      <w:r w:rsidR="00AB0920" w:rsidRPr="00AB0920">
        <w:rPr>
          <w:szCs w:val="24"/>
          <w:u w:val="single"/>
          <w:lang w:val="bg-BG"/>
        </w:rPr>
        <w:t>Патронажна</w:t>
      </w:r>
      <w:proofErr w:type="spellEnd"/>
      <w:r w:rsidR="00AB0920" w:rsidRPr="00AB0920">
        <w:rPr>
          <w:szCs w:val="24"/>
          <w:u w:val="single"/>
          <w:lang w:val="bg-BG"/>
        </w:rPr>
        <w:t xml:space="preserve"> грижа + – Компонент 2“ на Оперативна програма „Развитие на човешките ресурси” 2014-2020 година,  приоритетна ос 6 „Подкрепа за преодоляване на последиците от кризата, предизвикана  от пандемията от COVID-19 и подготовката за </w:t>
      </w:r>
      <w:proofErr w:type="spellStart"/>
      <w:r w:rsidR="00AB0920" w:rsidRPr="00AB0920">
        <w:rPr>
          <w:szCs w:val="24"/>
          <w:u w:val="single"/>
          <w:lang w:val="bg-BG"/>
        </w:rPr>
        <w:t>екологично,цифрово</w:t>
      </w:r>
      <w:proofErr w:type="spellEnd"/>
      <w:r w:rsidR="00AB0920" w:rsidRPr="00AB0920">
        <w:rPr>
          <w:szCs w:val="24"/>
          <w:u w:val="single"/>
          <w:lang w:val="bg-BG"/>
        </w:rPr>
        <w:t xml:space="preserve"> и устойчиво </w:t>
      </w:r>
      <w:proofErr w:type="spellStart"/>
      <w:r w:rsidR="00AB0920" w:rsidRPr="00AB0920">
        <w:rPr>
          <w:szCs w:val="24"/>
          <w:u w:val="single"/>
          <w:lang w:val="bg-BG"/>
        </w:rPr>
        <w:t>възстановяванне</w:t>
      </w:r>
      <w:proofErr w:type="spellEnd"/>
      <w:r w:rsidR="00AB0920" w:rsidRPr="00AB0920">
        <w:rPr>
          <w:szCs w:val="24"/>
          <w:u w:val="single"/>
          <w:lang w:val="bg-BG"/>
        </w:rPr>
        <w:t xml:space="preserve"> на икономиката“ съфинансирана от ЕС чрез ЕСФ,  като Услуга от общ икономически интерес /УОИИ/ на отдел „Култура, образование ,социални дейности и здравеопазване“ в Общинска администрация Чепеларе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Постоянната комисия по </w:t>
      </w:r>
      <w:r w:rsidR="00AB0920">
        <w:rPr>
          <w:sz w:val="24"/>
          <w:szCs w:val="24"/>
        </w:rPr>
        <w:t>туризъм, проекти и инвестиции, Постоянната комисия по социални дейности, здравеопазване, жалби на населението, предотвратяване и установяване конфликт на интереси</w:t>
      </w:r>
      <w:r>
        <w:rPr>
          <w:sz w:val="24"/>
          <w:szCs w:val="24"/>
        </w:rPr>
        <w:t xml:space="preserve"> и спорт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AB0920" w:rsidRPr="00AB0920">
        <w:rPr>
          <w:sz w:val="24"/>
          <w:szCs w:val="24"/>
        </w:rPr>
        <w:t>чл.21 ал.1 т.2З и ал.2, чл. 17, ал.1,т.7 от ЗМСМА;  чл. 25, ал.1 и ал.2 , т.1 от Закона за социалните услуги, във връзка с Решение на ЕК за УОИИ от 20.12.2011</w:t>
      </w:r>
    </w:p>
    <w:p w:rsidR="00AB0920" w:rsidRDefault="00AB0920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AE08CE">
        <w:rPr>
          <w:b/>
          <w:sz w:val="24"/>
          <w:szCs w:val="24"/>
        </w:rPr>
        <w:t>Р   Е   Ш   И:</w:t>
      </w:r>
    </w:p>
    <w:p w:rsidR="002D649F" w:rsidRPr="00AB0920" w:rsidRDefault="00AB0920" w:rsidP="00AB0920">
      <w:pPr>
        <w:pStyle w:val="BodyTextIndent"/>
        <w:tabs>
          <w:tab w:val="left" w:pos="1134"/>
          <w:tab w:val="left" w:pos="9720"/>
        </w:tabs>
        <w:ind w:firstLine="709"/>
        <w:jc w:val="left"/>
        <w:rPr>
          <w:sz w:val="24"/>
          <w:szCs w:val="24"/>
        </w:rPr>
      </w:pPr>
      <w:r w:rsidRPr="00AB0920">
        <w:rPr>
          <w:sz w:val="24"/>
          <w:szCs w:val="24"/>
        </w:rPr>
        <w:t>Общински съвет – Чепеларе:</w:t>
      </w:r>
    </w:p>
    <w:p w:rsidR="00AB0920" w:rsidRPr="00AB0920" w:rsidRDefault="00AB0920" w:rsidP="00AB0920">
      <w:pPr>
        <w:ind w:firstLine="426"/>
        <w:jc w:val="both"/>
        <w:rPr>
          <w:szCs w:val="24"/>
          <w:lang w:val="bg-BG"/>
        </w:rPr>
      </w:pPr>
      <w:r w:rsidRPr="00AB0920">
        <w:rPr>
          <w:szCs w:val="24"/>
          <w:lang w:val="bg-BG"/>
        </w:rPr>
        <w:t xml:space="preserve">    1. Определя  Отдел „ Култура, </w:t>
      </w:r>
      <w:proofErr w:type="spellStart"/>
      <w:r w:rsidRPr="00AB0920">
        <w:rPr>
          <w:szCs w:val="24"/>
          <w:lang w:val="bg-BG"/>
        </w:rPr>
        <w:t>образовение</w:t>
      </w:r>
      <w:proofErr w:type="spellEnd"/>
      <w:r w:rsidRPr="00AB0920">
        <w:rPr>
          <w:szCs w:val="24"/>
          <w:lang w:val="bg-BG"/>
        </w:rPr>
        <w:t>, социални дейности и здравеопазване“  в общинска администрация Чепеларе, като  доставчик /оператор/ на здравно – социалната услуга „</w:t>
      </w:r>
      <w:proofErr w:type="spellStart"/>
      <w:r w:rsidRPr="00AB0920">
        <w:rPr>
          <w:szCs w:val="24"/>
          <w:lang w:val="bg-BG"/>
        </w:rPr>
        <w:t>Патронажна</w:t>
      </w:r>
      <w:proofErr w:type="spellEnd"/>
      <w:r w:rsidRPr="00AB0920">
        <w:rPr>
          <w:szCs w:val="24"/>
          <w:lang w:val="bg-BG"/>
        </w:rPr>
        <w:t xml:space="preserve"> грижа + - Компонент 2“ по процедура чрез директно предоставяне на безвъзмездна финансова помощ.</w:t>
      </w:r>
    </w:p>
    <w:p w:rsidR="00AB0920" w:rsidRPr="00AB0920" w:rsidRDefault="00AB0920" w:rsidP="00AB0920">
      <w:pPr>
        <w:ind w:firstLine="426"/>
        <w:jc w:val="both"/>
        <w:rPr>
          <w:szCs w:val="24"/>
          <w:lang w:val="bg-BG"/>
        </w:rPr>
      </w:pPr>
      <w:r w:rsidRPr="00AB0920">
        <w:rPr>
          <w:szCs w:val="24"/>
          <w:lang w:val="bg-BG"/>
        </w:rPr>
        <w:t xml:space="preserve">   2. Упълномощава Кмета на община Чепеларе да възложи със заповед съдържаща необходимите реквизити съгласно чл.4 от Решението на Европейската комисия за УОИИ, на отдел „Култура, образование, социални дейности и здравеопазване“ в общинска администрация Чепеларе в качеството му на доставчик /оператор/ услугата „</w:t>
      </w:r>
      <w:proofErr w:type="spellStart"/>
      <w:r w:rsidRPr="00AB0920">
        <w:rPr>
          <w:szCs w:val="24"/>
          <w:lang w:val="bg-BG"/>
        </w:rPr>
        <w:t>Патронажна</w:t>
      </w:r>
      <w:proofErr w:type="spellEnd"/>
      <w:r w:rsidRPr="00AB0920">
        <w:rPr>
          <w:szCs w:val="24"/>
          <w:lang w:val="bg-BG"/>
        </w:rPr>
        <w:t xml:space="preserve"> грижа+“, като Услуга от общ икономически интерес /УОИИ/.</w:t>
      </w:r>
    </w:p>
    <w:p w:rsidR="00AB0920" w:rsidRPr="00AB0920" w:rsidRDefault="00AB0920" w:rsidP="00AB0920">
      <w:pPr>
        <w:ind w:firstLine="426"/>
        <w:jc w:val="both"/>
        <w:rPr>
          <w:szCs w:val="24"/>
          <w:lang w:val="bg-BG"/>
        </w:rPr>
      </w:pPr>
      <w:r w:rsidRPr="00AB0920">
        <w:rPr>
          <w:szCs w:val="24"/>
          <w:lang w:val="bg-BG"/>
        </w:rPr>
        <w:t xml:space="preserve">   3.Социалната услуга „</w:t>
      </w:r>
      <w:proofErr w:type="spellStart"/>
      <w:r w:rsidRPr="00AB0920">
        <w:rPr>
          <w:szCs w:val="24"/>
          <w:lang w:val="bg-BG"/>
        </w:rPr>
        <w:t>Патронажна</w:t>
      </w:r>
      <w:proofErr w:type="spellEnd"/>
      <w:r w:rsidRPr="00AB0920">
        <w:rPr>
          <w:szCs w:val="24"/>
          <w:lang w:val="bg-BG"/>
        </w:rPr>
        <w:t xml:space="preserve"> грижа+ - Компонент 2“ се реализира съгласно Допълнително споразумение  №01 към Договор BG05M9OP001-6.002-0078 и се предоставя безвъзмездно на потребителите от общината за срока на проекта.</w:t>
      </w:r>
    </w:p>
    <w:p w:rsidR="002D649F" w:rsidRDefault="00AB0920" w:rsidP="00AB0920">
      <w:pPr>
        <w:ind w:firstLine="426"/>
        <w:jc w:val="both"/>
        <w:rPr>
          <w:szCs w:val="24"/>
          <w:lang w:val="bg-BG"/>
        </w:rPr>
      </w:pPr>
      <w:r w:rsidRPr="00AB0920">
        <w:rPr>
          <w:szCs w:val="24"/>
          <w:lang w:val="bg-BG"/>
        </w:rPr>
        <w:t xml:space="preserve">   4. Контролът да се осъществява от Общински съвет Чепеларе съвместно с Кмета на Община Чепеларе.</w:t>
      </w:r>
    </w:p>
    <w:p w:rsidR="002D649F" w:rsidRDefault="002D649F" w:rsidP="002D649F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Общ брой на общинските съветници: 1</w:t>
      </w:r>
      <w:r>
        <w:rPr>
          <w:szCs w:val="24"/>
          <w:lang w:val="bg-BG"/>
        </w:rPr>
        <w:t>3</w:t>
      </w:r>
    </w:p>
    <w:p w:rsidR="002D649F" w:rsidRPr="00D64965" w:rsidRDefault="002D649F" w:rsidP="002D649F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>-Гласували: 1</w:t>
      </w:r>
      <w:r w:rsidR="00D64965">
        <w:rPr>
          <w:szCs w:val="24"/>
          <w:lang w:val="en-US"/>
        </w:rPr>
        <w:t>1</w:t>
      </w:r>
    </w:p>
    <w:p w:rsidR="002D649F" w:rsidRPr="00D64965" w:rsidRDefault="002D649F" w:rsidP="002D649F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>“ЗА” 1</w:t>
      </w:r>
      <w:r w:rsidR="00D64965">
        <w:rPr>
          <w:szCs w:val="24"/>
          <w:lang w:val="en-US"/>
        </w:rPr>
        <w:t>1</w:t>
      </w:r>
    </w:p>
    <w:p w:rsidR="002D649F" w:rsidRPr="003F76CA" w:rsidRDefault="002D649F" w:rsidP="002D649F">
      <w:pPr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“ПРОТИВ” 0</w:t>
      </w:r>
    </w:p>
    <w:p w:rsidR="002D649F" w:rsidRPr="003F76CA" w:rsidRDefault="002D649F" w:rsidP="002D649F">
      <w:pPr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“ВЪЗДЪРЖАЛ СЕ” </w:t>
      </w:r>
      <w:r>
        <w:rPr>
          <w:szCs w:val="24"/>
          <w:lang w:val="bg-BG"/>
        </w:rPr>
        <w:t>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D748B0">
          <w:pgSz w:w="11907" w:h="16840" w:code="9"/>
          <w:pgMar w:top="810" w:right="1134" w:bottom="900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D64965">
        <w:rPr>
          <w:szCs w:val="24"/>
          <w:lang w:val="en-US"/>
        </w:rPr>
        <w:t>A/</w:t>
      </w:r>
      <w:bookmarkStart w:id="0" w:name="_GoBack"/>
      <w:bookmarkEnd w:id="0"/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456BBB"/>
    <w:rsid w:val="00AB0920"/>
    <w:rsid w:val="00D6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9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965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2022-04-27T07:16:00Z</cp:lastPrinted>
  <dcterms:created xsi:type="dcterms:W3CDTF">2022-04-20T06:18:00Z</dcterms:created>
  <dcterms:modified xsi:type="dcterms:W3CDTF">2022-04-27T07:16:00Z</dcterms:modified>
</cp:coreProperties>
</file>