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9FE" w:rsidRDefault="00FC69FE">
      <w:pPr>
        <w:spacing w:after="52" w:line="259" w:lineRule="auto"/>
        <w:ind w:left="0" w:firstLine="0"/>
        <w:jc w:val="left"/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FC69FE" w:rsidRDefault="00FC69FE">
      <w:pPr>
        <w:spacing w:after="96" w:line="259" w:lineRule="auto"/>
        <w:ind w:left="0" w:right="366" w:firstLine="0"/>
        <w:jc w:val="center"/>
      </w:pPr>
      <w:r>
        <w:rPr>
          <w:rFonts w:ascii="Times New Roman" w:hAnsi="Times New Roman" w:cs="Times New Roman"/>
          <w:b/>
        </w:rPr>
        <w:t xml:space="preserve"> </w:t>
      </w:r>
    </w:p>
    <w:p w:rsidR="00FC69FE" w:rsidRDefault="00FC69FE">
      <w:pPr>
        <w:spacing w:after="146" w:line="259" w:lineRule="auto"/>
        <w:ind w:left="0" w:right="366" w:firstLine="0"/>
        <w:jc w:val="center"/>
      </w:pPr>
      <w:r>
        <w:rPr>
          <w:rFonts w:ascii="Times New Roman" w:hAnsi="Times New Roman" w:cs="Times New Roman"/>
          <w:b/>
        </w:rPr>
        <w:t xml:space="preserve"> </w:t>
      </w:r>
    </w:p>
    <w:p w:rsidR="00FC69FE" w:rsidRDefault="00FC69FE" w:rsidP="00EE2242">
      <w:pPr>
        <w:spacing w:after="246" w:line="259" w:lineRule="auto"/>
        <w:ind w:left="266"/>
        <w:jc w:val="center"/>
        <w:rPr>
          <w:rFonts w:ascii="Times New Roman" w:hAnsi="Times New Roman" w:cs="Times New Roman"/>
          <w:b/>
          <w:sz w:val="36"/>
        </w:rPr>
      </w:pPr>
    </w:p>
    <w:p w:rsidR="00FC69FE" w:rsidRDefault="00FC69FE" w:rsidP="00EE2242">
      <w:pPr>
        <w:spacing w:after="246" w:line="259" w:lineRule="auto"/>
        <w:ind w:left="266"/>
        <w:jc w:val="center"/>
        <w:rPr>
          <w:rFonts w:ascii="Times New Roman" w:hAnsi="Times New Roman" w:cs="Times New Roman"/>
          <w:b/>
          <w:sz w:val="36"/>
        </w:rPr>
      </w:pPr>
    </w:p>
    <w:p w:rsidR="00FC69FE" w:rsidRDefault="00FC69FE" w:rsidP="00EE2242">
      <w:pPr>
        <w:spacing w:after="246" w:line="259" w:lineRule="auto"/>
        <w:ind w:left="266"/>
        <w:jc w:val="center"/>
        <w:rPr>
          <w:rFonts w:ascii="Times New Roman" w:hAnsi="Times New Roman" w:cs="Times New Roman"/>
          <w:b/>
          <w:sz w:val="36"/>
        </w:rPr>
      </w:pPr>
    </w:p>
    <w:p w:rsidR="00FC69FE" w:rsidRDefault="00FC69FE" w:rsidP="00EE2242">
      <w:pPr>
        <w:spacing w:after="246" w:line="259" w:lineRule="auto"/>
        <w:ind w:left="266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ПРАВИЛНИК</w:t>
      </w:r>
    </w:p>
    <w:p w:rsidR="00FC69FE" w:rsidRDefault="00FC69FE" w:rsidP="00EE2242">
      <w:pPr>
        <w:spacing w:after="246" w:line="259" w:lineRule="auto"/>
        <w:ind w:left="266"/>
        <w:jc w:val="center"/>
      </w:pPr>
      <w:r>
        <w:rPr>
          <w:rFonts w:ascii="Times New Roman" w:hAnsi="Times New Roman" w:cs="Times New Roman"/>
          <w:b/>
          <w:sz w:val="36"/>
        </w:rPr>
        <w:t>ЗА ДЕЙНОСТТА НА ОБЩИНСКО</w:t>
      </w:r>
    </w:p>
    <w:p w:rsidR="00FC69FE" w:rsidRDefault="00FC69FE" w:rsidP="00EE2242">
      <w:pPr>
        <w:spacing w:after="246" w:line="259" w:lineRule="auto"/>
        <w:ind w:left="266"/>
        <w:jc w:val="center"/>
      </w:pPr>
      <w:r>
        <w:rPr>
          <w:rFonts w:ascii="Times New Roman" w:hAnsi="Times New Roman" w:cs="Times New Roman"/>
          <w:b/>
          <w:sz w:val="36"/>
        </w:rPr>
        <w:t>СОЦИАЛНО ПРЕДПРИЯТИЕ „ОЗЕЛЕНЯВАНЕ И</w:t>
      </w:r>
    </w:p>
    <w:p w:rsidR="00FC69FE" w:rsidRDefault="00FC69FE" w:rsidP="00EE2242">
      <w:pPr>
        <w:spacing w:after="247" w:line="259" w:lineRule="auto"/>
        <w:ind w:right="32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БЛАГОУСТРОЙСТВО ” В ОБЩИНА ЧЕПЕЛАРЕ, </w:t>
      </w:r>
    </w:p>
    <w:p w:rsidR="00FC69FE" w:rsidRPr="008937CB" w:rsidRDefault="00FC69FE" w:rsidP="00EE2242">
      <w:pPr>
        <w:spacing w:after="247" w:line="259" w:lineRule="auto"/>
        <w:ind w:right="32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ОБЛ. СМОЛЯН</w:t>
      </w:r>
    </w:p>
    <w:p w:rsidR="00FC69FE" w:rsidRDefault="00FC69FE">
      <w:pPr>
        <w:spacing w:after="174" w:line="259" w:lineRule="auto"/>
        <w:ind w:left="86" w:firstLine="0"/>
        <w:jc w:val="center"/>
      </w:pPr>
      <w:r>
        <w:rPr>
          <w:rFonts w:ascii="Times New Roman" w:hAnsi="Times New Roman" w:cs="Times New Roman"/>
          <w:b/>
          <w:sz w:val="36"/>
        </w:rPr>
        <w:t xml:space="preserve"> </w:t>
      </w:r>
    </w:p>
    <w:p w:rsidR="00FC69FE" w:rsidRDefault="00FC69FE">
      <w:pPr>
        <w:spacing w:after="101" w:line="259" w:lineRule="auto"/>
        <w:ind w:left="0" w:firstLine="0"/>
        <w:jc w:val="left"/>
      </w:pPr>
      <w:r>
        <w:rPr>
          <w:rFonts w:ascii="Times New Roman" w:hAnsi="Times New Roman" w:cs="Times New Roman"/>
        </w:rPr>
        <w:t xml:space="preserve"> </w:t>
      </w:r>
    </w:p>
    <w:p w:rsidR="00FC69FE" w:rsidRDefault="00FC69FE">
      <w:pPr>
        <w:spacing w:after="96" w:line="259" w:lineRule="auto"/>
        <w:ind w:left="0" w:firstLine="0"/>
        <w:jc w:val="left"/>
      </w:pPr>
      <w:r>
        <w:rPr>
          <w:rFonts w:ascii="Times New Roman" w:hAnsi="Times New Roman" w:cs="Times New Roman"/>
          <w:b/>
        </w:rPr>
        <w:t xml:space="preserve"> </w:t>
      </w:r>
    </w:p>
    <w:p w:rsidR="00FC69FE" w:rsidRDefault="00FC69FE">
      <w:pPr>
        <w:spacing w:after="96" w:line="259" w:lineRule="auto"/>
        <w:ind w:left="0" w:firstLine="0"/>
        <w:jc w:val="left"/>
      </w:pPr>
      <w:r>
        <w:rPr>
          <w:rFonts w:ascii="Times New Roman" w:hAnsi="Times New Roman" w:cs="Times New Roman"/>
          <w:b/>
        </w:rPr>
        <w:t xml:space="preserve"> </w:t>
      </w: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  <w:r>
        <w:rPr>
          <w:b/>
        </w:rPr>
        <w:t xml:space="preserve"> </w:t>
      </w: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>
      <w:pPr>
        <w:spacing w:after="98" w:line="259" w:lineRule="auto"/>
        <w:ind w:left="63" w:firstLine="0"/>
        <w:jc w:val="center"/>
        <w:rPr>
          <w:b/>
        </w:rPr>
      </w:pPr>
    </w:p>
    <w:p w:rsidR="00FC69FE" w:rsidRDefault="00FC69FE" w:rsidP="00CB27FD">
      <w:pPr>
        <w:spacing w:after="98" w:line="259" w:lineRule="auto"/>
        <w:ind w:left="0" w:firstLine="0"/>
      </w:pPr>
    </w:p>
    <w:p w:rsidR="00FC69FE" w:rsidRDefault="00FC69FE">
      <w:pPr>
        <w:spacing w:after="63" w:line="259" w:lineRule="auto"/>
        <w:ind w:left="63" w:firstLine="0"/>
        <w:jc w:val="center"/>
      </w:pPr>
      <w:r>
        <w:rPr>
          <w:b/>
        </w:rPr>
        <w:t xml:space="preserve"> </w:t>
      </w:r>
    </w:p>
    <w:p w:rsidR="00FC69FE" w:rsidRDefault="00FC69FE">
      <w:pPr>
        <w:spacing w:after="98" w:line="259" w:lineRule="auto"/>
        <w:ind w:right="2"/>
        <w:jc w:val="center"/>
      </w:pPr>
      <w:r>
        <w:rPr>
          <w:rFonts w:ascii="Times New Roman" w:hAnsi="Times New Roman" w:cs="Times New Roman"/>
          <w:i/>
          <w:sz w:val="28"/>
        </w:rPr>
        <w:t xml:space="preserve">гр.Чепеларе, обл. Смолян, </w:t>
      </w:r>
    </w:p>
    <w:p w:rsidR="00FC69FE" w:rsidRDefault="00FC69FE">
      <w:pPr>
        <w:spacing w:after="98" w:line="259" w:lineRule="auto"/>
        <w:ind w:right="6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2018 година </w:t>
      </w:r>
    </w:p>
    <w:p w:rsidR="00FC69FE" w:rsidRDefault="00FC69FE">
      <w:pPr>
        <w:spacing w:after="98" w:line="259" w:lineRule="auto"/>
        <w:ind w:right="6"/>
        <w:jc w:val="center"/>
        <w:rPr>
          <w:rFonts w:ascii="Times New Roman" w:hAnsi="Times New Roman" w:cs="Times New Roman"/>
          <w:i/>
          <w:sz w:val="28"/>
        </w:rPr>
      </w:pPr>
    </w:p>
    <w:p w:rsidR="00FC69FE" w:rsidRDefault="00FC69FE">
      <w:pPr>
        <w:pStyle w:val="Heading1"/>
        <w:spacing w:after="128" w:line="267" w:lineRule="auto"/>
        <w:ind w:left="10"/>
        <w:jc w:val="left"/>
      </w:pPr>
      <w:r>
        <w:t xml:space="preserve">ВЪВЕДЕНИЕ </w:t>
      </w:r>
    </w:p>
    <w:p w:rsidR="00FC69FE" w:rsidRPr="00BA78BF" w:rsidRDefault="00FC69FE" w:rsidP="00BA78BF">
      <w:pPr>
        <w:spacing w:after="11"/>
        <w:ind w:left="-15" w:firstLine="720"/>
        <w:rPr>
          <w:bCs/>
        </w:rPr>
      </w:pPr>
      <w:r>
        <w:t xml:space="preserve">Общинско социално предприятие „Озеленяване и благоустройство ” в  община Чепеларе се създава във връзка с реализирането </w:t>
      </w:r>
      <w:r w:rsidRPr="0009279D">
        <w:t>на проект №: </w:t>
      </w:r>
      <w:r w:rsidRPr="0009279D">
        <w:rPr>
          <w:bCs/>
        </w:rPr>
        <w:t>BG05M9OP001-2.010-0284</w:t>
      </w:r>
      <w:r w:rsidRPr="0009279D">
        <w:rPr>
          <w:bCs/>
          <w:lang w:val="en-US"/>
        </w:rPr>
        <w:t>-C01</w:t>
      </w:r>
      <w:r w:rsidRPr="0009279D">
        <w:rPr>
          <w:bCs/>
        </w:rPr>
        <w:t xml:space="preserve"> "Шанс за по-добър живот в община Чепеларе", финансиран по Оперативна програма</w:t>
      </w:r>
      <w:r w:rsidRPr="0009279D">
        <w:t xml:space="preserve"> </w:t>
      </w:r>
      <w:r w:rsidRPr="0009279D">
        <w:rPr>
          <w:bCs/>
        </w:rPr>
        <w:t>„Развитие на човешките ресурси“ 2014-2020 по процедура</w:t>
      </w:r>
      <w:r w:rsidRPr="0009279D">
        <w:t xml:space="preserve"> </w:t>
      </w:r>
      <w:r w:rsidRPr="0009279D">
        <w:rPr>
          <w:bCs/>
        </w:rPr>
        <w:t>„Развитие на социалното предприемачество”.</w:t>
      </w:r>
    </w:p>
    <w:p w:rsidR="00FC69FE" w:rsidRDefault="00FC69FE" w:rsidP="008937CB">
      <w:pPr>
        <w:spacing w:after="11"/>
        <w:ind w:left="-15" w:firstLine="720"/>
      </w:pPr>
    </w:p>
    <w:p w:rsidR="00FC69FE" w:rsidRDefault="00FC69FE">
      <w:pPr>
        <w:spacing w:after="13"/>
        <w:ind w:left="-15" w:firstLine="720"/>
      </w:pPr>
      <w:r>
        <w:t xml:space="preserve">Общинското социално предприятие „Озеленяване и благоустройство ” е нова форма на стопанска дейност на община Чепеларе, която има изразен социален ефект спрямо лица от уязвими социални групи в най - широк смисъл. </w:t>
      </w:r>
      <w:r>
        <w:rPr>
          <w:iCs/>
        </w:rPr>
        <w:t>То</w:t>
      </w:r>
      <w:r w:rsidRPr="008F0A00">
        <w:rPr>
          <w:iCs/>
        </w:rPr>
        <w:t xml:space="preserve"> е специализирано звено на общината за управление на общинско имущество за задоволяване на потребностите на населението, като има за основна цел постигането на измеримо, положително социално въздействие, а не генерирането на печалба.</w:t>
      </w:r>
    </w:p>
    <w:p w:rsidR="00FC69FE" w:rsidRDefault="00FC69FE">
      <w:pPr>
        <w:spacing w:after="13"/>
        <w:ind w:left="-15" w:firstLine="720"/>
      </w:pPr>
      <w:r>
        <w:t xml:space="preserve">Основната цел на общинското социалното предприятие е създаване на социален капитал чрез подкрепа за осигуряване на заетост и подобряване качеството на живот на лица от уязвими групи. Чрез общинското социално предприятие ще се подобри жизненото равнище на лицата от уязвими групи посредством осигуряване на заетост и предоставяне на подкрепа, чийто краен резултат е ефективното им социално включване. </w:t>
      </w:r>
    </w:p>
    <w:p w:rsidR="00FC69FE" w:rsidRDefault="00FC69FE">
      <w:pPr>
        <w:spacing w:after="13"/>
        <w:ind w:left="-15" w:firstLine="720"/>
      </w:pPr>
    </w:p>
    <w:p w:rsidR="00FC69FE" w:rsidRPr="006035F7" w:rsidRDefault="00FC69FE">
      <w:pPr>
        <w:spacing w:after="13"/>
        <w:ind w:left="-15" w:firstLine="720"/>
        <w:rPr>
          <w:b/>
        </w:rPr>
      </w:pPr>
      <w:r w:rsidRPr="006035F7">
        <w:rPr>
          <w:b/>
        </w:rPr>
        <w:t xml:space="preserve">Специфични цели:  </w:t>
      </w:r>
    </w:p>
    <w:p w:rsidR="00FC69FE" w:rsidRPr="006035F7" w:rsidRDefault="00FC69FE" w:rsidP="006035F7">
      <w:pPr>
        <w:pStyle w:val="ListParagraph"/>
        <w:numPr>
          <w:ilvl w:val="0"/>
          <w:numId w:val="29"/>
        </w:numPr>
        <w:spacing w:after="13"/>
        <w:rPr>
          <w:b/>
          <w:i/>
        </w:rPr>
      </w:pPr>
      <w:r w:rsidRPr="006035F7">
        <w:t xml:space="preserve">Създаване и подкрепа на успешна практика за развитие на Социално предприятие за озеленяване и благоустрояване в община Чепеларе. </w:t>
      </w:r>
    </w:p>
    <w:p w:rsidR="00FC69FE" w:rsidRPr="006035F7" w:rsidRDefault="00FC69FE" w:rsidP="006035F7">
      <w:pPr>
        <w:pStyle w:val="ListParagraph"/>
        <w:numPr>
          <w:ilvl w:val="0"/>
          <w:numId w:val="29"/>
        </w:numPr>
        <w:spacing w:after="13"/>
        <w:rPr>
          <w:b/>
          <w:i/>
        </w:rPr>
      </w:pPr>
      <w:r w:rsidRPr="006035F7">
        <w:t xml:space="preserve">Подкрепа на инициативи на местно ниво, насочени към справяне с местните проблеми, произтичащи от бедността и социалната изолация </w:t>
      </w:r>
      <w:r>
        <w:t>на уязвимите групи от общината.</w:t>
      </w:r>
    </w:p>
    <w:p w:rsidR="00FC69FE" w:rsidRPr="006035F7" w:rsidRDefault="00FC69FE" w:rsidP="006035F7">
      <w:pPr>
        <w:pStyle w:val="ListParagraph"/>
        <w:numPr>
          <w:ilvl w:val="0"/>
          <w:numId w:val="29"/>
        </w:numPr>
        <w:spacing w:after="13"/>
        <w:rPr>
          <w:b/>
          <w:i/>
        </w:rPr>
      </w:pPr>
      <w:r w:rsidRPr="006035F7">
        <w:t xml:space="preserve">Улесняване на достъпа до заетост на целевата група чрез включването </w:t>
      </w:r>
      <w:r>
        <w:t>им в професионални обучения;</w:t>
      </w:r>
    </w:p>
    <w:p w:rsidR="00FC69FE" w:rsidRPr="006035F7" w:rsidRDefault="00FC69FE" w:rsidP="006035F7">
      <w:pPr>
        <w:pStyle w:val="ListParagraph"/>
        <w:numPr>
          <w:ilvl w:val="0"/>
          <w:numId w:val="29"/>
        </w:numPr>
        <w:spacing w:after="13"/>
        <w:rPr>
          <w:b/>
          <w:i/>
        </w:rPr>
      </w:pPr>
      <w:r w:rsidRPr="006035F7">
        <w:t>Подкрепа за социално включване и пълноценно участие в обществения живот на уязвимите групи чрез психологическо подпомагане, консултиране и мотивиране.</w:t>
      </w:r>
      <w:r w:rsidRPr="006035F7">
        <w:rPr>
          <w:b/>
          <w:i/>
        </w:rPr>
        <w:t xml:space="preserve"> </w:t>
      </w:r>
    </w:p>
    <w:p w:rsidR="00FC69FE" w:rsidRDefault="00FC69FE" w:rsidP="006035F7">
      <w:pPr>
        <w:pStyle w:val="ListParagraph"/>
        <w:spacing w:after="13"/>
        <w:ind w:left="345" w:firstLine="0"/>
        <w:rPr>
          <w:b/>
          <w:i/>
        </w:rPr>
      </w:pPr>
    </w:p>
    <w:p w:rsidR="00FC69FE" w:rsidRPr="006035F7" w:rsidRDefault="00FC69FE" w:rsidP="006035F7">
      <w:pPr>
        <w:pStyle w:val="ListParagraph"/>
        <w:spacing w:after="13"/>
        <w:ind w:left="345" w:firstLine="0"/>
        <w:rPr>
          <w:b/>
          <w:i/>
        </w:rPr>
      </w:pPr>
      <w:r w:rsidRPr="006035F7">
        <w:rPr>
          <w:b/>
          <w:i/>
        </w:rPr>
        <w:t xml:space="preserve">Задачите на общинското социално предприятие са: </w:t>
      </w:r>
    </w:p>
    <w:p w:rsidR="00FC69FE" w:rsidRDefault="00FC69FE" w:rsidP="008B283D">
      <w:pPr>
        <w:pStyle w:val="ListParagraph"/>
        <w:numPr>
          <w:ilvl w:val="0"/>
          <w:numId w:val="25"/>
        </w:numPr>
        <w:spacing w:after="13"/>
      </w:pPr>
      <w:r w:rsidRPr="008B283D">
        <w:t>Да се задоволят основни жизнени потребности на лицата от уязвими социални групи чрез подходящи</w:t>
      </w:r>
      <w:r>
        <w:t xml:space="preserve"> условия за трудова дейност; </w:t>
      </w:r>
    </w:p>
    <w:p w:rsidR="00FC69FE" w:rsidRDefault="00FC69FE" w:rsidP="008B283D">
      <w:pPr>
        <w:pStyle w:val="ListParagraph"/>
        <w:numPr>
          <w:ilvl w:val="0"/>
          <w:numId w:val="25"/>
        </w:numPr>
        <w:spacing w:after="13"/>
      </w:pPr>
      <w:r w:rsidRPr="008B283D">
        <w:t>Да се осигури безопасна и сигурна трудова среда, в която лицата да развиват пъ</w:t>
      </w:r>
      <w:r>
        <w:t xml:space="preserve">лноценно своите възможности; </w:t>
      </w:r>
    </w:p>
    <w:p w:rsidR="00FC69FE" w:rsidRDefault="00FC69FE" w:rsidP="008B283D">
      <w:pPr>
        <w:pStyle w:val="ListParagraph"/>
        <w:numPr>
          <w:ilvl w:val="0"/>
          <w:numId w:val="25"/>
        </w:numPr>
        <w:spacing w:after="13"/>
      </w:pPr>
      <w:r w:rsidRPr="008B283D">
        <w:t>Да се осигури равнопоставено участие в живота на местната общност чрез равен достъп на лицат</w:t>
      </w:r>
      <w:r>
        <w:t>а от уязвими социални групи;</w:t>
      </w:r>
    </w:p>
    <w:p w:rsidR="00FC69FE" w:rsidRDefault="00FC69FE" w:rsidP="008B283D">
      <w:pPr>
        <w:pStyle w:val="ListParagraph"/>
        <w:numPr>
          <w:ilvl w:val="0"/>
          <w:numId w:val="25"/>
        </w:numPr>
        <w:spacing w:after="13"/>
      </w:pPr>
      <w:r w:rsidRPr="008B283D">
        <w:t>Да се осигурят адекватни условия, необходими за трудова дейност на лицата от уязвими групи;</w:t>
      </w:r>
    </w:p>
    <w:p w:rsidR="00FC69FE" w:rsidRDefault="00FC69FE">
      <w:pPr>
        <w:spacing w:after="13"/>
        <w:ind w:left="-5"/>
      </w:pPr>
    </w:p>
    <w:p w:rsidR="00FC69FE" w:rsidRDefault="00FC69FE" w:rsidP="0023207F">
      <w:pPr>
        <w:pStyle w:val="Heading1"/>
        <w:ind w:right="10"/>
        <w:jc w:val="both"/>
        <w:rPr>
          <w:b w:val="0"/>
        </w:rPr>
      </w:pPr>
      <w:r w:rsidRPr="0023207F">
        <w:rPr>
          <w:b w:val="0"/>
        </w:rPr>
        <w:t>Дейностите, извършвани в общинското социално предприятие, освен стопански характер, имат и особено предназначение – оказване на пряка трудова подкрепа с цел преодоляване на социалната изолация на определени целеви групи, считани от обществото за уязвими. Социалният ефект означава подобряване на социалния статус на лицата.</w:t>
      </w:r>
    </w:p>
    <w:p w:rsidR="00FC69FE" w:rsidRDefault="00FC69FE">
      <w:pPr>
        <w:pStyle w:val="Heading1"/>
        <w:ind w:right="10"/>
        <w:rPr>
          <w:b w:val="0"/>
        </w:rPr>
      </w:pPr>
    </w:p>
    <w:p w:rsidR="00FC69FE" w:rsidRDefault="00FC69FE">
      <w:pPr>
        <w:pStyle w:val="Heading1"/>
        <w:ind w:right="10"/>
      </w:pPr>
      <w:r>
        <w:t xml:space="preserve">РАЗДЕЛ І ОБЩИ ПОЛОЖЕНИЯ </w:t>
      </w:r>
    </w:p>
    <w:p w:rsidR="00FC69FE" w:rsidRDefault="00FC69FE">
      <w:pPr>
        <w:ind w:left="-5"/>
      </w:pPr>
      <w:r>
        <w:rPr>
          <w:b/>
        </w:rPr>
        <w:t xml:space="preserve">Чл. 1 </w:t>
      </w:r>
      <w:r>
        <w:t xml:space="preserve">Настоящият Правилник урежда предмета на дейност, структурата, управлението, числения състав, капацитета на дейността «ДСП» и правата и задълженията на общинско социално предприятие „Озеленяване и благоустройство” по отношение на предоставеното му общинско имущество за осъществяване на дейността му на територията на община Чепеларе. </w:t>
      </w:r>
    </w:p>
    <w:p w:rsidR="00FC69FE" w:rsidRPr="0009279D" w:rsidRDefault="00FC69FE" w:rsidP="00E36682">
      <w:pPr>
        <w:ind w:left="-5"/>
        <w:rPr>
          <w:bCs/>
        </w:rPr>
      </w:pPr>
      <w:r>
        <w:rPr>
          <w:b/>
        </w:rPr>
        <w:t xml:space="preserve">Чл. 2  </w:t>
      </w:r>
      <w:r>
        <w:t>Общинско социално предприятие „Озеленяване и благоустройство” се създава,</w:t>
      </w:r>
      <w:r>
        <w:rPr>
          <w:rFonts w:ascii="Times New Roman" w:hAnsi="Times New Roman" w:cs="Times New Roman"/>
        </w:rPr>
        <w:t xml:space="preserve"> </w:t>
      </w:r>
      <w:r>
        <w:t>преобразува и закрива с решение на Общинския съвет Чепеларе на основание чл</w:t>
      </w:r>
      <w:r w:rsidRPr="0009279D">
        <w:t>. 52 от Закона за общинската собственост</w:t>
      </w:r>
      <w:r w:rsidRPr="0009279D">
        <w:rPr>
          <w:rFonts w:ascii="Times New Roman" w:hAnsi="Times New Roman" w:cs="Times New Roman"/>
        </w:rPr>
        <w:t xml:space="preserve"> </w:t>
      </w:r>
      <w:r w:rsidRPr="0009279D">
        <w:t>и във връзка с реализирането на проект №: </w:t>
      </w:r>
      <w:r w:rsidRPr="0009279D">
        <w:rPr>
          <w:bCs/>
        </w:rPr>
        <w:t>BG05M9OP001-2.010-0284</w:t>
      </w:r>
      <w:r w:rsidRPr="0009279D">
        <w:rPr>
          <w:bCs/>
          <w:lang w:val="en-US"/>
        </w:rPr>
        <w:t>-C01</w:t>
      </w:r>
      <w:r w:rsidRPr="0009279D">
        <w:rPr>
          <w:bCs/>
        </w:rPr>
        <w:t xml:space="preserve"> "Шанс за по-добър живот в община Чепеларе", финансиран по Оперативна програма</w:t>
      </w:r>
      <w:r w:rsidRPr="0009279D">
        <w:t xml:space="preserve"> </w:t>
      </w:r>
      <w:r w:rsidRPr="0009279D">
        <w:rPr>
          <w:bCs/>
        </w:rPr>
        <w:t>„Развитие на човешките ресурси“ 2014-2020 по процедура</w:t>
      </w:r>
      <w:r w:rsidRPr="0009279D">
        <w:t xml:space="preserve"> </w:t>
      </w:r>
      <w:r w:rsidRPr="0009279D">
        <w:rPr>
          <w:bCs/>
        </w:rPr>
        <w:t>„Развитие на социалното предприемачество”.</w:t>
      </w:r>
    </w:p>
    <w:p w:rsidR="00FC69FE" w:rsidRDefault="00FC69FE">
      <w:pPr>
        <w:spacing w:after="10"/>
        <w:ind w:left="-5"/>
      </w:pPr>
      <w:r>
        <w:rPr>
          <w:b/>
        </w:rPr>
        <w:t>Чл. 3 (1)</w:t>
      </w:r>
      <w:r>
        <w:t xml:space="preserve"> Общинско социално предприятие </w:t>
      </w:r>
      <w:r w:rsidRPr="00B51FE6">
        <w:t xml:space="preserve">„Озеленяване и благоустройство” </w:t>
      </w:r>
      <w:r>
        <w:t xml:space="preserve"> е специализирано звено на общината с предмет на дейност   озеленяване и благоустройство. </w:t>
      </w:r>
    </w:p>
    <w:p w:rsidR="00FC69FE" w:rsidRDefault="00FC69FE">
      <w:pPr>
        <w:numPr>
          <w:ilvl w:val="0"/>
          <w:numId w:val="3"/>
        </w:numPr>
        <w:spacing w:after="13"/>
      </w:pPr>
      <w:r>
        <w:t xml:space="preserve">Общинското социално предприятие осигурява социално-икономическо интегриране на лица от уязвими групи чрез дългосрочно предоставяне на заетост, трудова дейност и социално включване. </w:t>
      </w:r>
    </w:p>
    <w:p w:rsidR="00FC69FE" w:rsidRDefault="00FC69FE">
      <w:pPr>
        <w:numPr>
          <w:ilvl w:val="0"/>
          <w:numId w:val="3"/>
        </w:numPr>
        <w:spacing w:after="89"/>
      </w:pPr>
      <w:r>
        <w:t>Социалното предприятие не е юридическо лице и изпълнява дейността си от името на Община Чепеларе, в рамките на предоставените му правомощия.</w:t>
      </w:r>
    </w:p>
    <w:p w:rsidR="00FC69FE" w:rsidRPr="0009279D" w:rsidRDefault="00FC69FE">
      <w:pPr>
        <w:numPr>
          <w:ilvl w:val="0"/>
          <w:numId w:val="3"/>
        </w:numPr>
        <w:spacing w:after="89"/>
      </w:pPr>
      <w:r>
        <w:t xml:space="preserve">Общинското социалното предприятие осъществява дейността си въз основа на настоящия Правилник и в съответствие със Закона за общинската собственост, </w:t>
      </w:r>
      <w:r w:rsidRPr="0009279D">
        <w:t xml:space="preserve">съгласно ЗСП ЧЛ.16-19 и ППЗСП чл.36 – при капацитет не по-малко от 120 места в ДСП, както и всички приети от Общински съвет Чепеларе подзаконови актове. </w:t>
      </w:r>
    </w:p>
    <w:p w:rsidR="00FC69FE" w:rsidRDefault="00FC69FE">
      <w:pPr>
        <w:spacing w:after="138" w:line="259" w:lineRule="auto"/>
        <w:ind w:left="63" w:firstLine="0"/>
        <w:jc w:val="center"/>
      </w:pPr>
      <w:r>
        <w:rPr>
          <w:b/>
        </w:rPr>
        <w:t xml:space="preserve"> </w:t>
      </w:r>
    </w:p>
    <w:p w:rsidR="00FC69FE" w:rsidRDefault="00FC69FE">
      <w:pPr>
        <w:pStyle w:val="Heading1"/>
        <w:ind w:right="10"/>
      </w:pPr>
      <w:r>
        <w:t xml:space="preserve">РАЗДЕЛ ІІ ПРЕДМЕТ НА ДЕЙНОСТТА </w:t>
      </w:r>
    </w:p>
    <w:p w:rsidR="00FC69FE" w:rsidRDefault="00FC69FE">
      <w:pPr>
        <w:ind w:left="-5"/>
      </w:pPr>
      <w:r>
        <w:rPr>
          <w:b/>
        </w:rPr>
        <w:t xml:space="preserve">Чл. 4 (1) </w:t>
      </w:r>
      <w:r>
        <w:t xml:space="preserve">За извършване на дейностите по озеленяване и  благоустройство  в община Чепеларе Общинският съвет на основание чл. 52 от Закона за общинската собственост създава общинско социално предприятие с наименованието  ОСП „Озеленяване и благоустройство ” с местоположение гр.Чепеларе, обл. Смолян, </w:t>
      </w:r>
      <w:r>
        <w:rPr>
          <w:b/>
        </w:rPr>
        <w:t xml:space="preserve">считано от </w:t>
      </w:r>
      <w:r w:rsidRPr="0009279D">
        <w:rPr>
          <w:b/>
        </w:rPr>
        <w:t>01.06.2018 г.</w:t>
      </w:r>
      <w:r>
        <w:t xml:space="preserve"> </w:t>
      </w:r>
    </w:p>
    <w:p w:rsidR="00FC69FE" w:rsidRDefault="00FC69FE" w:rsidP="0009279D">
      <w:pPr>
        <w:numPr>
          <w:ilvl w:val="0"/>
          <w:numId w:val="4"/>
        </w:numPr>
      </w:pPr>
      <w:r>
        <w:t xml:space="preserve">За осъществяване дейността на общинското социално предприятие Община Чепеларе предоставя помещения, общинска собственост, намиращи се на адрес </w:t>
      </w:r>
    </w:p>
    <w:p w:rsidR="00FC69FE" w:rsidRDefault="00FC69FE" w:rsidP="0009279D">
      <w:pPr>
        <w:ind w:firstLine="0"/>
      </w:pPr>
      <w:r>
        <w:t>гр. Чепеларе, ул. Беломорска 44Б</w:t>
      </w:r>
    </w:p>
    <w:p w:rsidR="00FC69FE" w:rsidRDefault="00FC69FE">
      <w:pPr>
        <w:numPr>
          <w:ilvl w:val="0"/>
          <w:numId w:val="4"/>
        </w:numPr>
      </w:pPr>
      <w:r>
        <w:t xml:space="preserve">Общинското социално предприятие използва предоставеното имущество за изпълнение предмета на дейността си и не може да го използва за други цели или да го преотстъпва на трети лица. </w:t>
      </w:r>
    </w:p>
    <w:p w:rsidR="00FC69FE" w:rsidRDefault="00FC69FE">
      <w:pPr>
        <w:ind w:left="-5"/>
      </w:pPr>
      <w:r>
        <w:rPr>
          <w:b/>
        </w:rPr>
        <w:t xml:space="preserve"> Чл. 5</w:t>
      </w:r>
      <w:r>
        <w:t xml:space="preserve"> Предмет на дейността на общинското социално предприятие «Озеленяване,  и благоустройство »  в гр.Чепеларе е: </w:t>
      </w:r>
    </w:p>
    <w:p w:rsidR="00FC69FE" w:rsidRDefault="00FC69FE" w:rsidP="00DD7596">
      <w:pPr>
        <w:ind w:left="556" w:firstLine="0"/>
      </w:pPr>
      <w:r>
        <w:t>1. Хигиенизиране на територията на града и другите населени места в общината.</w:t>
      </w:r>
    </w:p>
    <w:p w:rsidR="00FC69FE" w:rsidRDefault="00FC69FE" w:rsidP="00DD7596">
      <w:pPr>
        <w:ind w:left="556" w:firstLine="0"/>
      </w:pPr>
      <w:r>
        <w:t>2. Подобряване на околната среда:</w:t>
      </w:r>
    </w:p>
    <w:p w:rsidR="00FC69FE" w:rsidRDefault="00FC69FE" w:rsidP="00DD7596">
      <w:pPr>
        <w:ind w:left="708" w:firstLine="0"/>
      </w:pPr>
      <w:r>
        <w:t>•</w:t>
      </w:r>
      <w:r>
        <w:tab/>
        <w:t>градинки, междужилищни, зелени площи,</w:t>
      </w:r>
    </w:p>
    <w:p w:rsidR="00FC69FE" w:rsidRDefault="00FC69FE" w:rsidP="00DD7596">
      <w:pPr>
        <w:ind w:left="708" w:firstLine="0"/>
      </w:pPr>
      <w:r>
        <w:t>•</w:t>
      </w:r>
      <w:r>
        <w:tab/>
        <w:t>детски и спортни площадки в чертите на града и другите населени места в общината;</w:t>
      </w:r>
    </w:p>
    <w:p w:rsidR="00FC69FE" w:rsidRDefault="00FC69FE" w:rsidP="00DD7596">
      <w:pPr>
        <w:ind w:left="708" w:firstLine="0"/>
      </w:pPr>
      <w:r>
        <w:t>•</w:t>
      </w:r>
      <w:r>
        <w:tab/>
        <w:t>косене на зелените площи , поречията и коритата на реките;</w:t>
      </w:r>
    </w:p>
    <w:p w:rsidR="00FC69FE" w:rsidRDefault="00FC69FE" w:rsidP="00DD7596">
      <w:pPr>
        <w:ind w:left="708" w:firstLine="0"/>
      </w:pPr>
      <w:r>
        <w:t>•</w:t>
      </w:r>
      <w:r>
        <w:tab/>
        <w:t>поддържане на зелените ивици и дървесните насаждания по улиците и пътищата на града и другите населени места в общината;</w:t>
      </w:r>
    </w:p>
    <w:p w:rsidR="00FC69FE" w:rsidRDefault="00FC69FE" w:rsidP="00DD7596">
      <w:pPr>
        <w:ind w:left="420" w:firstLine="0"/>
      </w:pPr>
      <w:r>
        <w:t>3.</w:t>
      </w:r>
      <w:r>
        <w:tab/>
        <w:t>Извършване на ремонтни дейности в имоти общинска собственост;</w:t>
      </w:r>
    </w:p>
    <w:p w:rsidR="00FC69FE" w:rsidRDefault="00FC69FE" w:rsidP="00DD7596">
      <w:pPr>
        <w:ind w:left="420" w:firstLine="0"/>
      </w:pPr>
      <w:r w:rsidRPr="00DD7596">
        <w:t>4. Поддръжка на обществени паркове, улици, градини, тротоари, и др., в т. ч. поддържане на парковата мебел и елементите на градското обзавеждане.</w:t>
      </w:r>
    </w:p>
    <w:p w:rsidR="00FC69FE" w:rsidRDefault="00FC69FE" w:rsidP="00DD7596">
      <w:pPr>
        <w:ind w:left="420" w:firstLine="0"/>
      </w:pPr>
      <w:r>
        <w:t xml:space="preserve">5. Други дейности, възложени от кмета на общината или упълномощено от него лице. </w:t>
      </w:r>
    </w:p>
    <w:p w:rsidR="00FC69FE" w:rsidRDefault="00FC69FE">
      <w:pPr>
        <w:spacing w:after="90"/>
        <w:ind w:left="-5"/>
      </w:pPr>
      <w:r>
        <w:rPr>
          <w:b/>
        </w:rPr>
        <w:t>Чл. 6</w:t>
      </w:r>
      <w:r>
        <w:t xml:space="preserve"> Определеният предмет на дейност може да бъде допълван или ограничаван с решение на Общински съвет Чепеларе. </w:t>
      </w:r>
    </w:p>
    <w:p w:rsidR="00FC69FE" w:rsidRDefault="00FC69FE">
      <w:pPr>
        <w:spacing w:after="138" w:line="259" w:lineRule="auto"/>
        <w:ind w:left="63" w:firstLine="0"/>
        <w:jc w:val="center"/>
      </w:pPr>
      <w:r>
        <w:rPr>
          <w:b/>
        </w:rPr>
        <w:t xml:space="preserve"> </w:t>
      </w:r>
    </w:p>
    <w:p w:rsidR="00FC69FE" w:rsidRDefault="00FC69FE">
      <w:pPr>
        <w:pStyle w:val="Heading1"/>
        <w:ind w:right="9"/>
      </w:pPr>
      <w:r>
        <w:t xml:space="preserve">РАЗДЕЛ ІІІ ОСНОВНИ ФУНКЦИИ И ЗАДАЧИ  </w:t>
      </w:r>
    </w:p>
    <w:p w:rsidR="00FC69FE" w:rsidRDefault="00FC69FE">
      <w:pPr>
        <w:ind w:left="-5"/>
      </w:pPr>
      <w:r>
        <w:rPr>
          <w:b/>
        </w:rPr>
        <w:t>Чл. 7 (1)</w:t>
      </w:r>
      <w:r>
        <w:t xml:space="preserve"> Общинското социалното предприятие осигурява заетост на лица, като работници от следните целеви групи: </w:t>
      </w:r>
    </w:p>
    <w:p w:rsidR="00FC69FE" w:rsidRDefault="00FC69FE" w:rsidP="00C221AF">
      <w:pPr>
        <w:pStyle w:val="ListParagraph"/>
        <w:numPr>
          <w:ilvl w:val="0"/>
          <w:numId w:val="26"/>
        </w:numPr>
      </w:pPr>
      <w:r w:rsidRPr="00C221AF">
        <w:t xml:space="preserve">хора с увреждания с право на работа; </w:t>
      </w:r>
    </w:p>
    <w:p w:rsidR="00FC69FE" w:rsidRDefault="00FC69FE" w:rsidP="00C221AF">
      <w:pPr>
        <w:pStyle w:val="ListParagraph"/>
        <w:numPr>
          <w:ilvl w:val="0"/>
          <w:numId w:val="26"/>
        </w:numPr>
      </w:pPr>
      <w:r w:rsidRPr="00C221AF">
        <w:t>лица в неравностойно положение на пазара на труда и</w:t>
      </w:r>
      <w:r>
        <w:t xml:space="preserve"> други социално изключени лица, в т.ч.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>безработни младежи до 29 годишна възраст; безработни младежи с трайни увреждания;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>безработни младежи от социални заведения, завършили образованието си; продължително безработни лица за период, по-дълъг от 12 месеца;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 xml:space="preserve">безработни лица с трайни увреждания; 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>безработни лица - самотни родители (осиновители) и/или майки (осиновителки) с деца до 5-годишна възраст;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 xml:space="preserve"> безработни лица, изтърпели наказание лишаване от свобода; 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>безработни над 54-годишна възраст; безработни лица с основно или по-ниско образование и без професионална квалификация;</w:t>
      </w:r>
    </w:p>
    <w:p w:rsidR="00FC69FE" w:rsidRDefault="00FC69FE" w:rsidP="00C221AF">
      <w:pPr>
        <w:pStyle w:val="ListParagraph"/>
        <w:numPr>
          <w:ilvl w:val="0"/>
          <w:numId w:val="28"/>
        </w:numPr>
      </w:pPr>
      <w:r w:rsidRPr="00C221AF">
        <w:t xml:space="preserve"> други групи безработни лица – зависими, бездомни лица, лица без никакво образование и лица, пострадали от насилие. </w:t>
      </w:r>
    </w:p>
    <w:p w:rsidR="00FC69FE" w:rsidRDefault="00FC69FE">
      <w:pPr>
        <w:ind w:left="-5"/>
      </w:pPr>
      <w:r>
        <w:rPr>
          <w:b/>
        </w:rPr>
        <w:t xml:space="preserve">(2) </w:t>
      </w:r>
      <w:r>
        <w:t xml:space="preserve">Работници в общинското социалното предприятие могат да бъдат и служители с определена квалификационна степен изискваща се за  длъжността. </w:t>
      </w:r>
    </w:p>
    <w:p w:rsidR="00FC69FE" w:rsidRDefault="00FC69FE" w:rsidP="00DA3661">
      <w:pPr>
        <w:spacing w:after="61" w:line="328" w:lineRule="auto"/>
        <w:ind w:left="-5"/>
      </w:pPr>
      <w:r>
        <w:rPr>
          <w:b/>
        </w:rPr>
        <w:t xml:space="preserve">Чл. 8 </w:t>
      </w:r>
      <w:r>
        <w:t>Общинското социалното предприятие координира дейността си със специализираните и функционални отдели  при Община Чепеларе.</w:t>
      </w:r>
    </w:p>
    <w:p w:rsidR="00FC69FE" w:rsidRDefault="00FC69FE">
      <w:pPr>
        <w:spacing w:after="61" w:line="328" w:lineRule="auto"/>
        <w:ind w:left="-5"/>
        <w:jc w:val="left"/>
      </w:pPr>
    </w:p>
    <w:p w:rsidR="00FC69FE" w:rsidRDefault="00FC69FE" w:rsidP="00DD7596">
      <w:pPr>
        <w:spacing w:after="61" w:line="328" w:lineRule="auto"/>
        <w:ind w:left="-5"/>
        <w:jc w:val="center"/>
      </w:pPr>
      <w:r>
        <w:rPr>
          <w:b/>
        </w:rPr>
        <w:t>РАЗДЕЛ IV</w:t>
      </w:r>
    </w:p>
    <w:p w:rsidR="00FC69FE" w:rsidRDefault="00FC69FE">
      <w:pPr>
        <w:pStyle w:val="Heading1"/>
        <w:ind w:right="7"/>
      </w:pPr>
      <w:r>
        <w:t xml:space="preserve">ФИНАНСОВИ ВЗАИМООТНОШЕНИЯ С ОБЩИНА ЧЕПЕЛАРЕ </w:t>
      </w:r>
    </w:p>
    <w:p w:rsidR="00FC69FE" w:rsidRDefault="00FC69FE">
      <w:pPr>
        <w:ind w:left="-5"/>
      </w:pPr>
      <w:r>
        <w:rPr>
          <w:b/>
        </w:rPr>
        <w:t>Чл. 9</w:t>
      </w:r>
      <w:r>
        <w:t xml:space="preserve"> </w:t>
      </w:r>
      <w:r>
        <w:rPr>
          <w:b/>
        </w:rPr>
        <w:t>(1)</w:t>
      </w:r>
      <w:r>
        <w:t xml:space="preserve"> Общинското социално предприятие „Озеленяване и благоустройство ” се финансира от собствени приходи и обща изравнителна субсидия от общинският бюджет.  </w:t>
      </w:r>
    </w:p>
    <w:p w:rsidR="00FC69FE" w:rsidRDefault="00FC69FE">
      <w:pPr>
        <w:ind w:left="-5"/>
      </w:pPr>
      <w:r>
        <w:rPr>
          <w:b/>
        </w:rPr>
        <w:t>(2)</w:t>
      </w:r>
      <w:r>
        <w:t xml:space="preserve"> Използва се материална база, предоставена от общината. </w:t>
      </w:r>
    </w:p>
    <w:p w:rsidR="00FC69FE" w:rsidRDefault="00FC69FE">
      <w:pPr>
        <w:ind w:left="-5"/>
      </w:pPr>
      <w:r w:rsidRPr="004618C0">
        <w:rPr>
          <w:b/>
        </w:rPr>
        <w:t xml:space="preserve">Чл. 10 (1) </w:t>
      </w:r>
      <w:r w:rsidRPr="004618C0">
        <w:t>Общинското со</w:t>
      </w:r>
      <w:r>
        <w:t>циално предприятие „Озеленяване и благоустройство</w:t>
      </w:r>
      <w:r w:rsidRPr="004618C0">
        <w:t>” е второстепенен разпоредител с бюджетни кредити на община .</w:t>
      </w:r>
      <w:r>
        <w:t xml:space="preserve"> </w:t>
      </w:r>
    </w:p>
    <w:p w:rsidR="00FC69FE" w:rsidRDefault="00FC69FE">
      <w:pPr>
        <w:numPr>
          <w:ilvl w:val="0"/>
          <w:numId w:val="7"/>
        </w:numPr>
      </w:pPr>
      <w:r>
        <w:t xml:space="preserve">Главният счетоводител в Общинска администрация организира вътрешния контрол за финансово- счетоводната дисциплина и използването на стоково- материалните запаси. </w:t>
      </w:r>
    </w:p>
    <w:p w:rsidR="00FC69FE" w:rsidRDefault="00FC69FE">
      <w:pPr>
        <w:numPr>
          <w:ilvl w:val="0"/>
          <w:numId w:val="7"/>
        </w:numPr>
      </w:pPr>
      <w:r>
        <w:t xml:space="preserve">Общинското социално предприятие осъществява счетоводната си дейност съгласно изискванията на Закона за счетоводството и утвърдена счетоводна политика на Община Чепеларе. </w:t>
      </w:r>
    </w:p>
    <w:p w:rsidR="00FC69FE" w:rsidRDefault="00FC69FE">
      <w:pPr>
        <w:spacing w:after="92"/>
        <w:ind w:left="-5"/>
      </w:pPr>
      <w:r>
        <w:rPr>
          <w:b/>
        </w:rPr>
        <w:t>Чл. 11</w:t>
      </w:r>
      <w:r>
        <w:t xml:space="preserve"> Цялостният контрол по изпълнение на дейността на общинското социално предприятие се осъществява от Кмета на Община Чепеларе. Той може да делегира своите права със заповед на определен от него заместник. </w:t>
      </w:r>
    </w:p>
    <w:p w:rsidR="00FC69FE" w:rsidRDefault="00FC69FE">
      <w:pPr>
        <w:spacing w:after="138" w:line="259" w:lineRule="auto"/>
        <w:ind w:left="63" w:firstLine="0"/>
        <w:jc w:val="center"/>
      </w:pPr>
      <w:r>
        <w:rPr>
          <w:b/>
        </w:rPr>
        <w:t xml:space="preserve"> </w:t>
      </w:r>
    </w:p>
    <w:p w:rsidR="00FC69FE" w:rsidRDefault="00FC69FE" w:rsidP="00FC1BD7">
      <w:pPr>
        <w:pStyle w:val="Heading1"/>
        <w:ind w:right="8"/>
        <w:rPr>
          <w:b w:val="0"/>
        </w:rPr>
      </w:pPr>
      <w:r>
        <w:t>РАЗДЕЛ V УПРАВЛЕНИЕ</w:t>
      </w:r>
    </w:p>
    <w:p w:rsidR="00FC69FE" w:rsidRDefault="00FC69FE">
      <w:pPr>
        <w:spacing w:after="60" w:line="327" w:lineRule="auto"/>
        <w:ind w:left="-15" w:firstLine="3939"/>
        <w:jc w:val="left"/>
        <w:rPr>
          <w:b/>
        </w:rPr>
      </w:pPr>
    </w:p>
    <w:p w:rsidR="00FC69FE" w:rsidRDefault="00FC69FE" w:rsidP="00FC1BD7">
      <w:pPr>
        <w:spacing w:after="60" w:line="327" w:lineRule="auto"/>
        <w:ind w:left="-15" w:firstLine="0"/>
        <w:jc w:val="left"/>
      </w:pPr>
      <w:r>
        <w:rPr>
          <w:b/>
        </w:rPr>
        <w:t xml:space="preserve">Чл. 12 </w:t>
      </w:r>
      <w:r>
        <w:t xml:space="preserve">Общинското социално предприятие «Озеленяване и благоустройство » се </w:t>
      </w:r>
      <w:r w:rsidRPr="00BA3DC0">
        <w:t>ръководи и представлява от Управител.</w:t>
      </w:r>
      <w:r>
        <w:t xml:space="preserve"> </w:t>
      </w:r>
    </w:p>
    <w:p w:rsidR="00FC69FE" w:rsidRDefault="00FC69FE">
      <w:pPr>
        <w:ind w:left="-5"/>
      </w:pPr>
      <w:r>
        <w:rPr>
          <w:b/>
        </w:rPr>
        <w:t xml:space="preserve">Чл. 13 (1) </w:t>
      </w:r>
      <w:r>
        <w:t xml:space="preserve">Кметът на Общината назначава Управителя на общинското социално предприятие след проведена процедура за длъжността, по реда на Кодекса на труда. </w:t>
      </w:r>
    </w:p>
    <w:p w:rsidR="00FC69FE" w:rsidRDefault="00FC69FE">
      <w:pPr>
        <w:ind w:left="-5"/>
      </w:pPr>
      <w:r>
        <w:rPr>
          <w:b/>
        </w:rPr>
        <w:t>(2)</w:t>
      </w:r>
      <w:r>
        <w:t xml:space="preserve"> Управителя на общинското социално предприятие назначава, преназначава и освобождава служителите и работниците на общинското социално предприятие, и урежда трудовите правоотношения с тях съгласно Кодекса на труда след проведена процедура. </w:t>
      </w:r>
    </w:p>
    <w:p w:rsidR="00FC69FE" w:rsidRDefault="00FC69FE">
      <w:pPr>
        <w:ind w:left="-5"/>
      </w:pPr>
      <w:r>
        <w:rPr>
          <w:b/>
        </w:rPr>
        <w:t>Чл. 14</w:t>
      </w:r>
      <w:r>
        <w:t xml:space="preserve"> </w:t>
      </w:r>
      <w:r>
        <w:rPr>
          <w:b/>
        </w:rPr>
        <w:t>(1)</w:t>
      </w:r>
      <w:r>
        <w:t xml:space="preserve"> Управителят организира и управлява цялостната дейност на общинското социално предприятие, съгласно действащото законодателство, решенията на Общински съвет Чепеларе и заповедите на Кмета на Общината. </w:t>
      </w:r>
    </w:p>
    <w:p w:rsidR="00FC69FE" w:rsidRDefault="00FC69FE">
      <w:pPr>
        <w:numPr>
          <w:ilvl w:val="0"/>
          <w:numId w:val="8"/>
        </w:numPr>
      </w:pPr>
      <w:r>
        <w:t xml:space="preserve">Договорите за осъществяването на дейността на общинското социално предприятие се сключват от Кмета на Община  Чепеларе или при упълномощаване - от Управителя на  общинското социално предприятие. </w:t>
      </w:r>
    </w:p>
    <w:p w:rsidR="00FC69FE" w:rsidRDefault="00FC69FE">
      <w:pPr>
        <w:numPr>
          <w:ilvl w:val="0"/>
          <w:numId w:val="8"/>
        </w:numPr>
      </w:pPr>
      <w:r>
        <w:t xml:space="preserve">Управителят на общинското социално предприятие се замества при отсъствието му поради ползване на законоустановен отпуск, командировка, отпуск по болест или в други случаи от посочено от кмета на общината лице. </w:t>
      </w:r>
    </w:p>
    <w:p w:rsidR="00FC69FE" w:rsidRDefault="00FC69FE">
      <w:pPr>
        <w:ind w:left="-5"/>
      </w:pPr>
      <w:r>
        <w:rPr>
          <w:b/>
        </w:rPr>
        <w:t>Чл. 15</w:t>
      </w:r>
      <w:r>
        <w:t xml:space="preserve"> </w:t>
      </w:r>
      <w:r>
        <w:rPr>
          <w:b/>
        </w:rPr>
        <w:t>(1)</w:t>
      </w:r>
      <w:r>
        <w:t xml:space="preserve"> При осъществяване на дейността на общинското социално предприятие Управителят: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Ръководи и контролира работата на работниците и служителите в общинското социално предприятие.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Прави предложения за усъвършенстване на организацията на трудовата дейност. 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Сключва, изменя и прекратява трудовите договори с работниците и служителите в общинското социално предприятие.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Контролира качеството на извършваната работа по озеленяване и благоустройство.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Предприема и контролира извършването на ремонти, реконструкция и модернизация на общински недвижими имоти.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Утвърждава графиците за работа на персонала в предприятието и провежда оперативни съвещания, свързани с технологията на дейността и организацията на работа.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Контролира състоянието на финансовата отчетност.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Проучва рекламациите и жалбите и взима мерки за отстраняване на допуснатите слабости и нарушения в дейността на общинското социално предприятие.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Представлява общинското социално предприятие и осъществява контакт с органи и институции, които имат отношение към изпълнението на дейностите в общинското социално предприятие. 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Участва в разработването на бюджет и план за финансиране и оперативен план за работата на общинското социално предприятие. </w:t>
      </w:r>
    </w:p>
    <w:p w:rsidR="00FC69FE" w:rsidRDefault="00FC69FE">
      <w:pPr>
        <w:numPr>
          <w:ilvl w:val="1"/>
          <w:numId w:val="8"/>
        </w:numPr>
        <w:ind w:hanging="360"/>
      </w:pPr>
      <w:r>
        <w:t xml:space="preserve">Ежемесечно дава отчет пред кмета на община Чепеларе за извършваната дейност, както и всички счетоводни отчети. </w:t>
      </w:r>
    </w:p>
    <w:p w:rsidR="00FC69FE" w:rsidRDefault="00FC69FE">
      <w:pPr>
        <w:numPr>
          <w:ilvl w:val="0"/>
          <w:numId w:val="9"/>
        </w:numPr>
        <w:spacing w:after="60" w:line="328" w:lineRule="auto"/>
        <w:ind w:hanging="360"/>
      </w:pPr>
      <w:r>
        <w:t xml:space="preserve">Управителят  няма право: </w:t>
      </w:r>
    </w:p>
    <w:p w:rsidR="00FC69FE" w:rsidRDefault="00FC69FE" w:rsidP="00296884">
      <w:pPr>
        <w:spacing w:after="60" w:line="328" w:lineRule="auto"/>
        <w:ind w:left="360" w:firstLine="0"/>
      </w:pPr>
      <w:r>
        <w:t xml:space="preserve">1. от свое или от чуждо име да извършва търговски сделки, без писменото съгласие или възлагане от кмета на общината; </w:t>
      </w:r>
    </w:p>
    <w:p w:rsidR="00FC69FE" w:rsidRDefault="00FC69FE">
      <w:pPr>
        <w:ind w:left="720" w:hanging="360"/>
      </w:pPr>
      <w:r>
        <w:t xml:space="preserve">2. да продава и купува дълготрайни материални и нематериални активи без съгласието на кмета на общината. </w:t>
      </w:r>
    </w:p>
    <w:p w:rsidR="00FC69FE" w:rsidRDefault="00FC69FE">
      <w:pPr>
        <w:numPr>
          <w:ilvl w:val="0"/>
          <w:numId w:val="9"/>
        </w:numPr>
        <w:ind w:hanging="360"/>
      </w:pPr>
      <w:r>
        <w:t xml:space="preserve">Нарушаването на ограниченията по ал. 2 е основание за налагане на дисциплинарна отговорност и освобождаване от длъжност без предизвестие. </w:t>
      </w:r>
    </w:p>
    <w:p w:rsidR="00FC69FE" w:rsidRDefault="00FC69FE">
      <w:pPr>
        <w:numPr>
          <w:ilvl w:val="0"/>
          <w:numId w:val="9"/>
        </w:numPr>
        <w:spacing w:after="89"/>
        <w:ind w:hanging="360"/>
      </w:pPr>
      <w:r>
        <w:t xml:space="preserve">За осъществяване на своите правомощия Управителят на общинското социално предприятие издава заповеди. </w:t>
      </w:r>
    </w:p>
    <w:p w:rsidR="00FC69FE" w:rsidRDefault="00FC69FE">
      <w:pPr>
        <w:spacing w:after="138" w:line="259" w:lineRule="auto"/>
        <w:ind w:left="63" w:firstLine="0"/>
        <w:jc w:val="center"/>
      </w:pPr>
      <w:r>
        <w:rPr>
          <w:b/>
        </w:rPr>
        <w:t xml:space="preserve"> </w:t>
      </w:r>
    </w:p>
    <w:p w:rsidR="00FC69FE" w:rsidRDefault="00FC69FE">
      <w:pPr>
        <w:spacing w:after="0" w:line="344" w:lineRule="auto"/>
        <w:ind w:left="550" w:right="548"/>
        <w:jc w:val="center"/>
      </w:pPr>
      <w:r>
        <w:rPr>
          <w:b/>
        </w:rPr>
        <w:t xml:space="preserve">РАЗДЕЛ VI СТРУКТУРА И СЪСТАВ НА ОБЩИНСКОТО СОЦИАЛНО ПРЕДПРИЯТИЕ. </w:t>
      </w:r>
    </w:p>
    <w:p w:rsidR="00FC69FE" w:rsidRDefault="00FC69FE">
      <w:pPr>
        <w:pStyle w:val="Heading1"/>
        <w:spacing w:after="90"/>
        <w:ind w:right="14"/>
      </w:pPr>
      <w:r>
        <w:t>ВЗАИМООТНОШЕНИЯ С ОБЩИНСКАТА АДМИНИСТРАЦИЯ</w:t>
      </w:r>
      <w:r>
        <w:rPr>
          <w:b w:val="0"/>
        </w:rPr>
        <w:t xml:space="preserve"> </w:t>
      </w:r>
    </w:p>
    <w:p w:rsidR="00FC69FE" w:rsidRDefault="00FC69FE">
      <w:pPr>
        <w:spacing w:after="137" w:line="259" w:lineRule="auto"/>
        <w:ind w:left="0" w:firstLine="0"/>
        <w:jc w:val="left"/>
      </w:pPr>
      <w:r>
        <w:t xml:space="preserve"> </w:t>
      </w:r>
    </w:p>
    <w:p w:rsidR="00FC69FE" w:rsidRDefault="00FC69FE" w:rsidP="00BA3DC0">
      <w:pPr>
        <w:ind w:left="-5"/>
      </w:pPr>
      <w:r>
        <w:rPr>
          <w:b/>
        </w:rPr>
        <w:t>Чл. 16</w:t>
      </w:r>
      <w:r>
        <w:t xml:space="preserve"> </w:t>
      </w:r>
      <w:r>
        <w:rPr>
          <w:b/>
        </w:rPr>
        <w:t>(1)</w:t>
      </w:r>
      <w:r>
        <w:t xml:space="preserve"> </w:t>
      </w:r>
      <w:r w:rsidRPr="00BA3DC0">
        <w:t>Общинският съвет определя организационно-управленската структура  и числения състав на общинско со</w:t>
      </w:r>
      <w:r>
        <w:t>циално предприятие „Озеленяване и</w:t>
      </w:r>
      <w:r w:rsidRPr="00BA3DC0">
        <w:t xml:space="preserve"> бла</w:t>
      </w:r>
      <w:r>
        <w:t>гоустройство</w:t>
      </w:r>
      <w:r w:rsidRPr="00BA3DC0">
        <w:t>”</w:t>
      </w:r>
      <w:r>
        <w:t xml:space="preserve"> в рамките на изпълнение на проекта</w:t>
      </w:r>
      <w:r w:rsidRPr="00BA3DC0">
        <w:t xml:space="preserve"> както следва:</w:t>
      </w:r>
      <w:r>
        <w:t xml:space="preserve"> 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 w:rsidRPr="00BA3DC0">
        <w:t xml:space="preserve">управител - 1 бр.; 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 w:rsidRPr="00BA3DC0">
        <w:t>счетоводител - 1 бр.;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 w:rsidRPr="00BA3DC0">
        <w:t>технически организатор з</w:t>
      </w:r>
      <w:r>
        <w:t>а групата от озеленители-1 бр.;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 w:rsidRPr="00BA3DC0">
        <w:t xml:space="preserve">технически организатор </w:t>
      </w:r>
      <w:r>
        <w:t>за групата от строители - 1 бр.;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>
        <w:t>работник в озеленяването – 16 бр.;</w:t>
      </w:r>
    </w:p>
    <w:p w:rsidR="00FC69FE" w:rsidRDefault="00FC69FE" w:rsidP="00BA3DC0">
      <w:pPr>
        <w:pStyle w:val="ListParagraph"/>
        <w:numPr>
          <w:ilvl w:val="0"/>
          <w:numId w:val="30"/>
        </w:numPr>
      </w:pPr>
      <w:r>
        <w:t>помощник в строителството – 16 бр.;</w:t>
      </w:r>
    </w:p>
    <w:p w:rsidR="00FC69FE" w:rsidRDefault="00FC69FE" w:rsidP="00BA3DC0">
      <w:pPr>
        <w:ind w:left="-5"/>
      </w:pPr>
    </w:p>
    <w:p w:rsidR="00FC69FE" w:rsidRDefault="00FC69FE">
      <w:pPr>
        <w:ind w:left="-5"/>
      </w:pPr>
      <w:r>
        <w:rPr>
          <w:b/>
        </w:rPr>
        <w:t>(2)</w:t>
      </w:r>
      <w:r>
        <w:t xml:space="preserve"> Определеният числен състав може да се увеличава или намалява в зависимост от необходимостта и възможностите на общинското социално предприятие. </w:t>
      </w:r>
    </w:p>
    <w:p w:rsidR="00FC69FE" w:rsidRDefault="00FC69FE">
      <w:pPr>
        <w:ind w:left="-5"/>
      </w:pPr>
      <w:r>
        <w:rPr>
          <w:b/>
        </w:rPr>
        <w:t>Чл. 17</w:t>
      </w:r>
      <w:r>
        <w:t xml:space="preserve"> </w:t>
      </w:r>
      <w:r>
        <w:rPr>
          <w:b/>
        </w:rPr>
        <w:t>(1)</w:t>
      </w:r>
      <w:r>
        <w:t xml:space="preserve"> Управителят на общинското социално предприятие е административно подчинен на Кмета на Община Чепеларе. </w:t>
      </w:r>
    </w:p>
    <w:p w:rsidR="00FC69FE" w:rsidRDefault="00FC69FE">
      <w:pPr>
        <w:numPr>
          <w:ilvl w:val="0"/>
          <w:numId w:val="13"/>
        </w:numPr>
      </w:pPr>
      <w:r>
        <w:t>Счетоводителят на</w:t>
      </w:r>
      <w:r>
        <w:rPr>
          <w:b/>
        </w:rPr>
        <w:t xml:space="preserve"> </w:t>
      </w:r>
      <w:r>
        <w:t>общинското социално предприятие</w:t>
      </w:r>
      <w:r>
        <w:rPr>
          <w:b/>
        </w:rPr>
        <w:t xml:space="preserve"> </w:t>
      </w:r>
      <w:r>
        <w:t xml:space="preserve">организира и осъществява вътрешния контрол на счетоводната отчетност и разходването на бюджетните средства и е пряко подчинен на Управителя. </w:t>
      </w:r>
    </w:p>
    <w:p w:rsidR="00FC69FE" w:rsidRDefault="00FC69FE">
      <w:pPr>
        <w:numPr>
          <w:ilvl w:val="0"/>
          <w:numId w:val="13"/>
        </w:numPr>
      </w:pPr>
      <w:r>
        <w:t xml:space="preserve">Подборът на лицата, заемащи длъжностите в общинското социално предприятие, се извършва чрез процедура съгласно Кодекса на труда. </w:t>
      </w:r>
    </w:p>
    <w:p w:rsidR="00FC69FE" w:rsidRDefault="00FC69FE">
      <w:pPr>
        <w:numPr>
          <w:ilvl w:val="0"/>
          <w:numId w:val="13"/>
        </w:numPr>
        <w:spacing w:after="93"/>
      </w:pPr>
      <w:r>
        <w:t xml:space="preserve">Всеки член на общинското социално предприятие има писмена длъжностна характеристика, която установява: основните длъжностни задължения; основни отговорности, присъщи на длъжността; организационни връзки и взаимоотношения; необходима компетентност за изпълнение на длъжността; изисквания за заемане на длъжността. Длъжностните характеристики се преразглеждат веднъж в годината и се актуализират при необходимост. </w:t>
      </w:r>
    </w:p>
    <w:p w:rsidR="00FC69FE" w:rsidRDefault="00FC69FE">
      <w:pPr>
        <w:ind w:left="-5"/>
      </w:pPr>
      <w:r>
        <w:rPr>
          <w:b/>
        </w:rPr>
        <w:t>Чл. 18 (1)</w:t>
      </w:r>
      <w:r>
        <w:t xml:space="preserve"> Лицата, желаещи да работят в общинското социално предприятие като служители или като работници, подават заявление до Управителя за участие в процедура за подбор по Кодекса на труда. </w:t>
      </w:r>
    </w:p>
    <w:p w:rsidR="00FC69FE" w:rsidRDefault="00FC69FE">
      <w:pPr>
        <w:numPr>
          <w:ilvl w:val="0"/>
          <w:numId w:val="14"/>
        </w:numPr>
      </w:pPr>
      <w:r>
        <w:t xml:space="preserve">Към заявлението се прилагат необходимите документи, изисквани за необходимата длъжност. </w:t>
      </w:r>
    </w:p>
    <w:p w:rsidR="00FC69FE" w:rsidRDefault="00FC69FE">
      <w:pPr>
        <w:numPr>
          <w:ilvl w:val="0"/>
          <w:numId w:val="14"/>
        </w:numPr>
      </w:pPr>
      <w:r>
        <w:t>Комисия за подбор на лицата, назначени от Кмета на общината, изготвя списък с одобрените кандидати.</w:t>
      </w:r>
      <w:r>
        <w:rPr>
          <w:rFonts w:ascii="Times New Roman" w:hAnsi="Times New Roman" w:cs="Times New Roman"/>
        </w:rPr>
        <w:t xml:space="preserve"> К</w:t>
      </w:r>
      <w:r>
        <w:t xml:space="preserve">омисията взима своето решение за одобрените кандидати, като дава равни възможности на всички, без ограничение на пол, вероизповедание, етническа принадлежност, семейно положение, възраст, сексуална ориентация и др. </w:t>
      </w:r>
    </w:p>
    <w:p w:rsidR="00FC69FE" w:rsidRDefault="00FC69FE">
      <w:pPr>
        <w:numPr>
          <w:ilvl w:val="0"/>
          <w:numId w:val="14"/>
        </w:numPr>
      </w:pPr>
      <w:r>
        <w:t xml:space="preserve">С одобрените кандидати по ал. 3 се сключват трудови договори по Кодекса на труда със срок на </w:t>
      </w:r>
      <w:r w:rsidRPr="0009279D">
        <w:t>изпитване 6 месеца.</w:t>
      </w:r>
      <w:r>
        <w:rPr>
          <w:b/>
        </w:rPr>
        <w:t xml:space="preserve"> </w:t>
      </w:r>
    </w:p>
    <w:p w:rsidR="00FC69FE" w:rsidRDefault="00FC69FE">
      <w:pPr>
        <w:ind w:left="-5"/>
      </w:pPr>
      <w:r>
        <w:rPr>
          <w:b/>
        </w:rPr>
        <w:t xml:space="preserve">Чл. 19 </w:t>
      </w:r>
      <w:r>
        <w:t xml:space="preserve">Общинското социално предприятие функционира при спазване на следните принципи: </w:t>
      </w:r>
    </w:p>
    <w:p w:rsidR="00FC69FE" w:rsidRDefault="00FC69FE">
      <w:pPr>
        <w:numPr>
          <w:ilvl w:val="1"/>
          <w:numId w:val="14"/>
        </w:numPr>
        <w:spacing w:after="12"/>
        <w:ind w:hanging="281"/>
      </w:pPr>
      <w:r>
        <w:t xml:space="preserve">Зачитане достойнството на личността. </w:t>
      </w:r>
    </w:p>
    <w:p w:rsidR="00FC69FE" w:rsidRDefault="00FC69FE">
      <w:pPr>
        <w:numPr>
          <w:ilvl w:val="1"/>
          <w:numId w:val="14"/>
        </w:numPr>
        <w:spacing w:after="13"/>
        <w:ind w:hanging="281"/>
      </w:pPr>
      <w:r>
        <w:t xml:space="preserve">Уважение към личната история и етническата и културна идентичност. </w:t>
      </w:r>
    </w:p>
    <w:p w:rsidR="00FC69FE" w:rsidRDefault="00FC69FE">
      <w:pPr>
        <w:numPr>
          <w:ilvl w:val="1"/>
          <w:numId w:val="14"/>
        </w:numPr>
        <w:spacing w:after="11"/>
        <w:ind w:hanging="281"/>
      </w:pPr>
      <w:r>
        <w:t xml:space="preserve">Недопускане на дискриминация по пол, етническа принадлежност, здравословно състояние, възраст и пр. </w:t>
      </w:r>
    </w:p>
    <w:p w:rsidR="00FC69FE" w:rsidRDefault="00FC69FE">
      <w:pPr>
        <w:numPr>
          <w:ilvl w:val="1"/>
          <w:numId w:val="14"/>
        </w:numPr>
        <w:spacing w:after="13"/>
        <w:ind w:hanging="281"/>
      </w:pPr>
      <w:r>
        <w:t xml:space="preserve">Зачитане на индивидуалните потребности на лицата от уязвими социални групи, прилагане на индивидуален подход при предоставянето на възможности за заетост. </w:t>
      </w:r>
    </w:p>
    <w:p w:rsidR="00FC69FE" w:rsidRDefault="00FC69FE">
      <w:pPr>
        <w:numPr>
          <w:ilvl w:val="1"/>
          <w:numId w:val="14"/>
        </w:numPr>
        <w:spacing w:after="11"/>
        <w:ind w:hanging="281"/>
      </w:pPr>
      <w:r>
        <w:t xml:space="preserve">Подпомагане лицата с увреждания за вписването им в социалноикономическата среда. </w:t>
      </w:r>
    </w:p>
    <w:p w:rsidR="00FC69FE" w:rsidRDefault="00FC69FE">
      <w:pPr>
        <w:numPr>
          <w:ilvl w:val="1"/>
          <w:numId w:val="14"/>
        </w:numPr>
        <w:spacing w:after="10"/>
        <w:ind w:hanging="281"/>
      </w:pPr>
      <w:r>
        <w:t xml:space="preserve">Подкрепяне и стимулиране на самостоятелността съобразно индивидуалните особености. </w:t>
      </w:r>
    </w:p>
    <w:p w:rsidR="00FC69FE" w:rsidRDefault="00FC69FE">
      <w:pPr>
        <w:ind w:left="-5"/>
      </w:pPr>
      <w:r>
        <w:rPr>
          <w:b/>
        </w:rPr>
        <w:t>Чл. 20</w:t>
      </w:r>
      <w:r>
        <w:t xml:space="preserve"> </w:t>
      </w:r>
      <w:r>
        <w:rPr>
          <w:b/>
        </w:rPr>
        <w:t>(1)</w:t>
      </w:r>
      <w:r>
        <w:t xml:space="preserve"> Всички правила на трудовата дейност в общинското социално предприятие са разписани в Правилник за вътрешния трудов ред.  </w:t>
      </w:r>
    </w:p>
    <w:p w:rsidR="00FC69FE" w:rsidRDefault="00FC69FE">
      <w:pPr>
        <w:ind w:left="-5"/>
      </w:pPr>
      <w:r>
        <w:rPr>
          <w:b/>
        </w:rPr>
        <w:t>(2)</w:t>
      </w:r>
      <w:r>
        <w:t xml:space="preserve"> Разработването на правилника по ал.1 се извършва от Управителя на общинското социално предприятие и се утвърждава от Кмета на общината. Необходимо е правилата да бъдат съобразени с длъжностните характеристики, с цел адекватното им изпълнение от страна на работещите. </w:t>
      </w:r>
    </w:p>
    <w:p w:rsidR="00FC69FE" w:rsidRDefault="00FC69FE">
      <w:pPr>
        <w:ind w:left="-5"/>
      </w:pPr>
      <w:r>
        <w:rPr>
          <w:b/>
        </w:rPr>
        <w:t>Чл. 21 (1)</w:t>
      </w:r>
      <w:r>
        <w:t xml:space="preserve"> В общинското социално предприятие се води Регистър на заетите лица от целевите групи. </w:t>
      </w:r>
    </w:p>
    <w:p w:rsidR="00FC69FE" w:rsidRDefault="00FC69FE">
      <w:pPr>
        <w:spacing w:after="92"/>
        <w:ind w:left="-5"/>
      </w:pPr>
      <w:r>
        <w:rPr>
          <w:b/>
        </w:rPr>
        <w:t>(2)</w:t>
      </w:r>
      <w:r>
        <w:t xml:space="preserve"> Регистърът по ал. 1 се води и съхранява от Управителя на социалното предприятие с натрупване от годината на създаване на социалното предприятие до закриването и съдържа следните реквизити: </w:t>
      </w:r>
    </w:p>
    <w:p w:rsidR="00FC69FE" w:rsidRDefault="00FC69FE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W w:w="11076" w:type="dxa"/>
        <w:tblInd w:w="-720" w:type="dxa"/>
        <w:tblCellMar>
          <w:top w:w="8" w:type="dxa"/>
          <w:left w:w="113" w:type="dxa"/>
          <w:right w:w="54" w:type="dxa"/>
        </w:tblCellMar>
        <w:tblLook w:val="00A0"/>
      </w:tblPr>
      <w:tblGrid>
        <w:gridCol w:w="721"/>
        <w:gridCol w:w="2127"/>
        <w:gridCol w:w="1136"/>
        <w:gridCol w:w="1416"/>
        <w:gridCol w:w="1865"/>
        <w:gridCol w:w="1277"/>
        <w:gridCol w:w="1274"/>
        <w:gridCol w:w="1260"/>
      </w:tblGrid>
      <w:tr w:rsidR="00FC69FE" w:rsidTr="009F7F1D">
        <w:trPr>
          <w:trHeight w:val="178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№ по ред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Собствено, бащино и фамилно име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Постоя нен адрес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Дата на раждане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Семейно положение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Дата на сключва не на </w:t>
            </w:r>
          </w:p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трудовия договор 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Дата на прекратя ване на </w:t>
            </w:r>
          </w:p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трудовия договор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Основан ие за </w:t>
            </w:r>
          </w:p>
          <w:p w:rsidR="00FC69FE" w:rsidRPr="009F7F1D" w:rsidRDefault="00FC69FE" w:rsidP="009F7F1D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прекратя ване на </w:t>
            </w:r>
          </w:p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трудовия договор </w:t>
            </w:r>
          </w:p>
        </w:tc>
      </w:tr>
      <w:tr w:rsidR="00FC69FE" w:rsidTr="009F7F1D">
        <w:trPr>
          <w:trHeight w:val="40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1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2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3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3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1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4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3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2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6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8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7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9FE" w:rsidRPr="009F7F1D" w:rsidRDefault="00FC69FE" w:rsidP="009F7F1D">
            <w:pPr>
              <w:spacing w:after="0" w:line="259" w:lineRule="auto"/>
              <w:ind w:left="0" w:right="9" w:firstLine="0"/>
              <w:jc w:val="center"/>
              <w:rPr>
                <w:sz w:val="22"/>
              </w:rPr>
            </w:pPr>
            <w:r w:rsidRPr="009F7F1D">
              <w:rPr>
                <w:sz w:val="22"/>
              </w:rPr>
              <w:t xml:space="preserve">8 </w:t>
            </w:r>
          </w:p>
        </w:tc>
      </w:tr>
    </w:tbl>
    <w:p w:rsidR="00FC69FE" w:rsidRDefault="00FC69FE">
      <w:pPr>
        <w:spacing w:after="137" w:line="259" w:lineRule="auto"/>
        <w:ind w:left="708" w:firstLine="0"/>
        <w:jc w:val="left"/>
      </w:pPr>
      <w:r>
        <w:rPr>
          <w:b/>
        </w:rPr>
        <w:t xml:space="preserve"> </w:t>
      </w:r>
    </w:p>
    <w:p w:rsidR="00FC69FE" w:rsidRDefault="00FC69FE">
      <w:pPr>
        <w:ind w:left="-5"/>
      </w:pPr>
      <w:r>
        <w:rPr>
          <w:b/>
        </w:rPr>
        <w:t>Чл. 22  (1)</w:t>
      </w:r>
      <w:r>
        <w:t xml:space="preserve"> В общинското социално предприятие се изготвя и поддържа лично досие на всеки работник, назначен на работа в предприятието. </w:t>
      </w:r>
    </w:p>
    <w:p w:rsidR="00FC69FE" w:rsidRDefault="00FC69FE">
      <w:pPr>
        <w:numPr>
          <w:ilvl w:val="0"/>
          <w:numId w:val="15"/>
        </w:numPr>
        <w:ind w:hanging="360"/>
      </w:pPr>
      <w:r>
        <w:t xml:space="preserve">Досието по ал. 1 съдържа: </w:t>
      </w:r>
    </w:p>
    <w:p w:rsidR="00FC69FE" w:rsidRDefault="00FC69FE">
      <w:pPr>
        <w:numPr>
          <w:ilvl w:val="1"/>
          <w:numId w:val="15"/>
        </w:numPr>
        <w:spacing w:after="13"/>
        <w:ind w:hanging="360"/>
      </w:pPr>
      <w:r>
        <w:t xml:space="preserve">Заявление за работа. </w:t>
      </w:r>
    </w:p>
    <w:p w:rsidR="00FC69FE" w:rsidRDefault="00FC69FE">
      <w:pPr>
        <w:numPr>
          <w:ilvl w:val="1"/>
          <w:numId w:val="15"/>
        </w:numPr>
        <w:spacing w:after="11"/>
        <w:ind w:hanging="360"/>
      </w:pPr>
      <w:r>
        <w:t xml:space="preserve">Документи удостоверяващи, необходимата квалификация изискваща се за длъжността. </w:t>
      </w:r>
    </w:p>
    <w:p w:rsidR="00FC69FE" w:rsidRDefault="00FC69FE">
      <w:pPr>
        <w:numPr>
          <w:ilvl w:val="1"/>
          <w:numId w:val="15"/>
        </w:numPr>
        <w:spacing w:after="11"/>
        <w:ind w:hanging="360"/>
      </w:pPr>
      <w:r>
        <w:t xml:space="preserve">Писмен трудов договор за наемане на работа със съответната длъжностна характеристика към него. </w:t>
      </w:r>
    </w:p>
    <w:p w:rsidR="00FC69FE" w:rsidRDefault="00FC69FE">
      <w:pPr>
        <w:numPr>
          <w:ilvl w:val="1"/>
          <w:numId w:val="15"/>
        </w:numPr>
        <w:spacing w:after="11"/>
        <w:ind w:hanging="360"/>
      </w:pPr>
      <w:r>
        <w:t xml:space="preserve">Уведомление за регистриране на трудов договор в ТД на НАП, справка за приети уведомления по чл. 62 от КТ. </w:t>
      </w:r>
    </w:p>
    <w:p w:rsidR="00FC69FE" w:rsidRDefault="00FC69FE">
      <w:pPr>
        <w:numPr>
          <w:ilvl w:val="0"/>
          <w:numId w:val="15"/>
        </w:numPr>
        <w:spacing w:after="90"/>
        <w:ind w:hanging="360"/>
      </w:pPr>
      <w:r>
        <w:t xml:space="preserve">Досието по ал. 1 се изготвя, поддържа и съхранява от Управителя на общинското социално предприятие. </w:t>
      </w:r>
    </w:p>
    <w:p w:rsidR="00FC69FE" w:rsidRDefault="00FC69FE">
      <w:pPr>
        <w:spacing w:after="138" w:line="259" w:lineRule="auto"/>
        <w:ind w:left="0" w:firstLine="0"/>
        <w:jc w:val="left"/>
      </w:pPr>
      <w:r>
        <w:t xml:space="preserve"> </w:t>
      </w:r>
    </w:p>
    <w:p w:rsidR="00FC69FE" w:rsidRDefault="00FC69FE">
      <w:pPr>
        <w:pStyle w:val="Heading1"/>
        <w:spacing w:after="90"/>
        <w:ind w:right="8"/>
      </w:pPr>
      <w:r>
        <w:t xml:space="preserve">РАЗДЕЛ VІІ ФИНАНСИРАНЕ НА ДЕЙНОСТТА И КОНТРОЛ </w:t>
      </w:r>
    </w:p>
    <w:p w:rsidR="00FC69FE" w:rsidRDefault="00FC69FE">
      <w:pPr>
        <w:spacing w:after="136" w:line="259" w:lineRule="auto"/>
        <w:ind w:left="0" w:firstLine="0"/>
        <w:jc w:val="left"/>
      </w:pPr>
      <w:r>
        <w:rPr>
          <w:b/>
        </w:rPr>
        <w:t xml:space="preserve"> </w:t>
      </w:r>
    </w:p>
    <w:p w:rsidR="00FC69FE" w:rsidRDefault="00FC69FE">
      <w:pPr>
        <w:ind w:left="-5"/>
      </w:pPr>
      <w:r>
        <w:rPr>
          <w:b/>
        </w:rPr>
        <w:t xml:space="preserve">Чл. 23 (1) </w:t>
      </w:r>
      <w:r>
        <w:t xml:space="preserve">Дейността на общинското социално предприятие „Озеленяване и благоустройство” се финансира от собствени приходи и обща изравнителна субсидия съобразно предвидените финансови средства в общинският бюджет. </w:t>
      </w:r>
      <w:r w:rsidRPr="00C96B0C">
        <w:t>За периода на изпълнение на проекта се финансира безвъзмездно чрез Оперативна програма „Развитие на човешките ресурси”, съфинансирана от Европейския социален фонд.</w:t>
      </w:r>
    </w:p>
    <w:p w:rsidR="00FC69FE" w:rsidRDefault="00FC69FE">
      <w:pPr>
        <w:ind w:left="-5"/>
      </w:pPr>
      <w:r>
        <w:rPr>
          <w:b/>
        </w:rPr>
        <w:t xml:space="preserve">(2) </w:t>
      </w:r>
      <w:r>
        <w:t xml:space="preserve">Финансовите средства, предвидени в бюджета на общинското социално предприятие за покриване на разходите, се разпределят за: </w:t>
      </w:r>
    </w:p>
    <w:p w:rsidR="00FC69FE" w:rsidRDefault="00FC69FE">
      <w:pPr>
        <w:numPr>
          <w:ilvl w:val="0"/>
          <w:numId w:val="16"/>
        </w:numPr>
        <w:spacing w:after="10"/>
        <w:ind w:hanging="360"/>
      </w:pPr>
      <w:r>
        <w:t xml:space="preserve">Възнаграждения на служители и работници, наети в новосъздаденото общинско социално  предприятие. </w:t>
      </w:r>
    </w:p>
    <w:p w:rsidR="00FC69FE" w:rsidRDefault="00FC69FE">
      <w:pPr>
        <w:numPr>
          <w:ilvl w:val="0"/>
          <w:numId w:val="16"/>
        </w:numPr>
        <w:spacing w:after="10"/>
        <w:ind w:hanging="360"/>
      </w:pPr>
      <w:r>
        <w:t xml:space="preserve">Осигуровки от страна на работодателя по реда на националното законодателство. </w:t>
      </w:r>
    </w:p>
    <w:p w:rsidR="00FC69FE" w:rsidRDefault="00FC69FE">
      <w:pPr>
        <w:numPr>
          <w:ilvl w:val="0"/>
          <w:numId w:val="16"/>
        </w:numPr>
        <w:spacing w:after="11"/>
        <w:ind w:hanging="360"/>
      </w:pPr>
      <w:r>
        <w:t xml:space="preserve">Командировъчни разходи на служителите и работниците на общинското социално предприятие. </w:t>
      </w:r>
    </w:p>
    <w:p w:rsidR="00FC69FE" w:rsidRDefault="00FC69FE">
      <w:pPr>
        <w:numPr>
          <w:ilvl w:val="0"/>
          <w:numId w:val="16"/>
        </w:numPr>
        <w:spacing w:after="16"/>
        <w:ind w:hanging="360"/>
      </w:pPr>
      <w:r>
        <w:t xml:space="preserve">Материали </w:t>
      </w:r>
      <w:r>
        <w:tab/>
        <w:t xml:space="preserve">и </w:t>
      </w:r>
      <w:r>
        <w:tab/>
        <w:t xml:space="preserve">консумативи </w:t>
      </w:r>
      <w:r>
        <w:tab/>
        <w:t xml:space="preserve">за </w:t>
      </w:r>
      <w:r>
        <w:tab/>
        <w:t xml:space="preserve">дейността </w:t>
      </w:r>
      <w:r>
        <w:tab/>
        <w:t xml:space="preserve">на </w:t>
      </w:r>
      <w:r>
        <w:tab/>
        <w:t xml:space="preserve">общинското </w:t>
      </w:r>
      <w:r>
        <w:tab/>
        <w:t xml:space="preserve">социално предприятие. </w:t>
      </w:r>
    </w:p>
    <w:p w:rsidR="00FC69FE" w:rsidRDefault="00FC69FE">
      <w:pPr>
        <w:numPr>
          <w:ilvl w:val="0"/>
          <w:numId w:val="16"/>
        </w:numPr>
        <w:spacing w:after="11"/>
        <w:ind w:hanging="360"/>
      </w:pPr>
      <w:r>
        <w:t xml:space="preserve">Разходи за външни услуги, свързани с доставка на електричество, отопление, телефон/факс за общинското социално предприятие. </w:t>
      </w:r>
    </w:p>
    <w:p w:rsidR="00FC69FE" w:rsidRDefault="00FC69FE">
      <w:pPr>
        <w:numPr>
          <w:ilvl w:val="0"/>
          <w:numId w:val="16"/>
        </w:numPr>
        <w:spacing w:after="12"/>
        <w:ind w:hanging="360"/>
      </w:pPr>
      <w:r>
        <w:t>Разходи за външни услуги, свързани със службите по трудова медицина</w:t>
      </w:r>
      <w:r>
        <w:rPr>
          <w:rFonts w:ascii="Times New Roman" w:hAnsi="Times New Roman" w:cs="Times New Roman"/>
        </w:rPr>
        <w:t xml:space="preserve"> </w:t>
      </w:r>
      <w:r>
        <w:t xml:space="preserve">за осигуряване на безопасни условия на труд. </w:t>
      </w:r>
    </w:p>
    <w:p w:rsidR="00FC69FE" w:rsidRDefault="00FC69FE">
      <w:pPr>
        <w:ind w:left="-5"/>
        <w:rPr>
          <w:b/>
        </w:rPr>
      </w:pPr>
    </w:p>
    <w:p w:rsidR="00FC69FE" w:rsidRDefault="00FC69FE">
      <w:pPr>
        <w:ind w:left="-5"/>
      </w:pPr>
      <w:r>
        <w:rPr>
          <w:b/>
        </w:rPr>
        <w:t>Чл. 24 (1)</w:t>
      </w:r>
      <w:r>
        <w:t xml:space="preserve"> Дейността на общинското социално предприятие се финансира от: </w:t>
      </w:r>
    </w:p>
    <w:p w:rsidR="00FC69FE" w:rsidRDefault="00FC69FE">
      <w:pPr>
        <w:numPr>
          <w:ilvl w:val="0"/>
          <w:numId w:val="17"/>
        </w:numPr>
        <w:spacing w:after="4"/>
        <w:ind w:hanging="360"/>
      </w:pPr>
      <w:r>
        <w:t xml:space="preserve">Собствени приходи. </w:t>
      </w:r>
    </w:p>
    <w:p w:rsidR="00FC69FE" w:rsidRDefault="00FC69FE">
      <w:pPr>
        <w:numPr>
          <w:ilvl w:val="0"/>
          <w:numId w:val="17"/>
        </w:numPr>
        <w:spacing w:after="12"/>
        <w:ind w:hanging="360"/>
      </w:pPr>
      <w:r>
        <w:t xml:space="preserve">Дарения. </w:t>
      </w:r>
    </w:p>
    <w:p w:rsidR="00FC69FE" w:rsidRDefault="00FC69FE">
      <w:pPr>
        <w:numPr>
          <w:ilvl w:val="0"/>
          <w:numId w:val="17"/>
        </w:numPr>
        <w:spacing w:after="13"/>
        <w:ind w:hanging="360"/>
      </w:pPr>
      <w:r>
        <w:t xml:space="preserve">Обща изравнителна субсидия от бюджета на община . </w:t>
      </w:r>
    </w:p>
    <w:p w:rsidR="00FC69FE" w:rsidRDefault="00FC69FE">
      <w:pPr>
        <w:numPr>
          <w:ilvl w:val="0"/>
          <w:numId w:val="17"/>
        </w:numPr>
        <w:spacing w:after="11"/>
        <w:ind w:hanging="360"/>
      </w:pPr>
      <w:r>
        <w:t xml:space="preserve">Такси, определени в Наредба за определянето и администрирането на местните такси и цени на услуги на територията на община . </w:t>
      </w:r>
    </w:p>
    <w:p w:rsidR="00FC69FE" w:rsidRDefault="00FC69FE">
      <w:pPr>
        <w:numPr>
          <w:ilvl w:val="0"/>
          <w:numId w:val="18"/>
        </w:numPr>
      </w:pPr>
      <w:r>
        <w:t xml:space="preserve">Поддържането и ремонта на дълготрайните материални и дълготрайните нематериални активи на общинското социално предприятие е за сметка на общинския бюджет. </w:t>
      </w:r>
    </w:p>
    <w:p w:rsidR="00FC69FE" w:rsidRDefault="00FC69FE">
      <w:pPr>
        <w:numPr>
          <w:ilvl w:val="0"/>
          <w:numId w:val="18"/>
        </w:numPr>
      </w:pPr>
      <w:r>
        <w:t xml:space="preserve">Общинското социално предприятие «Озеленяване и благоустройство»  изготвя справка за необходимите му бюджетни средства за следващата година, която внася  в общината за разглеждане и утвърждаване през текущата година, в сроковете по съставянето на бюджета, определени в нормативните документи. </w:t>
      </w:r>
    </w:p>
    <w:p w:rsidR="00FC69FE" w:rsidRDefault="00FC69FE">
      <w:pPr>
        <w:ind w:left="-5"/>
      </w:pPr>
      <w:r>
        <w:rPr>
          <w:b/>
        </w:rPr>
        <w:t>Чл. 25</w:t>
      </w:r>
      <w:r>
        <w:t xml:space="preserve"> </w:t>
      </w:r>
      <w:r>
        <w:rPr>
          <w:b/>
        </w:rPr>
        <w:t>(1)</w:t>
      </w:r>
      <w:r>
        <w:t xml:space="preserve"> В общинското социално предприятие се прилагат Вътрешни правила за финансово управление и контрол като част от Системата за финансово управление и контрол (СФУК) на община . </w:t>
      </w:r>
    </w:p>
    <w:p w:rsidR="00FC69FE" w:rsidRDefault="00FC69FE">
      <w:pPr>
        <w:ind w:left="-5"/>
      </w:pPr>
      <w:r>
        <w:rPr>
          <w:b/>
        </w:rPr>
        <w:t>(2)</w:t>
      </w:r>
      <w:r>
        <w:t xml:space="preserve"> Вътрешните правила по ал.1 се разработват от счетоводителя на общинското социално предприятие и се утвърждават от Кмета на общината по предложение на Управителя на предприятието. </w:t>
      </w:r>
    </w:p>
    <w:p w:rsidR="00FC69FE" w:rsidRDefault="00FC69FE">
      <w:pPr>
        <w:ind w:left="-5"/>
      </w:pPr>
      <w:r>
        <w:rPr>
          <w:b/>
        </w:rPr>
        <w:t>Чл. 26</w:t>
      </w:r>
      <w:r>
        <w:t xml:space="preserve"> </w:t>
      </w:r>
      <w:r>
        <w:rPr>
          <w:b/>
        </w:rPr>
        <w:t>(1)</w:t>
      </w:r>
      <w:r>
        <w:t xml:space="preserve"> В общинското социално предприятие се прилага писмена процедура за подаване и разглеждане на жалби от лицата, работещи в предприятието. </w:t>
      </w:r>
    </w:p>
    <w:p w:rsidR="00FC69FE" w:rsidRDefault="00FC69FE">
      <w:pPr>
        <w:ind w:left="-5"/>
      </w:pPr>
      <w:r>
        <w:rPr>
          <w:b/>
        </w:rPr>
        <w:t>(2)</w:t>
      </w:r>
      <w:r>
        <w:t xml:space="preserve"> Управителят на общинското социално предприятие осигурява ясно изписване на процедурата, улеснен достъп за подаване на жалби и регламент за отговор на постъпилите жалби. </w:t>
      </w:r>
    </w:p>
    <w:p w:rsidR="00FC69FE" w:rsidRDefault="00FC69FE">
      <w:pPr>
        <w:spacing w:after="138" w:line="259" w:lineRule="auto"/>
        <w:ind w:left="63" w:firstLine="0"/>
        <w:jc w:val="center"/>
      </w:pPr>
    </w:p>
    <w:p w:rsidR="00FC69FE" w:rsidRDefault="00FC69FE">
      <w:pPr>
        <w:pStyle w:val="Heading1"/>
        <w:ind w:right="8"/>
      </w:pPr>
      <w:r>
        <w:t xml:space="preserve">РАЗДЕЛ VIIІ ЗАКЛЮЧИТЕЛНИ РАЗПОРЕДБИ </w:t>
      </w:r>
    </w:p>
    <w:p w:rsidR="00FC69FE" w:rsidRDefault="00FC69FE">
      <w:pPr>
        <w:ind w:left="-5"/>
      </w:pPr>
      <w:r>
        <w:rPr>
          <w:b/>
        </w:rPr>
        <w:t xml:space="preserve">§ 1. </w:t>
      </w:r>
      <w:r>
        <w:t xml:space="preserve">Този правилник се приема на основание чл. 21, ал. 2 от Закона за местното самоуправление и местната администрация и чл. 52, ал. 3, ал. 4 и ал.5  от Закона за общинската собственост. </w:t>
      </w:r>
    </w:p>
    <w:p w:rsidR="00FC69FE" w:rsidRDefault="00FC69FE" w:rsidP="00606EE8">
      <w:pPr>
        <w:spacing w:after="14"/>
        <w:ind w:left="-5"/>
      </w:pPr>
      <w:r>
        <w:rPr>
          <w:b/>
        </w:rPr>
        <w:t xml:space="preserve">§ 2. </w:t>
      </w:r>
      <w:r>
        <w:t xml:space="preserve">Правилникът е приет с Решение № 523/30.05.2018 на Общински съвет - </w:t>
      </w:r>
      <w:r w:rsidRPr="00386AE1">
        <w:t>Чепеларе</w:t>
      </w:r>
      <w:r>
        <w:t xml:space="preserve"> и влиза в сила от датата на влизане в сила на решението.  </w:t>
      </w:r>
    </w:p>
    <w:p w:rsidR="00FC69FE" w:rsidRDefault="00FC69FE">
      <w:pPr>
        <w:ind w:left="-5"/>
      </w:pPr>
      <w:r>
        <w:rPr>
          <w:b/>
        </w:rPr>
        <w:t xml:space="preserve">§ 3. </w:t>
      </w:r>
      <w:r>
        <w:t xml:space="preserve">Изменения и допълнения в правилника се правят с решение на Общински съвет Чепеларе. </w:t>
      </w:r>
    </w:p>
    <w:p w:rsidR="00FC69FE" w:rsidRDefault="00FC69FE" w:rsidP="007F1C7F">
      <w:pPr>
        <w:ind w:left="-5"/>
      </w:pPr>
      <w:r>
        <w:rPr>
          <w:b/>
        </w:rPr>
        <w:t>§ 4.</w:t>
      </w:r>
      <w:r>
        <w:t xml:space="preserve"> </w:t>
      </w:r>
      <w:r w:rsidRPr="001D665F">
        <w:t xml:space="preserve">За неуредените в този Правилник случаи се прилагат разпоредбите на действащото законодателство на Република България, в това число и актовете на органите на местно самоуправление на територията на община </w:t>
      </w:r>
      <w:r>
        <w:t>Чепеларе</w:t>
      </w:r>
      <w:r w:rsidRPr="001D665F">
        <w:t>.</w:t>
      </w:r>
    </w:p>
    <w:p w:rsidR="00FC69FE" w:rsidRDefault="00FC69FE">
      <w:pPr>
        <w:spacing w:after="89"/>
        <w:ind w:left="-5"/>
      </w:pPr>
      <w:r>
        <w:rPr>
          <w:b/>
        </w:rPr>
        <w:t>§ 5.</w:t>
      </w:r>
      <w:r>
        <w:t xml:space="preserve"> Контролът по изпълнението на този правилник се осъществява от Кмета на общината и/или определени от него лица.  </w:t>
      </w:r>
    </w:p>
    <w:p w:rsidR="00FC69FE" w:rsidRDefault="00FC69FE">
      <w:pPr>
        <w:spacing w:after="100" w:line="259" w:lineRule="auto"/>
        <w:ind w:left="0" w:firstLine="0"/>
        <w:jc w:val="left"/>
      </w:pPr>
      <w:r>
        <w:t xml:space="preserve"> </w:t>
      </w:r>
    </w:p>
    <w:p w:rsidR="00FC69FE" w:rsidRDefault="00FC69FE">
      <w:pPr>
        <w:spacing w:after="0" w:line="259" w:lineRule="auto"/>
        <w:ind w:left="63" w:firstLine="0"/>
        <w:jc w:val="center"/>
      </w:pPr>
      <w:r>
        <w:t xml:space="preserve"> </w:t>
      </w:r>
    </w:p>
    <w:sectPr w:rsidR="00FC69FE" w:rsidSect="00606EE8">
      <w:footerReference w:type="even" r:id="rId7"/>
      <w:footerReference w:type="default" r:id="rId8"/>
      <w:footerReference w:type="first" r:id="rId9"/>
      <w:pgSz w:w="12240" w:h="15840"/>
      <w:pgMar w:top="725" w:right="895" w:bottom="829" w:left="126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9FE" w:rsidRDefault="00FC69FE">
      <w:pPr>
        <w:spacing w:after="0" w:line="240" w:lineRule="auto"/>
      </w:pPr>
      <w:r>
        <w:separator/>
      </w:r>
    </w:p>
  </w:endnote>
  <w:endnote w:type="continuationSeparator" w:id="0">
    <w:p w:rsidR="00FC69FE" w:rsidRDefault="00FC6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 Symbol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9FE" w:rsidRDefault="00FC69FE">
    <w:pPr>
      <w:tabs>
        <w:tab w:val="center" w:pos="4592"/>
        <w:tab w:val="right" w:pos="9547"/>
      </w:tabs>
      <w:spacing w:after="0" w:line="259" w:lineRule="auto"/>
      <w:ind w:left="0" w:firstLine="0"/>
      <w:jc w:val="left"/>
    </w:pPr>
    <w:r>
      <w:rPr>
        <w:rFonts w:ascii="Calibri" w:hAnsi="Calibri" w:cs="Calibri"/>
        <w:sz w:val="22"/>
      </w:rPr>
      <w:tab/>
    </w:r>
    <w:r>
      <w:rPr>
        <w:rFonts w:ascii="Times New Roman" w:hAnsi="Times New Roman" w:cs="Times New Roman"/>
        <w:b/>
      </w:rPr>
      <w:t xml:space="preserve"> </w:t>
    </w:r>
    <w:r>
      <w:rPr>
        <w:rFonts w:ascii="Times New Roman" w:hAnsi="Times New Roman" w:cs="Times New Roman"/>
        <w:b/>
      </w:rPr>
      <w:tab/>
    </w:r>
    <w:fldSimple w:instr=" PAGE   \* MERGEFORMAT ">
      <w:r>
        <w:rPr>
          <w:rFonts w:ascii="Times New Roman" w:hAnsi="Times New Roman" w:cs="Times New Roman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9FE" w:rsidRDefault="00FC69FE">
    <w:pPr>
      <w:tabs>
        <w:tab w:val="center" w:pos="4592"/>
        <w:tab w:val="right" w:pos="9547"/>
      </w:tabs>
      <w:spacing w:after="0" w:line="259" w:lineRule="auto"/>
      <w:ind w:left="0" w:firstLine="0"/>
      <w:jc w:val="left"/>
    </w:pPr>
    <w:r>
      <w:rPr>
        <w:rFonts w:ascii="Calibri" w:hAnsi="Calibri" w:cs="Calibri"/>
        <w:sz w:val="22"/>
      </w:rPr>
      <w:tab/>
    </w:r>
    <w:r>
      <w:rPr>
        <w:rFonts w:ascii="Times New Roman" w:hAnsi="Times New Roman" w:cs="Times New Roman"/>
        <w:b/>
      </w:rPr>
      <w:t xml:space="preserve"> </w:t>
    </w:r>
    <w:r>
      <w:rPr>
        <w:rFonts w:ascii="Times New Roman" w:hAnsi="Times New Roman" w:cs="Times New Roman"/>
        <w:b/>
      </w:rPr>
      <w:tab/>
    </w:r>
    <w:fldSimple w:instr=" PAGE   \* MERGEFORMAT ">
      <w:r w:rsidRPr="00606EE8">
        <w:rPr>
          <w:rFonts w:ascii="Times New Roman" w:hAnsi="Times New Roman" w:cs="Times New Roman"/>
          <w:noProof/>
        </w:rPr>
        <w:t>2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9FE" w:rsidRDefault="00FC69FE">
    <w:pPr>
      <w:spacing w:after="160" w:line="259" w:lineRule="auto"/>
      <w:ind w:lef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9FE" w:rsidRDefault="00FC69FE">
      <w:pPr>
        <w:spacing w:after="0" w:line="240" w:lineRule="auto"/>
      </w:pPr>
      <w:r>
        <w:separator/>
      </w:r>
    </w:p>
  </w:footnote>
  <w:footnote w:type="continuationSeparator" w:id="0">
    <w:p w:rsidR="00FC69FE" w:rsidRDefault="00FC6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A60"/>
    <w:multiLevelType w:val="hybridMultilevel"/>
    <w:tmpl w:val="D35C2444"/>
    <w:lvl w:ilvl="0" w:tplc="C1020594">
      <w:start w:val="1"/>
      <w:numFmt w:val="decimal"/>
      <w:lvlText w:val="%1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0C2C0C2">
      <w:start w:val="1"/>
      <w:numFmt w:val="lowerLetter"/>
      <w:lvlText w:val="%2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42D0BC58">
      <w:start w:val="1"/>
      <w:numFmt w:val="lowerRoman"/>
      <w:lvlText w:val="%3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2E421CF4">
      <w:start w:val="1"/>
      <w:numFmt w:val="decimal"/>
      <w:lvlText w:val="%4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3C8AC600">
      <w:start w:val="1"/>
      <w:numFmt w:val="lowerLetter"/>
      <w:lvlText w:val="%5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07C3CFC">
      <w:start w:val="1"/>
      <w:numFmt w:val="lowerRoman"/>
      <w:lvlText w:val="%6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21BEC822">
      <w:start w:val="1"/>
      <w:numFmt w:val="decimal"/>
      <w:lvlText w:val="%7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78DC2E70">
      <w:start w:val="1"/>
      <w:numFmt w:val="lowerLetter"/>
      <w:lvlText w:val="%8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D752EA2E">
      <w:start w:val="1"/>
      <w:numFmt w:val="lowerRoman"/>
      <w:lvlText w:val="%9"/>
      <w:lvlJc w:val="left"/>
      <w:pPr>
        <w:ind w:left="64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>
    <w:nsid w:val="0CB122CA"/>
    <w:multiLevelType w:val="hybridMultilevel"/>
    <w:tmpl w:val="A20AF21E"/>
    <w:lvl w:ilvl="0" w:tplc="0DD40392">
      <w:start w:val="1"/>
      <w:numFmt w:val="decimal"/>
      <w:lvlText w:val="%1."/>
      <w:lvlJc w:val="left"/>
      <w:pPr>
        <w:ind w:left="69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978E6B0">
      <w:start w:val="1"/>
      <w:numFmt w:val="lowerLetter"/>
      <w:lvlText w:val="%2"/>
      <w:lvlJc w:val="left"/>
      <w:pPr>
        <w:ind w:left="14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A0D21018">
      <w:start w:val="1"/>
      <w:numFmt w:val="lowerRoman"/>
      <w:lvlText w:val="%3"/>
      <w:lvlJc w:val="left"/>
      <w:pPr>
        <w:ind w:left="218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C814555A">
      <w:start w:val="1"/>
      <w:numFmt w:val="decimal"/>
      <w:lvlText w:val="%4"/>
      <w:lvlJc w:val="left"/>
      <w:pPr>
        <w:ind w:left="290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E4EA7750">
      <w:start w:val="1"/>
      <w:numFmt w:val="lowerLetter"/>
      <w:lvlText w:val="%5"/>
      <w:lvlJc w:val="left"/>
      <w:pPr>
        <w:ind w:left="362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D9E4821C">
      <w:start w:val="1"/>
      <w:numFmt w:val="lowerRoman"/>
      <w:lvlText w:val="%6"/>
      <w:lvlJc w:val="left"/>
      <w:pPr>
        <w:ind w:left="434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41CDA82">
      <w:start w:val="1"/>
      <w:numFmt w:val="decimal"/>
      <w:lvlText w:val="%7"/>
      <w:lvlJc w:val="left"/>
      <w:pPr>
        <w:ind w:left="50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30BABB94">
      <w:start w:val="1"/>
      <w:numFmt w:val="lowerLetter"/>
      <w:lvlText w:val="%8"/>
      <w:lvlJc w:val="left"/>
      <w:pPr>
        <w:ind w:left="578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D66A4C70">
      <w:start w:val="1"/>
      <w:numFmt w:val="lowerRoman"/>
      <w:lvlText w:val="%9"/>
      <w:lvlJc w:val="left"/>
      <w:pPr>
        <w:ind w:left="650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">
    <w:nsid w:val="0CB95790"/>
    <w:multiLevelType w:val="hybridMultilevel"/>
    <w:tmpl w:val="DC6CAA54"/>
    <w:lvl w:ilvl="0" w:tplc="FA2866FC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5D8E752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7641ED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DE449184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48B42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8E28E80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25523AF2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D53C1208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7B4079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3">
    <w:nsid w:val="108D29F7"/>
    <w:multiLevelType w:val="hybridMultilevel"/>
    <w:tmpl w:val="21D2D058"/>
    <w:lvl w:ilvl="0" w:tplc="49666662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52E7F7E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96F263D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6E70470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30EC3422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2A2966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FC4C83D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0A386A26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EF43FF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>
    <w:nsid w:val="121D1FDA"/>
    <w:multiLevelType w:val="hybridMultilevel"/>
    <w:tmpl w:val="C59EC7CE"/>
    <w:lvl w:ilvl="0" w:tplc="0402000F">
      <w:start w:val="1"/>
      <w:numFmt w:val="decimal"/>
      <w:lvlText w:val="%1."/>
      <w:lvlJc w:val="left"/>
      <w:pPr>
        <w:ind w:left="705" w:hanging="360"/>
      </w:pPr>
      <w:rPr>
        <w:rFonts w:cs="Times New Roman"/>
      </w:rPr>
    </w:lvl>
    <w:lvl w:ilvl="1" w:tplc="C1BCC280">
      <w:numFmt w:val="bullet"/>
      <w:lvlText w:val="-"/>
      <w:lvlJc w:val="left"/>
      <w:pPr>
        <w:ind w:left="1425" w:hanging="360"/>
      </w:pPr>
      <w:rPr>
        <w:rFonts w:ascii="Arial" w:eastAsia="Times New Roman" w:hAnsi="Arial" w:hint="default"/>
      </w:rPr>
    </w:lvl>
    <w:lvl w:ilvl="2" w:tplc="0402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5">
    <w:nsid w:val="130A11AE"/>
    <w:multiLevelType w:val="hybridMultilevel"/>
    <w:tmpl w:val="C158DCB6"/>
    <w:lvl w:ilvl="0" w:tplc="D8D04D7A">
      <w:start w:val="1"/>
      <w:numFmt w:val="decimal"/>
      <w:lvlText w:val="%1."/>
      <w:lvlJc w:val="left"/>
      <w:pPr>
        <w:ind w:left="787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CAEEBBC4">
      <w:start w:val="1"/>
      <w:numFmt w:val="lowerLetter"/>
      <w:lvlText w:val="%2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E2127890">
      <w:start w:val="1"/>
      <w:numFmt w:val="lowerRoman"/>
      <w:lvlText w:val="%3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A0E279F4">
      <w:start w:val="1"/>
      <w:numFmt w:val="decimal"/>
      <w:lvlText w:val="%4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7524C36">
      <w:start w:val="1"/>
      <w:numFmt w:val="lowerLetter"/>
      <w:lvlText w:val="%5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18E0C2FE">
      <w:start w:val="1"/>
      <w:numFmt w:val="lowerRoman"/>
      <w:lvlText w:val="%6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3264B276">
      <w:start w:val="1"/>
      <w:numFmt w:val="decimal"/>
      <w:lvlText w:val="%7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C8A4E70C">
      <w:start w:val="1"/>
      <w:numFmt w:val="lowerLetter"/>
      <w:lvlText w:val="%8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6DF83062">
      <w:start w:val="1"/>
      <w:numFmt w:val="lowerRoman"/>
      <w:lvlText w:val="%9"/>
      <w:lvlJc w:val="left"/>
      <w:pPr>
        <w:ind w:left="64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6">
    <w:nsid w:val="14B23430"/>
    <w:multiLevelType w:val="hybridMultilevel"/>
    <w:tmpl w:val="8578EC82"/>
    <w:lvl w:ilvl="0" w:tplc="EFC625B0">
      <w:start w:val="1"/>
      <w:numFmt w:val="bullet"/>
      <w:lvlText w:val="-"/>
      <w:lvlJc w:val="left"/>
      <w:pPr>
        <w:ind w:left="705" w:hanging="3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40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>
    <w:nsid w:val="16BE2D9F"/>
    <w:multiLevelType w:val="hybridMultilevel"/>
    <w:tmpl w:val="E0C6B0C2"/>
    <w:lvl w:ilvl="0" w:tplc="6EF06EC6">
      <w:start w:val="1"/>
      <w:numFmt w:val="bullet"/>
      <w:lvlText w:val="-"/>
      <w:lvlJc w:val="left"/>
      <w:pPr>
        <w:ind w:left="1514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F9BA1D6E">
      <w:start w:val="1"/>
      <w:numFmt w:val="bullet"/>
      <w:lvlText w:val="o"/>
      <w:lvlJc w:val="left"/>
      <w:pPr>
        <w:ind w:left="21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7BC81438">
      <w:start w:val="1"/>
      <w:numFmt w:val="bullet"/>
      <w:lvlText w:val="▪"/>
      <w:lvlJc w:val="left"/>
      <w:pPr>
        <w:ind w:left="28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1768508C">
      <w:start w:val="1"/>
      <w:numFmt w:val="bullet"/>
      <w:lvlText w:val="•"/>
      <w:lvlJc w:val="left"/>
      <w:pPr>
        <w:ind w:left="36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762E2398">
      <w:start w:val="1"/>
      <w:numFmt w:val="bullet"/>
      <w:lvlText w:val="o"/>
      <w:lvlJc w:val="left"/>
      <w:pPr>
        <w:ind w:left="432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C1626D9C">
      <w:start w:val="1"/>
      <w:numFmt w:val="bullet"/>
      <w:lvlText w:val="▪"/>
      <w:lvlJc w:val="left"/>
      <w:pPr>
        <w:ind w:left="504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83AE0CD6">
      <w:start w:val="1"/>
      <w:numFmt w:val="bullet"/>
      <w:lvlText w:val="•"/>
      <w:lvlJc w:val="left"/>
      <w:pPr>
        <w:ind w:left="576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EA881BF4">
      <w:start w:val="1"/>
      <w:numFmt w:val="bullet"/>
      <w:lvlText w:val="o"/>
      <w:lvlJc w:val="left"/>
      <w:pPr>
        <w:ind w:left="648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9F285DD6">
      <w:start w:val="1"/>
      <w:numFmt w:val="bullet"/>
      <w:lvlText w:val="▪"/>
      <w:lvlJc w:val="left"/>
      <w:pPr>
        <w:ind w:left="7200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8">
    <w:nsid w:val="19062639"/>
    <w:multiLevelType w:val="hybridMultilevel"/>
    <w:tmpl w:val="40485E44"/>
    <w:lvl w:ilvl="0" w:tplc="CA7A4DEE">
      <w:start w:val="2"/>
      <w:numFmt w:val="decimal"/>
      <w:lvlText w:val="(%1)"/>
      <w:lvlJc w:val="left"/>
      <w:pPr>
        <w:ind w:left="3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14072BE">
      <w:start w:val="1"/>
      <w:numFmt w:val="decimal"/>
      <w:lvlText w:val="%2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69EAB6BC">
      <w:start w:val="1"/>
      <w:numFmt w:val="lowerRoman"/>
      <w:lvlText w:val="%3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E6E8F980">
      <w:start w:val="1"/>
      <w:numFmt w:val="decimal"/>
      <w:lvlText w:val="%4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3C141B38">
      <w:start w:val="1"/>
      <w:numFmt w:val="lowerLetter"/>
      <w:lvlText w:val="%5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51CECD2">
      <w:start w:val="1"/>
      <w:numFmt w:val="lowerRoman"/>
      <w:lvlText w:val="%6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054A5B0">
      <w:start w:val="1"/>
      <w:numFmt w:val="decimal"/>
      <w:lvlText w:val="%7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FE7EB946">
      <w:start w:val="1"/>
      <w:numFmt w:val="lowerLetter"/>
      <w:lvlText w:val="%8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459E0F58">
      <w:start w:val="1"/>
      <w:numFmt w:val="lowerRoman"/>
      <w:lvlText w:val="%9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9">
    <w:nsid w:val="1A93328D"/>
    <w:multiLevelType w:val="hybridMultilevel"/>
    <w:tmpl w:val="15269726"/>
    <w:lvl w:ilvl="0" w:tplc="2242ABF4">
      <w:start w:val="2"/>
      <w:numFmt w:val="decimal"/>
      <w:lvlText w:val="(%1)"/>
      <w:lvlJc w:val="left"/>
      <w:pPr>
        <w:ind w:left="3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2F3C9E6E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7E28221E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25769D18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4352FBF4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65A25250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5A6A02D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27A8B65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FF0AC82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0">
    <w:nsid w:val="1B0254F4"/>
    <w:multiLevelType w:val="hybridMultilevel"/>
    <w:tmpl w:val="C50E5DC2"/>
    <w:lvl w:ilvl="0" w:tplc="32F408DC">
      <w:start w:val="1"/>
      <w:numFmt w:val="bullet"/>
      <w:lvlText w:val="•"/>
      <w:lvlJc w:val="left"/>
      <w:pPr>
        <w:ind w:left="7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1F1A7C2A">
      <w:start w:val="1"/>
      <w:numFmt w:val="bullet"/>
      <w:lvlText w:val="o"/>
      <w:lvlJc w:val="left"/>
      <w:pPr>
        <w:ind w:left="14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BA9ED332">
      <w:start w:val="1"/>
      <w:numFmt w:val="bullet"/>
      <w:lvlText w:val="▪"/>
      <w:lvlJc w:val="left"/>
      <w:pPr>
        <w:ind w:left="21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E670EC50">
      <w:start w:val="1"/>
      <w:numFmt w:val="bullet"/>
      <w:lvlText w:val="•"/>
      <w:lvlJc w:val="left"/>
      <w:pPr>
        <w:ind w:left="28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5574C182">
      <w:start w:val="1"/>
      <w:numFmt w:val="bullet"/>
      <w:lvlText w:val="o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1D6871D2">
      <w:start w:val="1"/>
      <w:numFmt w:val="bullet"/>
      <w:lvlText w:val="▪"/>
      <w:lvlJc w:val="left"/>
      <w:pPr>
        <w:ind w:left="43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0CE2922E">
      <w:start w:val="1"/>
      <w:numFmt w:val="bullet"/>
      <w:lvlText w:val="•"/>
      <w:lvlJc w:val="left"/>
      <w:pPr>
        <w:ind w:left="50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8DA0D4BA">
      <w:start w:val="1"/>
      <w:numFmt w:val="bullet"/>
      <w:lvlText w:val="o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827E8FF4">
      <w:start w:val="1"/>
      <w:numFmt w:val="bullet"/>
      <w:lvlText w:val="▪"/>
      <w:lvlJc w:val="left"/>
      <w:pPr>
        <w:ind w:left="648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1">
    <w:nsid w:val="1BFF2A3E"/>
    <w:multiLevelType w:val="hybridMultilevel"/>
    <w:tmpl w:val="8BAA95CE"/>
    <w:lvl w:ilvl="0" w:tplc="6E8082E2">
      <w:start w:val="1"/>
      <w:numFmt w:val="bullet"/>
      <w:lvlText w:val=""/>
      <w:lvlJc w:val="left"/>
      <w:pPr>
        <w:ind w:left="36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AE22FF08">
      <w:start w:val="1"/>
      <w:numFmt w:val="bullet"/>
      <w:lvlText w:val="o"/>
      <w:lvlJc w:val="left"/>
      <w:pPr>
        <w:ind w:left="108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9A9CBBAA">
      <w:start w:val="1"/>
      <w:numFmt w:val="bullet"/>
      <w:lvlText w:val="▪"/>
      <w:lvlJc w:val="left"/>
      <w:pPr>
        <w:ind w:left="180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F538FE24">
      <w:start w:val="1"/>
      <w:numFmt w:val="bullet"/>
      <w:lvlText w:val="•"/>
      <w:lvlJc w:val="left"/>
      <w:pPr>
        <w:ind w:left="252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5D1A23F6">
      <w:start w:val="1"/>
      <w:numFmt w:val="bullet"/>
      <w:lvlText w:val="o"/>
      <w:lvlJc w:val="left"/>
      <w:pPr>
        <w:ind w:left="324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ECE6D7AE">
      <w:start w:val="1"/>
      <w:numFmt w:val="bullet"/>
      <w:lvlText w:val="▪"/>
      <w:lvlJc w:val="left"/>
      <w:pPr>
        <w:ind w:left="396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EE805276">
      <w:start w:val="1"/>
      <w:numFmt w:val="bullet"/>
      <w:lvlText w:val="•"/>
      <w:lvlJc w:val="left"/>
      <w:pPr>
        <w:ind w:left="468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0FC2DF4C">
      <w:start w:val="1"/>
      <w:numFmt w:val="bullet"/>
      <w:lvlText w:val="o"/>
      <w:lvlJc w:val="left"/>
      <w:pPr>
        <w:ind w:left="540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F904C3F4">
      <w:start w:val="1"/>
      <w:numFmt w:val="bullet"/>
      <w:lvlText w:val="▪"/>
      <w:lvlJc w:val="left"/>
      <w:pPr>
        <w:ind w:left="612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2">
    <w:nsid w:val="1F205510"/>
    <w:multiLevelType w:val="hybridMultilevel"/>
    <w:tmpl w:val="28C47088"/>
    <w:lvl w:ilvl="0" w:tplc="8FDC740A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24177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915E281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3D5EAF6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4994381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634DAD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EBF0DEC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41C7B8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568432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3">
    <w:nsid w:val="248C3FB6"/>
    <w:multiLevelType w:val="hybridMultilevel"/>
    <w:tmpl w:val="DEAC2A0C"/>
    <w:lvl w:ilvl="0" w:tplc="71D21650">
      <w:start w:val="1"/>
      <w:numFmt w:val="decimal"/>
      <w:lvlText w:val="%1."/>
      <w:lvlJc w:val="left"/>
      <w:pPr>
        <w:ind w:left="1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792C0E9C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DFCAD634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034828A8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28407798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8F46DF4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01C2180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04C23BE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A238BCC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4">
    <w:nsid w:val="30101306"/>
    <w:multiLevelType w:val="hybridMultilevel"/>
    <w:tmpl w:val="095A3B3A"/>
    <w:lvl w:ilvl="0" w:tplc="9B104106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D98E9C6">
      <w:start w:val="1"/>
      <w:numFmt w:val="lowerLetter"/>
      <w:lvlText w:val="%2"/>
      <w:lvlJc w:val="left"/>
      <w:pPr>
        <w:ind w:left="110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2A0DF8">
      <w:start w:val="1"/>
      <w:numFmt w:val="lowerRoman"/>
      <w:lvlText w:val="%3"/>
      <w:lvlJc w:val="left"/>
      <w:pPr>
        <w:ind w:left="182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330CA894">
      <w:start w:val="1"/>
      <w:numFmt w:val="decimal"/>
      <w:lvlText w:val="%4"/>
      <w:lvlJc w:val="left"/>
      <w:pPr>
        <w:ind w:left="254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2FEDF48">
      <w:start w:val="1"/>
      <w:numFmt w:val="lowerLetter"/>
      <w:lvlText w:val="%5"/>
      <w:lvlJc w:val="left"/>
      <w:pPr>
        <w:ind w:left="326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F48D8CA">
      <w:start w:val="1"/>
      <w:numFmt w:val="lowerRoman"/>
      <w:lvlText w:val="%6"/>
      <w:lvlJc w:val="left"/>
      <w:pPr>
        <w:ind w:left="398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61F8D168">
      <w:start w:val="1"/>
      <w:numFmt w:val="decimal"/>
      <w:lvlText w:val="%7"/>
      <w:lvlJc w:val="left"/>
      <w:pPr>
        <w:ind w:left="470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4202D8FE">
      <w:start w:val="1"/>
      <w:numFmt w:val="lowerLetter"/>
      <w:lvlText w:val="%8"/>
      <w:lvlJc w:val="left"/>
      <w:pPr>
        <w:ind w:left="542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AB0647C">
      <w:start w:val="1"/>
      <w:numFmt w:val="lowerRoman"/>
      <w:lvlText w:val="%9"/>
      <w:lvlJc w:val="left"/>
      <w:pPr>
        <w:ind w:left="614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5">
    <w:nsid w:val="337845B2"/>
    <w:multiLevelType w:val="hybridMultilevel"/>
    <w:tmpl w:val="08E6E388"/>
    <w:lvl w:ilvl="0" w:tplc="6DD26D8C">
      <w:start w:val="2"/>
      <w:numFmt w:val="decimal"/>
      <w:lvlText w:val="(%1)"/>
      <w:lvlJc w:val="left"/>
      <w:pPr>
        <w:ind w:left="751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5A6E932">
      <w:start w:val="1"/>
      <w:numFmt w:val="lowerLetter"/>
      <w:lvlText w:val="%2"/>
      <w:lvlJc w:val="left"/>
      <w:pPr>
        <w:ind w:left="14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36A7170">
      <w:start w:val="1"/>
      <w:numFmt w:val="lowerRoman"/>
      <w:lvlText w:val="%3"/>
      <w:lvlJc w:val="left"/>
      <w:pPr>
        <w:ind w:left="21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7632EA0A">
      <w:start w:val="1"/>
      <w:numFmt w:val="decimal"/>
      <w:lvlText w:val="%4"/>
      <w:lvlJc w:val="left"/>
      <w:pPr>
        <w:ind w:left="28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145694C0">
      <w:start w:val="1"/>
      <w:numFmt w:val="lowerLetter"/>
      <w:lvlText w:val="%5"/>
      <w:lvlJc w:val="left"/>
      <w:pPr>
        <w:ind w:left="36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3460B530">
      <w:start w:val="1"/>
      <w:numFmt w:val="lowerRoman"/>
      <w:lvlText w:val="%6"/>
      <w:lvlJc w:val="left"/>
      <w:pPr>
        <w:ind w:left="43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88ACBDE0">
      <w:start w:val="1"/>
      <w:numFmt w:val="decimal"/>
      <w:lvlText w:val="%7"/>
      <w:lvlJc w:val="left"/>
      <w:pPr>
        <w:ind w:left="50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C562DA9C">
      <w:start w:val="1"/>
      <w:numFmt w:val="lowerLetter"/>
      <w:lvlText w:val="%8"/>
      <w:lvlJc w:val="left"/>
      <w:pPr>
        <w:ind w:left="57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BC4D3CC">
      <w:start w:val="1"/>
      <w:numFmt w:val="lowerRoman"/>
      <w:lvlText w:val="%9"/>
      <w:lvlJc w:val="left"/>
      <w:pPr>
        <w:ind w:left="64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6">
    <w:nsid w:val="349E498E"/>
    <w:multiLevelType w:val="hybridMultilevel"/>
    <w:tmpl w:val="3422685E"/>
    <w:lvl w:ilvl="0" w:tplc="6E6CA754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19ED8FA">
      <w:start w:val="1"/>
      <w:numFmt w:val="decimal"/>
      <w:lvlText w:val="%2."/>
      <w:lvlJc w:val="left"/>
      <w:pPr>
        <w:ind w:left="113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713A4D42">
      <w:start w:val="1"/>
      <w:numFmt w:val="lowerRoman"/>
      <w:lvlText w:val="%3"/>
      <w:lvlJc w:val="left"/>
      <w:pPr>
        <w:ind w:left="193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2B14FE6E">
      <w:start w:val="1"/>
      <w:numFmt w:val="decimal"/>
      <w:lvlText w:val="%4"/>
      <w:lvlJc w:val="left"/>
      <w:pPr>
        <w:ind w:left="265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4762EF94">
      <w:start w:val="1"/>
      <w:numFmt w:val="lowerLetter"/>
      <w:lvlText w:val="%5"/>
      <w:lvlJc w:val="left"/>
      <w:pPr>
        <w:ind w:left="337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D3A3DFA">
      <w:start w:val="1"/>
      <w:numFmt w:val="lowerRoman"/>
      <w:lvlText w:val="%6"/>
      <w:lvlJc w:val="left"/>
      <w:pPr>
        <w:ind w:left="409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28B8A150">
      <w:start w:val="1"/>
      <w:numFmt w:val="decimal"/>
      <w:lvlText w:val="%7"/>
      <w:lvlJc w:val="left"/>
      <w:pPr>
        <w:ind w:left="481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16506AC8">
      <w:start w:val="1"/>
      <w:numFmt w:val="lowerLetter"/>
      <w:lvlText w:val="%8"/>
      <w:lvlJc w:val="left"/>
      <w:pPr>
        <w:ind w:left="553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14B6F1FE">
      <w:start w:val="1"/>
      <w:numFmt w:val="lowerRoman"/>
      <w:lvlText w:val="%9"/>
      <w:lvlJc w:val="left"/>
      <w:pPr>
        <w:ind w:left="625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7">
    <w:nsid w:val="35F52702"/>
    <w:multiLevelType w:val="hybridMultilevel"/>
    <w:tmpl w:val="73C4B040"/>
    <w:lvl w:ilvl="0" w:tplc="3322FD3C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723E3B2A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05BA146E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11C8756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E6C1E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7250F9C4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8766DCB8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146481B8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18FE21C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8">
    <w:nsid w:val="39B76469"/>
    <w:multiLevelType w:val="hybridMultilevel"/>
    <w:tmpl w:val="C2C0E814"/>
    <w:lvl w:ilvl="0" w:tplc="D2C21242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EFC625B0">
      <w:start w:val="1"/>
      <w:numFmt w:val="bullet"/>
      <w:lvlText w:val="-"/>
      <w:lvlJc w:val="left"/>
      <w:pPr>
        <w:ind w:left="566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566E4E04">
      <w:start w:val="1"/>
      <w:numFmt w:val="bullet"/>
      <w:lvlText w:val="▪"/>
      <w:lvlJc w:val="left"/>
      <w:pPr>
        <w:ind w:left="15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5A18CC7A">
      <w:start w:val="1"/>
      <w:numFmt w:val="bullet"/>
      <w:lvlText w:val="•"/>
      <w:lvlJc w:val="left"/>
      <w:pPr>
        <w:ind w:left="22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EE387542">
      <w:start w:val="1"/>
      <w:numFmt w:val="bullet"/>
      <w:lvlText w:val="o"/>
      <w:lvlJc w:val="left"/>
      <w:pPr>
        <w:ind w:left="29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C6BEFDEE">
      <w:start w:val="1"/>
      <w:numFmt w:val="bullet"/>
      <w:lvlText w:val="▪"/>
      <w:lvlJc w:val="left"/>
      <w:pPr>
        <w:ind w:left="36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5746ADCE">
      <w:start w:val="1"/>
      <w:numFmt w:val="bullet"/>
      <w:lvlText w:val="•"/>
      <w:lvlJc w:val="left"/>
      <w:pPr>
        <w:ind w:left="43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58A2BDD0">
      <w:start w:val="1"/>
      <w:numFmt w:val="bullet"/>
      <w:lvlText w:val="o"/>
      <w:lvlJc w:val="left"/>
      <w:pPr>
        <w:ind w:left="51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5212CF58">
      <w:start w:val="1"/>
      <w:numFmt w:val="bullet"/>
      <w:lvlText w:val="▪"/>
      <w:lvlJc w:val="left"/>
      <w:pPr>
        <w:ind w:left="58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9">
    <w:nsid w:val="3BA91048"/>
    <w:multiLevelType w:val="hybridMultilevel"/>
    <w:tmpl w:val="9DD44592"/>
    <w:lvl w:ilvl="0" w:tplc="4DC02508">
      <w:start w:val="1"/>
      <w:numFmt w:val="decimal"/>
      <w:lvlText w:val="%1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7C2F04">
      <w:start w:val="1"/>
      <w:numFmt w:val="lowerLetter"/>
      <w:lvlText w:val="%2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1A7EA6C0">
      <w:start w:val="1"/>
      <w:numFmt w:val="lowerRoman"/>
      <w:lvlText w:val="%3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D3809C4">
      <w:start w:val="1"/>
      <w:numFmt w:val="decimal"/>
      <w:lvlText w:val="%4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EACC3DC0">
      <w:start w:val="1"/>
      <w:numFmt w:val="lowerLetter"/>
      <w:lvlText w:val="%5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7FF44550">
      <w:start w:val="1"/>
      <w:numFmt w:val="lowerRoman"/>
      <w:lvlText w:val="%6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A1DE56C8">
      <w:start w:val="1"/>
      <w:numFmt w:val="decimal"/>
      <w:lvlText w:val="%7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C3FE91DA">
      <w:start w:val="1"/>
      <w:numFmt w:val="lowerLetter"/>
      <w:lvlText w:val="%8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396FFFC">
      <w:start w:val="1"/>
      <w:numFmt w:val="lowerRoman"/>
      <w:lvlText w:val="%9"/>
      <w:lvlJc w:val="left"/>
      <w:pPr>
        <w:ind w:left="64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0">
    <w:nsid w:val="41A7688E"/>
    <w:multiLevelType w:val="hybridMultilevel"/>
    <w:tmpl w:val="9F26F12E"/>
    <w:lvl w:ilvl="0" w:tplc="1C70671E">
      <w:start w:val="1"/>
      <w:numFmt w:val="decimal"/>
      <w:lvlText w:val="%1."/>
      <w:lvlJc w:val="left"/>
      <w:pPr>
        <w:ind w:left="26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610C7A0C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A3B26D80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3BB84AF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8F8A1726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4F2E1D0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526420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49CA48DE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D90C612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1">
    <w:nsid w:val="45CB41B0"/>
    <w:multiLevelType w:val="hybridMultilevel"/>
    <w:tmpl w:val="F3EEBAF6"/>
    <w:lvl w:ilvl="0" w:tplc="A5D8FDB6">
      <w:numFmt w:val="bullet"/>
      <w:lvlText w:val="•"/>
      <w:lvlJc w:val="left"/>
      <w:pPr>
        <w:ind w:left="345" w:hanging="360"/>
      </w:pPr>
      <w:rPr>
        <w:rFonts w:ascii="Arial" w:eastAsia="Times New Roman" w:hAnsi="Arial" w:hint="default"/>
      </w:rPr>
    </w:lvl>
    <w:lvl w:ilvl="1" w:tplc="0402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2">
    <w:nsid w:val="56A40CE2"/>
    <w:multiLevelType w:val="hybridMultilevel"/>
    <w:tmpl w:val="EDE27DB2"/>
    <w:lvl w:ilvl="0" w:tplc="9DAA0C8E">
      <w:start w:val="1"/>
      <w:numFmt w:val="decimal"/>
      <w:lvlText w:val="%1."/>
      <w:lvlJc w:val="left"/>
      <w:pPr>
        <w:ind w:left="7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C846ED6">
      <w:start w:val="1"/>
      <w:numFmt w:val="lowerLetter"/>
      <w:lvlText w:val="%2"/>
      <w:lvlJc w:val="left"/>
      <w:pPr>
        <w:ind w:left="15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A95CE396">
      <w:start w:val="1"/>
      <w:numFmt w:val="lowerRoman"/>
      <w:lvlText w:val="%3"/>
      <w:lvlJc w:val="left"/>
      <w:pPr>
        <w:ind w:left="22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B60A55D0">
      <w:start w:val="1"/>
      <w:numFmt w:val="decimal"/>
      <w:lvlText w:val="%4"/>
      <w:lvlJc w:val="left"/>
      <w:pPr>
        <w:ind w:left="29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71CAE6E4">
      <w:start w:val="1"/>
      <w:numFmt w:val="lowerLetter"/>
      <w:lvlText w:val="%5"/>
      <w:lvlJc w:val="left"/>
      <w:pPr>
        <w:ind w:left="36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B203734">
      <w:start w:val="1"/>
      <w:numFmt w:val="lowerRoman"/>
      <w:lvlText w:val="%6"/>
      <w:lvlJc w:val="left"/>
      <w:pPr>
        <w:ind w:left="43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14043D66">
      <w:start w:val="1"/>
      <w:numFmt w:val="decimal"/>
      <w:lvlText w:val="%7"/>
      <w:lvlJc w:val="left"/>
      <w:pPr>
        <w:ind w:left="51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EA322538">
      <w:start w:val="1"/>
      <w:numFmt w:val="lowerLetter"/>
      <w:lvlText w:val="%8"/>
      <w:lvlJc w:val="left"/>
      <w:pPr>
        <w:ind w:left="58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3D94AB8A">
      <w:start w:val="1"/>
      <w:numFmt w:val="lowerRoman"/>
      <w:lvlText w:val="%9"/>
      <w:lvlJc w:val="left"/>
      <w:pPr>
        <w:ind w:left="65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3">
    <w:nsid w:val="61A667EF"/>
    <w:multiLevelType w:val="hybridMultilevel"/>
    <w:tmpl w:val="2F227120"/>
    <w:lvl w:ilvl="0" w:tplc="7298ABF2">
      <w:start w:val="1"/>
      <w:numFmt w:val="decimal"/>
      <w:lvlText w:val="%1."/>
      <w:lvlJc w:val="left"/>
      <w:pPr>
        <w:ind w:left="7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9342634">
      <w:start w:val="1"/>
      <w:numFmt w:val="lowerLetter"/>
      <w:lvlText w:val="%2"/>
      <w:lvlJc w:val="left"/>
      <w:pPr>
        <w:ind w:left="15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1180E242">
      <w:start w:val="1"/>
      <w:numFmt w:val="lowerRoman"/>
      <w:lvlText w:val="%3"/>
      <w:lvlJc w:val="left"/>
      <w:pPr>
        <w:ind w:left="22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7924DD8C">
      <w:start w:val="1"/>
      <w:numFmt w:val="decimal"/>
      <w:lvlText w:val="%4"/>
      <w:lvlJc w:val="left"/>
      <w:pPr>
        <w:ind w:left="29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F881122">
      <w:start w:val="1"/>
      <w:numFmt w:val="lowerLetter"/>
      <w:lvlText w:val="%5"/>
      <w:lvlJc w:val="left"/>
      <w:pPr>
        <w:ind w:left="36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DA2C6D4">
      <w:start w:val="1"/>
      <w:numFmt w:val="lowerRoman"/>
      <w:lvlText w:val="%6"/>
      <w:lvlJc w:val="left"/>
      <w:pPr>
        <w:ind w:left="43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36466A38">
      <w:start w:val="1"/>
      <w:numFmt w:val="decimal"/>
      <w:lvlText w:val="%7"/>
      <w:lvlJc w:val="left"/>
      <w:pPr>
        <w:ind w:left="51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5FC6CAE8">
      <w:start w:val="1"/>
      <w:numFmt w:val="lowerLetter"/>
      <w:lvlText w:val="%8"/>
      <w:lvlJc w:val="left"/>
      <w:pPr>
        <w:ind w:left="58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7EEDDEE">
      <w:start w:val="1"/>
      <w:numFmt w:val="lowerRoman"/>
      <w:lvlText w:val="%9"/>
      <w:lvlJc w:val="left"/>
      <w:pPr>
        <w:ind w:left="65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4">
    <w:nsid w:val="63B43073"/>
    <w:multiLevelType w:val="hybridMultilevel"/>
    <w:tmpl w:val="F246121E"/>
    <w:lvl w:ilvl="0" w:tplc="7A2ECCFC">
      <w:start w:val="2"/>
      <w:numFmt w:val="decimal"/>
      <w:lvlText w:val="(%1)"/>
      <w:lvlJc w:val="left"/>
      <w:pPr>
        <w:ind w:left="3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8B6404CE">
      <w:start w:val="1"/>
      <w:numFmt w:val="decimal"/>
      <w:lvlText w:val="%2."/>
      <w:lvlJc w:val="left"/>
      <w:pPr>
        <w:ind w:left="787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0342D06">
      <w:start w:val="1"/>
      <w:numFmt w:val="lowerRoman"/>
      <w:lvlText w:val="%3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4BA2BEE">
      <w:start w:val="1"/>
      <w:numFmt w:val="decimal"/>
      <w:lvlText w:val="%4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CCC08116">
      <w:start w:val="1"/>
      <w:numFmt w:val="lowerLetter"/>
      <w:lvlText w:val="%5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8465756">
      <w:start w:val="1"/>
      <w:numFmt w:val="lowerRoman"/>
      <w:lvlText w:val="%6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4A68530">
      <w:start w:val="1"/>
      <w:numFmt w:val="decimal"/>
      <w:lvlText w:val="%7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F95E0E00">
      <w:start w:val="1"/>
      <w:numFmt w:val="lowerLetter"/>
      <w:lvlText w:val="%8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5241F4C">
      <w:start w:val="1"/>
      <w:numFmt w:val="lowerRoman"/>
      <w:lvlText w:val="%9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5">
    <w:nsid w:val="6B196090"/>
    <w:multiLevelType w:val="hybridMultilevel"/>
    <w:tmpl w:val="90300D00"/>
    <w:lvl w:ilvl="0" w:tplc="2D4406E4">
      <w:start w:val="2"/>
      <w:numFmt w:val="decimal"/>
      <w:lvlText w:val="(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C9EAC548">
      <w:start w:val="1"/>
      <w:numFmt w:val="decimal"/>
      <w:lvlText w:val="%2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D42C5BCE">
      <w:start w:val="1"/>
      <w:numFmt w:val="lowerRoman"/>
      <w:lvlText w:val="%3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3FEEFE10">
      <w:start w:val="1"/>
      <w:numFmt w:val="decimal"/>
      <w:lvlText w:val="%4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6C6E1D8C">
      <w:start w:val="1"/>
      <w:numFmt w:val="lowerLetter"/>
      <w:lvlText w:val="%5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C54EFE4E">
      <w:start w:val="1"/>
      <w:numFmt w:val="lowerRoman"/>
      <w:lvlText w:val="%6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7DA80032">
      <w:start w:val="1"/>
      <w:numFmt w:val="decimal"/>
      <w:lvlText w:val="%7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D098FBFE">
      <w:start w:val="1"/>
      <w:numFmt w:val="lowerLetter"/>
      <w:lvlText w:val="%8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FEA0E002">
      <w:start w:val="1"/>
      <w:numFmt w:val="lowerRoman"/>
      <w:lvlText w:val="%9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6">
    <w:nsid w:val="6E5743E5"/>
    <w:multiLevelType w:val="hybridMultilevel"/>
    <w:tmpl w:val="128E2808"/>
    <w:lvl w:ilvl="0" w:tplc="5208774C">
      <w:start w:val="1"/>
      <w:numFmt w:val="decimal"/>
      <w:lvlText w:val="%1."/>
      <w:lvlJc w:val="left"/>
      <w:pPr>
        <w:ind w:left="345" w:hanging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06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78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50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22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94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6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8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105" w:hanging="180"/>
      </w:pPr>
      <w:rPr>
        <w:rFonts w:cs="Times New Roman"/>
      </w:rPr>
    </w:lvl>
  </w:abstractNum>
  <w:abstractNum w:abstractNumId="27">
    <w:nsid w:val="72A735EC"/>
    <w:multiLevelType w:val="hybridMultilevel"/>
    <w:tmpl w:val="326844C4"/>
    <w:lvl w:ilvl="0" w:tplc="133083B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72B26514"/>
    <w:multiLevelType w:val="hybridMultilevel"/>
    <w:tmpl w:val="043CD0F2"/>
    <w:lvl w:ilvl="0" w:tplc="8C8420D8">
      <w:start w:val="1"/>
      <w:numFmt w:val="decimal"/>
      <w:lvlText w:val="%1."/>
      <w:lvlJc w:val="left"/>
      <w:pPr>
        <w:ind w:left="1188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74961BE0">
      <w:start w:val="1"/>
      <w:numFmt w:val="lowerLetter"/>
      <w:lvlText w:val="%2"/>
      <w:lvlJc w:val="left"/>
      <w:pPr>
        <w:ind w:left="193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D60C0974">
      <w:start w:val="1"/>
      <w:numFmt w:val="lowerRoman"/>
      <w:lvlText w:val="%3"/>
      <w:lvlJc w:val="left"/>
      <w:pPr>
        <w:ind w:left="265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23F84138">
      <w:start w:val="1"/>
      <w:numFmt w:val="decimal"/>
      <w:lvlText w:val="%4"/>
      <w:lvlJc w:val="left"/>
      <w:pPr>
        <w:ind w:left="337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5F2E670">
      <w:start w:val="1"/>
      <w:numFmt w:val="lowerLetter"/>
      <w:lvlText w:val="%5"/>
      <w:lvlJc w:val="left"/>
      <w:pPr>
        <w:ind w:left="409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DB8E7C78">
      <w:start w:val="1"/>
      <w:numFmt w:val="lowerRoman"/>
      <w:lvlText w:val="%6"/>
      <w:lvlJc w:val="left"/>
      <w:pPr>
        <w:ind w:left="481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3220DB0">
      <w:start w:val="1"/>
      <w:numFmt w:val="decimal"/>
      <w:lvlText w:val="%7"/>
      <w:lvlJc w:val="left"/>
      <w:pPr>
        <w:ind w:left="553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806077DC">
      <w:start w:val="1"/>
      <w:numFmt w:val="lowerLetter"/>
      <w:lvlText w:val="%8"/>
      <w:lvlJc w:val="left"/>
      <w:pPr>
        <w:ind w:left="625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AF279DA">
      <w:start w:val="1"/>
      <w:numFmt w:val="lowerRoman"/>
      <w:lvlText w:val="%9"/>
      <w:lvlJc w:val="left"/>
      <w:pPr>
        <w:ind w:left="6972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9">
    <w:nsid w:val="79F574CC"/>
    <w:multiLevelType w:val="hybridMultilevel"/>
    <w:tmpl w:val="6D1429A8"/>
    <w:lvl w:ilvl="0" w:tplc="EFC625B0">
      <w:start w:val="1"/>
      <w:numFmt w:val="bullet"/>
      <w:lvlText w:val="-"/>
      <w:lvlJc w:val="left"/>
      <w:pPr>
        <w:ind w:left="1425" w:hanging="3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EFC625B0">
      <w:start w:val="1"/>
      <w:numFmt w:val="bullet"/>
      <w:lvlText w:val="-"/>
      <w:lvlJc w:val="left"/>
      <w:pPr>
        <w:ind w:left="2145" w:hanging="360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040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7"/>
  </w:num>
  <w:num w:numId="5">
    <w:abstractNumId w:val="18"/>
  </w:num>
  <w:num w:numId="6">
    <w:abstractNumId w:val="28"/>
  </w:num>
  <w:num w:numId="7">
    <w:abstractNumId w:val="12"/>
  </w:num>
  <w:num w:numId="8">
    <w:abstractNumId w:val="25"/>
  </w:num>
  <w:num w:numId="9">
    <w:abstractNumId w:val="9"/>
  </w:num>
  <w:num w:numId="10">
    <w:abstractNumId w:val="1"/>
  </w:num>
  <w:num w:numId="11">
    <w:abstractNumId w:val="23"/>
  </w:num>
  <w:num w:numId="12">
    <w:abstractNumId w:val="22"/>
  </w:num>
  <w:num w:numId="13">
    <w:abstractNumId w:val="14"/>
  </w:num>
  <w:num w:numId="14">
    <w:abstractNumId w:val="16"/>
  </w:num>
  <w:num w:numId="15">
    <w:abstractNumId w:val="8"/>
  </w:num>
  <w:num w:numId="16">
    <w:abstractNumId w:val="0"/>
  </w:num>
  <w:num w:numId="17">
    <w:abstractNumId w:val="19"/>
  </w:num>
  <w:num w:numId="18">
    <w:abstractNumId w:val="3"/>
  </w:num>
  <w:num w:numId="19">
    <w:abstractNumId w:val="20"/>
  </w:num>
  <w:num w:numId="20">
    <w:abstractNumId w:val="10"/>
  </w:num>
  <w:num w:numId="21">
    <w:abstractNumId w:val="5"/>
  </w:num>
  <w:num w:numId="22">
    <w:abstractNumId w:val="15"/>
  </w:num>
  <w:num w:numId="23">
    <w:abstractNumId w:val="24"/>
  </w:num>
  <w:num w:numId="24">
    <w:abstractNumId w:val="7"/>
  </w:num>
  <w:num w:numId="25">
    <w:abstractNumId w:val="27"/>
  </w:num>
  <w:num w:numId="26">
    <w:abstractNumId w:val="4"/>
  </w:num>
  <w:num w:numId="27">
    <w:abstractNumId w:val="21"/>
  </w:num>
  <w:num w:numId="28">
    <w:abstractNumId w:val="29"/>
  </w:num>
  <w:num w:numId="29">
    <w:abstractNumId w:val="26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53D"/>
    <w:rsid w:val="00011D5F"/>
    <w:rsid w:val="00045DC2"/>
    <w:rsid w:val="000541E7"/>
    <w:rsid w:val="0009279D"/>
    <w:rsid w:val="001506FB"/>
    <w:rsid w:val="001D665F"/>
    <w:rsid w:val="0023207F"/>
    <w:rsid w:val="00296884"/>
    <w:rsid w:val="0031653D"/>
    <w:rsid w:val="00386AE1"/>
    <w:rsid w:val="00415F01"/>
    <w:rsid w:val="00430882"/>
    <w:rsid w:val="004618C0"/>
    <w:rsid w:val="004F6A13"/>
    <w:rsid w:val="006035F7"/>
    <w:rsid w:val="00606EE8"/>
    <w:rsid w:val="0069039C"/>
    <w:rsid w:val="00694559"/>
    <w:rsid w:val="00716A0D"/>
    <w:rsid w:val="007F1C7F"/>
    <w:rsid w:val="008937CB"/>
    <w:rsid w:val="008B283D"/>
    <w:rsid w:val="008F0A00"/>
    <w:rsid w:val="0099435F"/>
    <w:rsid w:val="009F7F1D"/>
    <w:rsid w:val="00A34494"/>
    <w:rsid w:val="00AF2AA3"/>
    <w:rsid w:val="00B51FE6"/>
    <w:rsid w:val="00B53D40"/>
    <w:rsid w:val="00BA3DC0"/>
    <w:rsid w:val="00BA78BF"/>
    <w:rsid w:val="00C221AF"/>
    <w:rsid w:val="00C2673F"/>
    <w:rsid w:val="00C94B07"/>
    <w:rsid w:val="00C96B0C"/>
    <w:rsid w:val="00CB27FD"/>
    <w:rsid w:val="00D14DD7"/>
    <w:rsid w:val="00DA3661"/>
    <w:rsid w:val="00DD7596"/>
    <w:rsid w:val="00E36682"/>
    <w:rsid w:val="00E476DB"/>
    <w:rsid w:val="00EE2242"/>
    <w:rsid w:val="00F2373A"/>
    <w:rsid w:val="00F86630"/>
    <w:rsid w:val="00FC1BD7"/>
    <w:rsid w:val="00FC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73F"/>
    <w:pPr>
      <w:spacing w:after="129" w:line="265" w:lineRule="auto"/>
      <w:ind w:left="10" w:hanging="10"/>
      <w:jc w:val="both"/>
    </w:pPr>
    <w:rPr>
      <w:rFonts w:ascii="Arial" w:hAnsi="Arial" w:cs="Arial"/>
      <w:color w:val="000000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673F"/>
    <w:pPr>
      <w:keepNext/>
      <w:keepLines/>
      <w:spacing w:after="130" w:line="268" w:lineRule="auto"/>
      <w:ind w:left="13"/>
      <w:jc w:val="center"/>
      <w:outlineLvl w:val="0"/>
    </w:pPr>
    <w:rPr>
      <w:rFonts w:cs="Times New Roman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2673F"/>
    <w:rPr>
      <w:rFonts w:ascii="Arial" w:eastAsia="Times New Roman" w:hAnsi="Arial"/>
      <w:b/>
      <w:color w:val="000000"/>
      <w:sz w:val="22"/>
    </w:rPr>
  </w:style>
  <w:style w:type="table" w:customStyle="1" w:styleId="TableGrid">
    <w:name w:val="TableGrid"/>
    <w:uiPriority w:val="99"/>
    <w:rsid w:val="00C267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8B283D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BA78BF"/>
    <w:rPr>
      <w:rFonts w:ascii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E2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224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27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2828</Words>
  <Characters>16125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subject/>
  <dc:creator>pfipp</dc:creator>
  <cp:keywords/>
  <dc:description/>
  <cp:lastModifiedBy>LDarakchieva</cp:lastModifiedBy>
  <cp:revision>2</cp:revision>
  <cp:lastPrinted>2018-05-08T13:37:00Z</cp:lastPrinted>
  <dcterms:created xsi:type="dcterms:W3CDTF">2018-06-05T08:28:00Z</dcterms:created>
  <dcterms:modified xsi:type="dcterms:W3CDTF">2018-06-05T08:28:00Z</dcterms:modified>
</cp:coreProperties>
</file>