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04" w:rsidRDefault="00465004" w:rsidP="007F2A20">
      <w:pPr>
        <w:rPr>
          <w:b/>
        </w:rPr>
      </w:pPr>
    </w:p>
    <w:p w:rsidR="00C91F85" w:rsidRPr="00CA01BC" w:rsidRDefault="00BE0762" w:rsidP="00C91F85">
      <w:pPr>
        <w:jc w:val="center"/>
        <w:rPr>
          <w:b/>
          <w:lang w:val="bg-BG"/>
        </w:rPr>
      </w:pPr>
      <w:r>
        <w:rPr>
          <w:b/>
          <w:lang w:val="bg-BG"/>
        </w:rPr>
        <w:t xml:space="preserve">СЕДМИ </w:t>
      </w:r>
      <w:r w:rsidR="00C91F85" w:rsidRPr="00CA01BC">
        <w:rPr>
          <w:b/>
          <w:lang w:val="bg-BG"/>
        </w:rPr>
        <w:t>НАЦИОНАЛЕН КОНКУРС ЗА АВТОРСКИ ВОКАЛНИ И ИНСТРУМЕНТАЛНИ ПРОИЗВЕДЕНИЯ НА ФОЛКЛОРНА ОСНОВА</w:t>
      </w:r>
    </w:p>
    <w:p w:rsidR="00C91F85" w:rsidRPr="00CA01BC" w:rsidRDefault="00C91F85" w:rsidP="00C91F85">
      <w:pPr>
        <w:jc w:val="center"/>
        <w:rPr>
          <w:b/>
          <w:lang w:val="bg-BG"/>
        </w:rPr>
      </w:pPr>
      <w:r w:rsidRPr="00CA01BC">
        <w:rPr>
          <w:b/>
          <w:lang w:val="bg-BG"/>
        </w:rPr>
        <w:t>„НОВА БЪЛГАРСКА МУЗИКА В „7/8” ЧЕПЕЛАРЕ 201</w:t>
      </w:r>
      <w:r w:rsidR="00BE0762">
        <w:rPr>
          <w:b/>
          <w:lang w:val="bg-BG"/>
        </w:rPr>
        <w:t>8</w:t>
      </w:r>
    </w:p>
    <w:p w:rsidR="00C91F85" w:rsidRDefault="00C91F85" w:rsidP="00C91F85">
      <w:pPr>
        <w:jc w:val="center"/>
        <w:rPr>
          <w:b/>
          <w:lang w:val="bg-BG"/>
        </w:rPr>
      </w:pPr>
      <w:r w:rsidRPr="00CA01BC">
        <w:rPr>
          <w:b/>
          <w:lang w:val="bg-BG"/>
        </w:rPr>
        <w:t xml:space="preserve">НАГРАДЕН ФОНД </w:t>
      </w:r>
      <w:r w:rsidRPr="007F4A02">
        <w:rPr>
          <w:b/>
          <w:lang w:val="ru-RU"/>
        </w:rPr>
        <w:t>10 000</w:t>
      </w:r>
      <w:r w:rsidRPr="00CA01BC">
        <w:rPr>
          <w:b/>
          <w:lang w:val="bg-BG"/>
        </w:rPr>
        <w:t xml:space="preserve"> ЛЕВА, ОСИГУРЕН ОТ </w:t>
      </w:r>
    </w:p>
    <w:p w:rsidR="00C91F85" w:rsidRPr="00230979" w:rsidRDefault="00230979" w:rsidP="00230979">
      <w:pPr>
        <w:jc w:val="center"/>
      </w:pPr>
      <w:r w:rsidRPr="00230979">
        <w:rPr>
          <w:b/>
          <w:lang w:val="bg-BG"/>
        </w:rPr>
        <w:t>ФОНДАЦИЯ „СВ.ГЕОРГИ ПОБЕДОНОСЕЦ”</w:t>
      </w:r>
      <w:r>
        <w:t xml:space="preserve"> </w:t>
      </w:r>
      <w:r w:rsidR="00C91F85" w:rsidRPr="00CA01BC">
        <w:rPr>
          <w:b/>
          <w:lang w:val="bg-BG"/>
        </w:rPr>
        <w:t>-</w:t>
      </w:r>
      <w:r w:rsidR="00C91F85">
        <w:rPr>
          <w:b/>
          <w:lang w:val="bg-BG"/>
        </w:rPr>
        <w:t xml:space="preserve"> БАЛТИМОР, САЩ</w:t>
      </w:r>
    </w:p>
    <w:p w:rsidR="00C91F85" w:rsidRDefault="00C91F85" w:rsidP="00C91F85">
      <w:pPr>
        <w:jc w:val="center"/>
        <w:rPr>
          <w:b/>
          <w:lang w:val="bg-BG"/>
        </w:rPr>
      </w:pPr>
    </w:p>
    <w:p w:rsidR="00C91F85" w:rsidRPr="00CA01BC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jc w:val="center"/>
        <w:rPr>
          <w:lang w:val="bg-BG"/>
        </w:rPr>
      </w:pPr>
    </w:p>
    <w:p w:rsidR="00C91F85" w:rsidRPr="004C18CA" w:rsidRDefault="00C91F85" w:rsidP="00C91F85">
      <w:pPr>
        <w:jc w:val="center"/>
        <w:rPr>
          <w:b/>
          <w:lang w:val="bg-BG"/>
        </w:rPr>
      </w:pPr>
      <w:r w:rsidRPr="004C18CA">
        <w:rPr>
          <w:b/>
          <w:lang w:val="bg-BG"/>
        </w:rPr>
        <w:t>НАГРАДИ ЗА СОЛОВА ИНСТРУМЕНТ</w:t>
      </w:r>
      <w:r>
        <w:rPr>
          <w:b/>
          <w:lang w:val="bg-BG"/>
        </w:rPr>
        <w:t>А</w:t>
      </w:r>
      <w:r w:rsidRPr="004C18CA">
        <w:rPr>
          <w:b/>
          <w:lang w:val="bg-BG"/>
        </w:rPr>
        <w:t>ЛНА ТВОРБА И</w:t>
      </w:r>
    </w:p>
    <w:p w:rsidR="00C91F85" w:rsidRPr="004C18CA" w:rsidRDefault="00C91F85" w:rsidP="00C91F85">
      <w:pPr>
        <w:jc w:val="center"/>
        <w:rPr>
          <w:b/>
          <w:lang w:val="bg-BG"/>
        </w:rPr>
      </w:pPr>
      <w:r w:rsidRPr="004C18CA">
        <w:rPr>
          <w:b/>
          <w:lang w:val="bg-BG"/>
        </w:rPr>
        <w:t xml:space="preserve">ЗА ИНСТРУМЕНТАЛНО ПРОИЗВЕДЕНИЕ ЗА </w:t>
      </w:r>
      <w:r>
        <w:rPr>
          <w:b/>
          <w:lang w:val="bg-BG"/>
        </w:rPr>
        <w:t>ОРКЕСТЪР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rPr>
          <w:lang w:val="bg-BG"/>
        </w:rPr>
        <w:t xml:space="preserve">ПЪРВА НАГРАДА  </w:t>
      </w:r>
      <w:r w:rsidRPr="004C18CA">
        <w:t>2</w:t>
      </w:r>
      <w:r w:rsidRPr="004C18CA">
        <w:rPr>
          <w:lang w:val="bg-BG"/>
        </w:rPr>
        <w:t xml:space="preserve"> 000 лева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rPr>
          <w:lang w:val="bg-BG"/>
        </w:rPr>
        <w:t>ВТОРА НАГРАДА  1 500 лева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rPr>
          <w:lang w:val="bg-BG"/>
        </w:rPr>
        <w:t xml:space="preserve">ТРЕТА НАГРАДА   </w:t>
      </w:r>
      <w:r w:rsidRPr="004C18CA">
        <w:t>10</w:t>
      </w:r>
      <w:r w:rsidRPr="004C18CA">
        <w:rPr>
          <w:lang w:val="bg-BG"/>
        </w:rPr>
        <w:t>00 лева</w:t>
      </w:r>
    </w:p>
    <w:p w:rsidR="00C91F85" w:rsidRPr="004C18CA" w:rsidRDefault="00C91F85" w:rsidP="00C91F85">
      <w:pPr>
        <w:jc w:val="center"/>
        <w:rPr>
          <w:lang w:val="bg-BG"/>
        </w:rPr>
      </w:pPr>
    </w:p>
    <w:p w:rsidR="00C91F85" w:rsidRPr="004C18CA" w:rsidRDefault="00C91F85" w:rsidP="00C91F85">
      <w:pPr>
        <w:jc w:val="center"/>
        <w:rPr>
          <w:b/>
          <w:lang w:val="bg-BG"/>
        </w:rPr>
      </w:pPr>
      <w:r w:rsidRPr="004C18CA">
        <w:rPr>
          <w:b/>
          <w:lang w:val="bg-BG"/>
        </w:rPr>
        <w:t>НАГРАДИ ЗА СОЛОВА ВОКАЛНА ТВОРБА И</w:t>
      </w:r>
    </w:p>
    <w:p w:rsidR="00C91F85" w:rsidRPr="004C18CA" w:rsidRDefault="00C91F85" w:rsidP="00C91F85">
      <w:pPr>
        <w:jc w:val="center"/>
        <w:rPr>
          <w:b/>
          <w:lang w:val="bg-BG"/>
        </w:rPr>
      </w:pPr>
      <w:r>
        <w:rPr>
          <w:b/>
          <w:lang w:val="bg-BG"/>
        </w:rPr>
        <w:t xml:space="preserve">ВОКАЛНА </w:t>
      </w:r>
      <w:r w:rsidRPr="004C18CA">
        <w:rPr>
          <w:b/>
          <w:lang w:val="bg-BG"/>
        </w:rPr>
        <w:t xml:space="preserve">КОМПОЗИЦИЯ </w:t>
      </w:r>
      <w:r>
        <w:rPr>
          <w:b/>
          <w:lang w:val="bg-BG"/>
        </w:rPr>
        <w:t>ЗА НАРОДЕН ХОР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rPr>
          <w:lang w:val="bg-BG"/>
        </w:rPr>
        <w:t xml:space="preserve">ПЪРВА НАГРАДА  </w:t>
      </w:r>
      <w:r w:rsidRPr="004C18CA">
        <w:t>2</w:t>
      </w:r>
      <w:r w:rsidRPr="004C18CA">
        <w:rPr>
          <w:lang w:val="bg-BG"/>
        </w:rPr>
        <w:t xml:space="preserve"> 000 лева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rPr>
          <w:lang w:val="bg-BG"/>
        </w:rPr>
        <w:t>ВТОРА НАГРАДА  1 500 лева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rPr>
          <w:lang w:val="bg-BG"/>
        </w:rPr>
        <w:t xml:space="preserve">ТРЕТА НАГРАДА   </w:t>
      </w:r>
      <w:r w:rsidRPr="004C18CA">
        <w:t>10</w:t>
      </w:r>
      <w:r w:rsidRPr="004C18CA">
        <w:rPr>
          <w:lang w:val="bg-BG"/>
        </w:rPr>
        <w:t>00 лева</w:t>
      </w:r>
    </w:p>
    <w:p w:rsidR="00C91F85" w:rsidRPr="004C18CA" w:rsidRDefault="00C91F85" w:rsidP="00C91F85">
      <w:pPr>
        <w:jc w:val="center"/>
        <w:rPr>
          <w:lang w:val="bg-BG"/>
        </w:rPr>
      </w:pPr>
    </w:p>
    <w:p w:rsidR="00C91F85" w:rsidRPr="004C18CA" w:rsidRDefault="00C91F85" w:rsidP="00C91F85">
      <w:pPr>
        <w:jc w:val="center"/>
        <w:rPr>
          <w:b/>
        </w:rPr>
      </w:pPr>
      <w:r w:rsidRPr="004C18CA">
        <w:rPr>
          <w:b/>
          <w:lang w:val="bg-BG"/>
        </w:rPr>
        <w:t>НАГРАДА НА ПУБЛИКАТА</w:t>
      </w:r>
    </w:p>
    <w:p w:rsidR="00C91F85" w:rsidRPr="004C18CA" w:rsidRDefault="00C91F85" w:rsidP="00C91F85">
      <w:pPr>
        <w:jc w:val="center"/>
        <w:rPr>
          <w:lang w:val="bg-BG"/>
        </w:rPr>
      </w:pPr>
      <w:r w:rsidRPr="004C18CA">
        <w:t xml:space="preserve">ЕДНА НАГРАДА 1 000 </w:t>
      </w:r>
      <w:r w:rsidRPr="004C18CA">
        <w:rPr>
          <w:lang w:val="bg-BG"/>
        </w:rPr>
        <w:t>лева</w:t>
      </w:r>
    </w:p>
    <w:p w:rsidR="00C91F85" w:rsidRPr="004C18CA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КОНКУРСЪТ СЕ ОСЪЩЕСТВЯВА В ДВА КРЪГА: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ПОДБОР НА ПРЕДСТАВЕНИТЕ ПРОИЗВЕДЕНИЯ ОТ ПРОФЕСИОНАЛНО ЖУРИ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 xml:space="preserve">ФИНАЛЕН КРЪГ- КОНЦЕРТ В ГРАД ЧЕПЕЛАРЕ </w:t>
      </w:r>
      <w:r w:rsidRPr="00033D7E">
        <w:rPr>
          <w:lang w:val="bg-BG"/>
        </w:rPr>
        <w:t xml:space="preserve">НА </w:t>
      </w:r>
      <w:r w:rsidR="0074008B">
        <w:rPr>
          <w:lang w:val="bg-BG"/>
        </w:rPr>
        <w:t xml:space="preserve"> 16 ЮНИ </w:t>
      </w:r>
      <w:r w:rsidRPr="00033D7E">
        <w:rPr>
          <w:lang w:val="bg-BG"/>
        </w:rPr>
        <w:t>201</w:t>
      </w:r>
      <w:r w:rsidR="0074008B">
        <w:rPr>
          <w:lang w:val="bg-BG"/>
        </w:rPr>
        <w:t>8</w:t>
      </w:r>
      <w:r w:rsidRPr="00033D7E">
        <w:rPr>
          <w:lang w:val="bg-BG"/>
        </w:rPr>
        <w:t>г</w:t>
      </w:r>
      <w:r>
        <w:rPr>
          <w:lang w:val="bg-BG"/>
        </w:rPr>
        <w:t>.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ИЗПЪЛНЕНИЕ НА ДОПУСНАТИТЕ ТВОРБИ И КЛАСИРАНЕ ЗА ФИНАЛНИЯ КРЪГ</w:t>
      </w: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rPr>
          <w:lang w:val="bg-BG"/>
        </w:rPr>
      </w:pPr>
      <w:r>
        <w:rPr>
          <w:lang w:val="bg-BG"/>
        </w:rPr>
        <w:t>ПАРТИТУРИ И АУДИО ЗАПИС,  ДИСК ИЛИ КАСЕТА  НА ПРОИЗВЕДЕНИЯТА, ДА БЪДАТ ИЗПРАТЕНИ НА АДРЕС: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ОБЩИНА ЧЕПЕЛАРЕ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4850 гр.ЧЕПЕЛАРЕ, ОБЛАСТ СМОЛЯН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УЛ. „БЕЛОМОРСКА” 44Б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ЗА КОНКУРСА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„НОВА БЪЛГАРСКА НАРОДНА МУЗИКА В „ 7/8”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КРАЕН СРОК ЗА ПОЛУЧАВАНЕ НА ТВОРБИТЕ</w:t>
      </w:r>
    </w:p>
    <w:p w:rsidR="00C91F85" w:rsidRPr="00033D7E" w:rsidRDefault="00C91F85" w:rsidP="00C91F85">
      <w:pPr>
        <w:jc w:val="center"/>
        <w:rPr>
          <w:lang w:val="bg-BG"/>
        </w:rPr>
      </w:pPr>
      <w:r w:rsidRPr="00033D7E">
        <w:rPr>
          <w:lang w:val="bg-BG"/>
        </w:rPr>
        <w:t>1</w:t>
      </w:r>
      <w:r w:rsidR="00E82F5B">
        <w:rPr>
          <w:lang w:val="bg-BG"/>
        </w:rPr>
        <w:t>0</w:t>
      </w:r>
      <w:r w:rsidR="000F7FBE">
        <w:t xml:space="preserve"> </w:t>
      </w:r>
      <w:r w:rsidR="00E82F5B">
        <w:rPr>
          <w:lang w:val="bg-BG"/>
        </w:rPr>
        <w:t>МАЙ 2018</w:t>
      </w:r>
    </w:p>
    <w:p w:rsidR="00C91F85" w:rsidRDefault="00C91F85" w:rsidP="00C91F85">
      <w:pPr>
        <w:jc w:val="center"/>
        <w:rPr>
          <w:lang w:val="bg-BG"/>
        </w:rPr>
      </w:pPr>
    </w:p>
    <w:p w:rsidR="00C91F85" w:rsidRPr="000F7FBE" w:rsidRDefault="00C91F85" w:rsidP="00C91F85">
      <w:pPr>
        <w:jc w:val="center"/>
      </w:pPr>
      <w:r>
        <w:rPr>
          <w:lang w:val="bg-BG"/>
        </w:rPr>
        <w:t>КАНДИДАТИТЕ С ДОПУСНАТИТЕ ТВОРБИ ЗА</w:t>
      </w:r>
      <w:r w:rsidR="000F7FBE">
        <w:rPr>
          <w:lang w:val="bg-BG"/>
        </w:rPr>
        <w:t xml:space="preserve"> УЧАСТИЕ ВЪВ ФИНАЛНИЯ  КОНЦЕРТ 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>ЩЕ БЪДАТ УВЕДОМЕНИ ДОПЪЛНИТЕЛНО!</w:t>
      </w: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jc w:val="center"/>
        <w:rPr>
          <w:lang w:val="bg-BG"/>
        </w:rPr>
      </w:pPr>
      <w:r w:rsidRPr="00C364B9">
        <w:rPr>
          <w:b/>
          <w:lang w:val="bg-BG"/>
        </w:rPr>
        <w:t>СТАТУТ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 xml:space="preserve">НА </w:t>
      </w:r>
      <w:r w:rsidR="0074008B">
        <w:rPr>
          <w:lang w:val="bg-BG"/>
        </w:rPr>
        <w:t xml:space="preserve">СЕДМИ </w:t>
      </w:r>
      <w:r>
        <w:rPr>
          <w:lang w:val="bg-BG"/>
        </w:rPr>
        <w:t>НАЦИОНАЛЕН КОНКУРС ЗА АВТОРСКИ ВОКАЛНИ И ИНСТРУМЕНТАЛНИ ПРОИЗВЕДЕНИЯ НА ФОЛКЛОРНА ОСНОВА, “НОВА БЪЛГАРСКА МУЗИКА В 7/8”,</w:t>
      </w:r>
    </w:p>
    <w:p w:rsidR="00C91F85" w:rsidRDefault="0074008B" w:rsidP="00C91F85">
      <w:pPr>
        <w:jc w:val="center"/>
        <w:rPr>
          <w:lang w:val="bg-BG"/>
        </w:rPr>
      </w:pPr>
      <w:r>
        <w:rPr>
          <w:lang w:val="bg-BG"/>
        </w:rPr>
        <w:t>ЧЕПЕЛАРЕ 2018</w:t>
      </w: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ab/>
        <w:t>І.Общи положения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Конкурсът за авторски вокални и инструментални произведения на фолклорна основа, под заглавие „Нова Българска Музика в „7/8”, се организира за първи път в България през 2007 година от Община Чепеларе. Идеята за конкурса, е на един изключителен родолюбец, който живее от дълги години в град Балтимор, САЩ, Д-р Георги Лазаров. Любовта му към Българя и българската култура е пуснала дълбоки корени в сърцето и душата му. Тои е не само основател, но и главен спонсор на това исключително  събитие. Община Чепеларе прие с ентусиазъм идеята и стана главен организатор на конкурса. 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ab/>
        <w:t>ІІ.Цел на конкурса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ind w:firstLine="720"/>
        <w:jc w:val="both"/>
        <w:rPr>
          <w:lang w:val="bg-BG"/>
        </w:rPr>
      </w:pPr>
      <w:r>
        <w:rPr>
          <w:lang w:val="bg-BG"/>
        </w:rPr>
        <w:t>Конкурсъ</w:t>
      </w:r>
      <w:r w:rsidR="000F7FBE">
        <w:rPr>
          <w:lang w:val="bg-BG"/>
        </w:rPr>
        <w:t>т “Нова Българска Музика в 7/8”</w:t>
      </w:r>
      <w:r>
        <w:rPr>
          <w:lang w:val="bg-BG"/>
        </w:rPr>
        <w:t xml:space="preserve"> има за цел да стимулира създаването на нови авторски вокални и иструментални произведения, нови произведения за солово пеене и солов инструмент, които да популяризират уникалността, изключително разнообразната ритмика, ладо-тоналното богатсво и омайващата мелодика на българското фолклорно наследство.</w:t>
      </w:r>
    </w:p>
    <w:p w:rsidR="00C91F85" w:rsidRDefault="00C91F85" w:rsidP="000F7FBE">
      <w:pPr>
        <w:ind w:firstLine="720"/>
        <w:jc w:val="both"/>
        <w:rPr>
          <w:lang w:val="bg-BG"/>
        </w:rPr>
      </w:pPr>
      <w:r>
        <w:rPr>
          <w:lang w:val="bg-BG"/>
        </w:rPr>
        <w:t xml:space="preserve">Уникалният размер 7/8, който е един от най-популярните рамери в българския фолклор има емблематично значение за конкурса. С него се подчертава неповторимия чар на българската традиционна музика. 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ab/>
        <w:t xml:space="preserve">Нова Авторска Музика на Фолклорна основа дава възможност да се открият нови талани, които да съхраняват и развиват националното ни богатсво. </w:t>
      </w:r>
    </w:p>
    <w:p w:rsidR="00C91F85" w:rsidRDefault="00C91F85" w:rsidP="00C91F85">
      <w:pPr>
        <w:ind w:firstLine="720"/>
        <w:jc w:val="both"/>
        <w:rPr>
          <w:lang w:val="bg-BG"/>
        </w:rPr>
      </w:pPr>
      <w:r>
        <w:rPr>
          <w:lang w:val="bg-BG"/>
        </w:rPr>
        <w:t xml:space="preserve">В Конкурсът могат да вземат участие и автори на Нови Аранжименти и Обработки на познати фолклорни песни и инструментални  творби.  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  Друга важна цел на конкурса е да даде възможност на творци не владеещи нотопис, с таланта си да създадът нови фолклорни песни и инструментални творби. Идеята е да се продължи многовековната традиция на устното народно творчество, съхранило Блгарското Национално Фолклорно Богатсво векове наред.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ab/>
        <w:t>ІІІ.Участници и изпълнители</w:t>
      </w:r>
    </w:p>
    <w:p w:rsidR="00C91F85" w:rsidRDefault="00C91F85" w:rsidP="00C91F85">
      <w:pPr>
        <w:jc w:val="both"/>
        <w:rPr>
          <w:lang w:val="bg-BG"/>
        </w:rPr>
      </w:pPr>
    </w:p>
    <w:p w:rsidR="00C91F85" w:rsidRPr="00171F97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  В конкурса могат да вземат участие творци, професионалисти и любители не само от България, но и от чужбина. В заключителния концерт състезаващите се творби се представят на живо от </w:t>
      </w:r>
      <w:r w:rsidRPr="00171F97">
        <w:rPr>
          <w:lang w:val="bg-BG"/>
        </w:rPr>
        <w:t>оркестър за народни инструм</w:t>
      </w:r>
      <w:r>
        <w:rPr>
          <w:lang w:val="bg-BG"/>
        </w:rPr>
        <w:t>енти;</w:t>
      </w:r>
      <w:r w:rsidRPr="00171F97">
        <w:rPr>
          <w:lang w:val="bg-BG"/>
        </w:rPr>
        <w:t xml:space="preserve"> вокално-</w:t>
      </w:r>
      <w:r>
        <w:rPr>
          <w:lang w:val="bg-BG"/>
        </w:rPr>
        <w:t xml:space="preserve">инструментални </w:t>
      </w:r>
      <w:r w:rsidRPr="00171F97">
        <w:rPr>
          <w:lang w:val="bg-BG"/>
        </w:rPr>
        <w:t>с</w:t>
      </w:r>
      <w:r>
        <w:rPr>
          <w:lang w:val="bg-BG"/>
        </w:rPr>
        <w:t xml:space="preserve">ъстави; </w:t>
      </w:r>
      <w:r w:rsidRPr="00171F97">
        <w:rPr>
          <w:lang w:val="bg-BG"/>
        </w:rPr>
        <w:t xml:space="preserve">индивидуални </w:t>
      </w:r>
      <w:r>
        <w:rPr>
          <w:lang w:val="bg-BG"/>
        </w:rPr>
        <w:t xml:space="preserve">професионални или </w:t>
      </w:r>
      <w:r w:rsidRPr="00171F97">
        <w:rPr>
          <w:lang w:val="bg-BG"/>
        </w:rPr>
        <w:t xml:space="preserve">непрофесионални изпьлнители на </w:t>
      </w:r>
      <w:r>
        <w:rPr>
          <w:lang w:val="bg-BG"/>
        </w:rPr>
        <w:t xml:space="preserve">различни народни инструмент и солово народно пеене. </w:t>
      </w:r>
    </w:p>
    <w:p w:rsidR="00C91F85" w:rsidRPr="00171F97" w:rsidRDefault="00C91F85" w:rsidP="00C91F85">
      <w:pPr>
        <w:jc w:val="both"/>
        <w:rPr>
          <w:i/>
          <w:lang w:val="bg-BG"/>
        </w:rPr>
      </w:pPr>
      <w:r w:rsidRPr="00171F97">
        <w:rPr>
          <w:i/>
          <w:lang w:val="bg-BG"/>
        </w:rPr>
        <w:lastRenderedPageBreak/>
        <w:t>Конкурсът е за нови произведения</w:t>
      </w:r>
      <w:r w:rsidR="0018311C">
        <w:rPr>
          <w:i/>
          <w:lang w:val="bg-BG"/>
        </w:rPr>
        <w:t xml:space="preserve"> и аранжименти</w:t>
      </w:r>
      <w:r>
        <w:rPr>
          <w:i/>
          <w:lang w:val="bg-BG"/>
        </w:rPr>
        <w:t>, но не</w:t>
      </w:r>
      <w:r w:rsidRPr="00171F97">
        <w:rPr>
          <w:i/>
          <w:lang w:val="bg-BG"/>
        </w:rPr>
        <w:t xml:space="preserve"> за изпълнители.</w:t>
      </w:r>
    </w:p>
    <w:p w:rsidR="00C91F85" w:rsidRPr="003E321A" w:rsidRDefault="00C91F85" w:rsidP="00C91F85">
      <w:pPr>
        <w:jc w:val="both"/>
        <w:rPr>
          <w:i/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ab/>
        <w:t>ІV.Жури, класиране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   Съставът на журито се определя от представители на Фондация “Св. Георги Победоносец” съвместно с организатора община Чепеларе, за всяко отделно издание на конкурса.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   В състава на журито се включват изтъкнати композитори и музиковеди в областа на фолклорната музика.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   Журито се състои от петима членове. 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         Журито преглежда постъпилите творби, преценява и допуска най-добрите произведения за участие в заключителния концерт, където се определя крайното класиране.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>От своя страна, п</w:t>
      </w:r>
      <w:r w:rsidR="000F7FBE">
        <w:rPr>
          <w:lang w:val="bg-BG"/>
        </w:rPr>
        <w:t>у</w:t>
      </w:r>
      <w:r>
        <w:rPr>
          <w:lang w:val="bg-BG"/>
        </w:rPr>
        <w:t>бликата класира допълнително произведение, което получава “Наградата на Публиката”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>V.Награден фонд и финансиране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rPr>
          <w:lang w:val="bg-BG"/>
        </w:rPr>
      </w:pPr>
      <w:r>
        <w:rPr>
          <w:lang w:val="bg-BG"/>
        </w:rPr>
        <w:t xml:space="preserve">         Наградният фонд се осигурява от Фондация „Св. Георги Победоносец”- Балтимор, САЩ. Организаторът- Община Чепеларе, има задачата да привлича нови спонсори и по този начин да под</w:t>
      </w:r>
      <w:r w:rsidR="000F7FBE">
        <w:rPr>
          <w:lang w:val="bg-BG"/>
        </w:rPr>
        <w:t>помага реализацията на конкурса.</w:t>
      </w:r>
    </w:p>
    <w:p w:rsidR="00C91F85" w:rsidRDefault="00C91F85" w:rsidP="00C91F85">
      <w:pPr>
        <w:rPr>
          <w:lang w:val="bg-BG"/>
        </w:rPr>
      </w:pPr>
      <w:r>
        <w:rPr>
          <w:lang w:val="bg-BG"/>
        </w:rPr>
        <w:t>Останалите ангажименти са подробно описани в регламента.</w:t>
      </w: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ab/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rPr>
          <w:b/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C91F85" w:rsidP="00C91F85">
      <w:pPr>
        <w:jc w:val="center"/>
        <w:rPr>
          <w:b/>
          <w:lang w:val="bg-BG"/>
        </w:rPr>
      </w:pPr>
      <w:r w:rsidRPr="00C364B9">
        <w:rPr>
          <w:b/>
          <w:lang w:val="bg-BG"/>
        </w:rPr>
        <w:t>РЕГЛАМЕНТ</w:t>
      </w:r>
    </w:p>
    <w:p w:rsidR="00C91F85" w:rsidRDefault="00C91F85" w:rsidP="00C91F85">
      <w:pPr>
        <w:jc w:val="center"/>
        <w:rPr>
          <w:b/>
          <w:lang w:val="bg-BG"/>
        </w:rPr>
      </w:pPr>
    </w:p>
    <w:p w:rsidR="00C91F85" w:rsidRDefault="00642142" w:rsidP="00C91F85">
      <w:pPr>
        <w:jc w:val="center"/>
        <w:rPr>
          <w:lang w:val="bg-BG"/>
        </w:rPr>
      </w:pPr>
      <w:r>
        <w:rPr>
          <w:lang w:val="bg-BG"/>
        </w:rPr>
        <w:t xml:space="preserve">НА СЕДМИ </w:t>
      </w:r>
      <w:bookmarkStart w:id="0" w:name="_GoBack"/>
      <w:bookmarkEnd w:id="0"/>
      <w:r w:rsidR="00C91F85">
        <w:rPr>
          <w:lang w:val="bg-BG"/>
        </w:rPr>
        <w:t xml:space="preserve">НАЦИОНАЛЕН КОНКУРС ЗА АВТОРСКИ ВОКАЛНИ И ИНСТРУМЕНТАЛНИ ПРОИЗВЕДЕНИЯ НА ФОЛКЛОРНА ОСНОВА </w:t>
      </w:r>
    </w:p>
    <w:p w:rsidR="00C91F85" w:rsidRDefault="00C91F85" w:rsidP="00C91F85">
      <w:pPr>
        <w:jc w:val="center"/>
        <w:rPr>
          <w:lang w:val="bg-BG"/>
        </w:rPr>
      </w:pPr>
      <w:r>
        <w:rPr>
          <w:lang w:val="bg-BG"/>
        </w:rPr>
        <w:t xml:space="preserve">“НОВА БЪЛГАРСКА МУЗИКА В 7/8”,   ЧЕПЕЛАРЕ, </w:t>
      </w:r>
      <w:r w:rsidR="0074008B">
        <w:rPr>
          <w:lang w:val="bg-BG"/>
        </w:rPr>
        <w:t>2018</w:t>
      </w:r>
    </w:p>
    <w:p w:rsidR="00C91F85" w:rsidRDefault="00C91F85" w:rsidP="00C91F85">
      <w:pPr>
        <w:jc w:val="center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 xml:space="preserve">Конкурсът се състои от два кръга: 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spacing w:line="276" w:lineRule="auto"/>
        <w:jc w:val="both"/>
        <w:rPr>
          <w:lang w:val="bg-BG"/>
        </w:rPr>
      </w:pPr>
      <w:r>
        <w:rPr>
          <w:lang w:val="bg-BG"/>
        </w:rPr>
        <w:t>Първи кръг: Професионално жури разглежда и селекциони</w:t>
      </w:r>
      <w:r w:rsidR="0074008B">
        <w:rPr>
          <w:lang w:val="bg-BG"/>
        </w:rPr>
        <w:t xml:space="preserve">ра постъпилите до 10 май  2018 </w:t>
      </w:r>
      <w:r>
        <w:rPr>
          <w:lang w:val="bg-BG"/>
        </w:rPr>
        <w:t>творби.</w:t>
      </w:r>
      <w:r>
        <w:rPr>
          <w:lang w:val="bg-BG"/>
        </w:rPr>
        <w:tab/>
        <w:t xml:space="preserve"> -  Организатора, община Чепеларе, изв</w:t>
      </w:r>
      <w:r w:rsidR="000F7FBE">
        <w:rPr>
          <w:lang w:val="bg-BG"/>
        </w:rPr>
        <w:t>е</w:t>
      </w:r>
      <w:r>
        <w:rPr>
          <w:lang w:val="bg-BG"/>
        </w:rPr>
        <w:t>стява авторите на творбите допуснати до финалния кръг</w:t>
      </w:r>
      <w:r w:rsidR="000F7FBE">
        <w:rPr>
          <w:lang w:val="bg-BG"/>
        </w:rPr>
        <w:t>,</w:t>
      </w:r>
      <w:r>
        <w:rPr>
          <w:lang w:val="bg-BG"/>
        </w:rPr>
        <w:t xml:space="preserve"> т.е. до заключителния концерт в гр. Чепеларе </w:t>
      </w:r>
    </w:p>
    <w:p w:rsidR="00C91F85" w:rsidRPr="005D624A" w:rsidRDefault="00C91F85" w:rsidP="00C91F85">
      <w:pPr>
        <w:spacing w:line="276" w:lineRule="auto"/>
        <w:jc w:val="both"/>
        <w:rPr>
          <w:lang w:val="bg-BG"/>
        </w:rPr>
      </w:pPr>
    </w:p>
    <w:p w:rsidR="00C91F85" w:rsidRDefault="00C91F85" w:rsidP="00C91F85">
      <w:pPr>
        <w:spacing w:line="276" w:lineRule="auto"/>
        <w:jc w:val="both"/>
        <w:rPr>
          <w:lang w:val="bg-BG"/>
        </w:rPr>
      </w:pPr>
      <w:r>
        <w:rPr>
          <w:lang w:val="bg-BG"/>
        </w:rPr>
        <w:t>Втори кръг: Заключителен концерт на допуснатите творби в гр. Чепеларе.</w:t>
      </w:r>
    </w:p>
    <w:p w:rsidR="00C91F85" w:rsidRPr="00397EBB" w:rsidRDefault="00C91F85" w:rsidP="00C91F85">
      <w:pPr>
        <w:spacing w:line="276" w:lineRule="auto"/>
        <w:jc w:val="both"/>
        <w:rPr>
          <w:lang w:val="bg-BG"/>
        </w:rPr>
      </w:pPr>
    </w:p>
    <w:p w:rsidR="00C91F85" w:rsidRPr="00397EBB" w:rsidRDefault="00C91F85" w:rsidP="00C91F85">
      <w:pPr>
        <w:ind w:firstLine="720"/>
        <w:jc w:val="both"/>
        <w:rPr>
          <w:lang w:val="bg-BG"/>
        </w:rPr>
      </w:pPr>
      <w:r>
        <w:rPr>
          <w:lang w:val="bg-BG"/>
        </w:rPr>
        <w:t xml:space="preserve">- </w:t>
      </w:r>
      <w:r w:rsidRPr="00397EBB">
        <w:rPr>
          <w:lang w:val="bg-BG"/>
        </w:rPr>
        <w:t>В конкурса могат да вземат участие композитори- професионалисти и любители, независимо от възраст и пол.</w:t>
      </w:r>
    </w:p>
    <w:p w:rsidR="00C91F85" w:rsidRDefault="00C91F85" w:rsidP="00C91F85">
      <w:pPr>
        <w:ind w:firstLine="720"/>
        <w:jc w:val="both"/>
        <w:rPr>
          <w:lang w:val="bg-BG"/>
        </w:rPr>
      </w:pPr>
      <w:r>
        <w:rPr>
          <w:lang w:val="bg-BG"/>
        </w:rPr>
        <w:t>-  Конкурсът е национален по значение, но не и по националност на кандидатите. В него могат да участват автори от други страни.</w:t>
      </w:r>
    </w:p>
    <w:p w:rsidR="00C91F85" w:rsidRDefault="00C91F85" w:rsidP="00C91F85">
      <w:pPr>
        <w:ind w:firstLine="720"/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>Конкурсът се провежда по следните направления:</w:t>
      </w:r>
    </w:p>
    <w:p w:rsidR="00C91F85" w:rsidRDefault="00C91F85" w:rsidP="00C91F85">
      <w:pPr>
        <w:ind w:firstLine="720"/>
        <w:jc w:val="both"/>
        <w:rPr>
          <w:lang w:val="bg-BG"/>
        </w:rPr>
      </w:pPr>
      <w:r>
        <w:rPr>
          <w:lang w:val="bg-BG"/>
        </w:rPr>
        <w:t xml:space="preserve">-  </w:t>
      </w:r>
      <w:r w:rsidRPr="00397EBB">
        <w:rPr>
          <w:lang w:val="bg-BG"/>
        </w:rPr>
        <w:t>Композиция на солова инструментална пиеса.</w:t>
      </w:r>
    </w:p>
    <w:p w:rsidR="00C91F85" w:rsidRDefault="00C91F85" w:rsidP="00C91F85">
      <w:pPr>
        <w:ind w:firstLine="720"/>
        <w:jc w:val="both"/>
        <w:rPr>
          <w:lang w:val="bg-BG"/>
        </w:rPr>
      </w:pPr>
      <w:r>
        <w:rPr>
          <w:lang w:val="bg-BG"/>
        </w:rPr>
        <w:t>-  К</w:t>
      </w:r>
      <w:r w:rsidRPr="00397EBB">
        <w:rPr>
          <w:lang w:val="bg-BG"/>
        </w:rPr>
        <w:t>омпо</w:t>
      </w:r>
      <w:r>
        <w:rPr>
          <w:lang w:val="bg-BG"/>
        </w:rPr>
        <w:t xml:space="preserve">зиция </w:t>
      </w:r>
      <w:r w:rsidRPr="00397EBB">
        <w:rPr>
          <w:lang w:val="bg-BG"/>
        </w:rPr>
        <w:t xml:space="preserve">на инструментално произведение за </w:t>
      </w:r>
      <w:r>
        <w:rPr>
          <w:lang w:val="bg-BG"/>
        </w:rPr>
        <w:t xml:space="preserve">народен оркестър.   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-  Композиция на солова вокална творба 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>-  Композиция на вокална творба за народен хор със или без съпровод.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-  Нова обработка на фолкорни песни за народни хорове със или без оркестър. 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>-  Нова обработка инсрументални творби за народен оркестър.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lastRenderedPageBreak/>
        <w:t>-  Могат да се използват равноделни и неравноделни ритми, като рамерът7/8 е емблема, но не и ограничение.</w:t>
      </w:r>
      <w:r w:rsidRPr="00D03669">
        <w:rPr>
          <w:b/>
          <w:lang w:val="bg-BG"/>
        </w:rPr>
        <w:tab/>
      </w:r>
      <w:r>
        <w:rPr>
          <w:b/>
          <w:lang w:val="bg-BG"/>
        </w:rPr>
        <w:tab/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>-  Представят се само Нови Композиции и Обработки.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- Не се допускат произведения които са изпълнявани публично, независимо напълно или частично. </w:t>
      </w:r>
    </w:p>
    <w:p w:rsidR="00C91F85" w:rsidRDefault="00C91F85" w:rsidP="00C91F85">
      <w:pPr>
        <w:spacing w:line="276" w:lineRule="auto"/>
        <w:jc w:val="both"/>
      </w:pPr>
      <w:r>
        <w:tab/>
        <w:t>-  Не</w:t>
      </w:r>
      <w:r w:rsidR="000F7FBE">
        <w:rPr>
          <w:lang w:val="bg-BG"/>
        </w:rPr>
        <w:t xml:space="preserve"> </w:t>
      </w:r>
      <w:r>
        <w:t>се</w:t>
      </w:r>
      <w:r w:rsidR="000F7FBE">
        <w:rPr>
          <w:lang w:val="bg-BG"/>
        </w:rPr>
        <w:t xml:space="preserve"> </w:t>
      </w:r>
      <w:r>
        <w:t>допускат</w:t>
      </w:r>
      <w:r w:rsidR="000F7FBE">
        <w:rPr>
          <w:lang w:val="bg-BG"/>
        </w:rPr>
        <w:t xml:space="preserve"> </w:t>
      </w:r>
      <w:r>
        <w:t>комерсиално</w:t>
      </w:r>
      <w:r w:rsidR="000F7FBE">
        <w:rPr>
          <w:lang w:val="bg-BG"/>
        </w:rPr>
        <w:t xml:space="preserve"> </w:t>
      </w:r>
      <w:r>
        <w:t>разпространявани</w:t>
      </w:r>
      <w:r w:rsidR="000F7FBE">
        <w:rPr>
          <w:lang w:val="bg-BG"/>
        </w:rPr>
        <w:t xml:space="preserve"> </w:t>
      </w:r>
      <w:r>
        <w:t xml:space="preserve">творби.           </w:t>
      </w:r>
    </w:p>
    <w:p w:rsidR="00C91F85" w:rsidRDefault="00C91F85" w:rsidP="00C91F85">
      <w:pPr>
        <w:spacing w:line="276" w:lineRule="auto"/>
        <w:jc w:val="both"/>
      </w:pPr>
      <w:r>
        <w:t xml:space="preserve">            -  Участниците</w:t>
      </w:r>
      <w:r w:rsidR="000F7FBE">
        <w:rPr>
          <w:lang w:val="bg-BG"/>
        </w:rPr>
        <w:t xml:space="preserve"> </w:t>
      </w:r>
      <w:r>
        <w:t>могат</w:t>
      </w:r>
      <w:r w:rsidR="000F7FBE">
        <w:rPr>
          <w:lang w:val="bg-BG"/>
        </w:rPr>
        <w:t xml:space="preserve"> </w:t>
      </w:r>
      <w:r>
        <w:t>да</w:t>
      </w:r>
      <w:r w:rsidR="000F7FBE">
        <w:rPr>
          <w:lang w:val="bg-BG"/>
        </w:rPr>
        <w:t xml:space="preserve"> </w:t>
      </w:r>
      <w:r>
        <w:t>представят</w:t>
      </w:r>
      <w:r w:rsidR="000F7FBE">
        <w:rPr>
          <w:lang w:val="bg-BG"/>
        </w:rPr>
        <w:t xml:space="preserve"> </w:t>
      </w:r>
      <w:r>
        <w:t>повече</w:t>
      </w:r>
      <w:r w:rsidR="000F7FBE">
        <w:rPr>
          <w:lang w:val="bg-BG"/>
        </w:rPr>
        <w:t xml:space="preserve"> </w:t>
      </w:r>
      <w:r>
        <w:t>от</w:t>
      </w:r>
      <w:r w:rsidR="000F7FBE">
        <w:rPr>
          <w:lang w:val="bg-BG"/>
        </w:rPr>
        <w:t xml:space="preserve"> </w:t>
      </w:r>
      <w:r>
        <w:t>една</w:t>
      </w:r>
      <w:r w:rsidR="000F7FBE">
        <w:rPr>
          <w:lang w:val="bg-BG"/>
        </w:rPr>
        <w:t xml:space="preserve"> </w:t>
      </w:r>
      <w:r>
        <w:t>творба.</w:t>
      </w:r>
    </w:p>
    <w:p w:rsidR="00C91F85" w:rsidRDefault="00C91F85" w:rsidP="00C91F85">
      <w:pPr>
        <w:spacing w:line="276" w:lineRule="auto"/>
        <w:jc w:val="both"/>
      </w:pPr>
      <w:r>
        <w:t xml:space="preserve">            -  Времетраенето</w:t>
      </w:r>
      <w:r w:rsidR="000F7FBE">
        <w:rPr>
          <w:lang w:val="bg-BG"/>
        </w:rPr>
        <w:t xml:space="preserve"> </w:t>
      </w:r>
      <w:r>
        <w:t>за</w:t>
      </w:r>
      <w:r w:rsidR="000F7FBE">
        <w:rPr>
          <w:lang w:val="bg-BG"/>
        </w:rPr>
        <w:t xml:space="preserve"> </w:t>
      </w:r>
      <w:r>
        <w:t>вокалните и инструменталните</w:t>
      </w:r>
      <w:r w:rsidR="000F7FBE">
        <w:rPr>
          <w:lang w:val="bg-BG"/>
        </w:rPr>
        <w:t xml:space="preserve"> </w:t>
      </w:r>
      <w:r>
        <w:t>творби</w:t>
      </w:r>
      <w:r w:rsidR="000F7FBE">
        <w:rPr>
          <w:lang w:val="bg-BG"/>
        </w:rPr>
        <w:t xml:space="preserve"> </w:t>
      </w:r>
      <w:r>
        <w:t>за</w:t>
      </w:r>
      <w:r w:rsidR="000F7FBE">
        <w:rPr>
          <w:lang w:val="bg-BG"/>
        </w:rPr>
        <w:t xml:space="preserve"> </w:t>
      </w:r>
      <w:r>
        <w:t>народен</w:t>
      </w:r>
      <w:r w:rsidR="000F7FBE">
        <w:rPr>
          <w:lang w:val="bg-BG"/>
        </w:rPr>
        <w:t xml:space="preserve"> </w:t>
      </w:r>
      <w:r>
        <w:t>хор и оркестър</w:t>
      </w:r>
      <w:r w:rsidR="000F7FBE">
        <w:rPr>
          <w:lang w:val="bg-BG"/>
        </w:rPr>
        <w:t xml:space="preserve"> </w:t>
      </w:r>
      <w:r>
        <w:t>да</w:t>
      </w:r>
      <w:r w:rsidR="000F7FBE">
        <w:rPr>
          <w:lang w:val="bg-BG"/>
        </w:rPr>
        <w:t xml:space="preserve"> </w:t>
      </w:r>
      <w:r>
        <w:t>не е повече</w:t>
      </w:r>
      <w:r w:rsidR="000F7FBE">
        <w:rPr>
          <w:lang w:val="bg-BG"/>
        </w:rPr>
        <w:t xml:space="preserve"> </w:t>
      </w:r>
      <w:r>
        <w:t xml:space="preserve">от 10 минути. </w:t>
      </w:r>
    </w:p>
    <w:p w:rsidR="00C91F85" w:rsidRDefault="00C91F85" w:rsidP="00C91F85">
      <w:pPr>
        <w:spacing w:line="276" w:lineRule="auto"/>
        <w:jc w:val="both"/>
      </w:pPr>
      <w:r>
        <w:t xml:space="preserve">            -  Времетраенето</w:t>
      </w:r>
      <w:r w:rsidR="000F7FBE">
        <w:rPr>
          <w:lang w:val="bg-BG"/>
        </w:rPr>
        <w:t xml:space="preserve"> </w:t>
      </w:r>
      <w:r>
        <w:t>за</w:t>
      </w:r>
      <w:r w:rsidR="000F7FBE">
        <w:rPr>
          <w:lang w:val="bg-BG"/>
        </w:rPr>
        <w:t xml:space="preserve"> </w:t>
      </w:r>
      <w:r>
        <w:t>солови</w:t>
      </w:r>
      <w:r w:rsidR="000F7FBE">
        <w:rPr>
          <w:lang w:val="bg-BG"/>
        </w:rPr>
        <w:t xml:space="preserve"> </w:t>
      </w:r>
      <w:r>
        <w:t>творби- вокални</w:t>
      </w:r>
      <w:r w:rsidR="000F7FBE">
        <w:rPr>
          <w:lang w:val="bg-BG"/>
        </w:rPr>
        <w:t xml:space="preserve"> </w:t>
      </w:r>
      <w:r>
        <w:t>или</w:t>
      </w:r>
      <w:r w:rsidR="000F7FBE">
        <w:rPr>
          <w:lang w:val="bg-BG"/>
        </w:rPr>
        <w:t xml:space="preserve"> </w:t>
      </w:r>
      <w:r>
        <w:t>инструментални</w:t>
      </w:r>
      <w:r w:rsidR="000F7FBE">
        <w:rPr>
          <w:lang w:val="bg-BG"/>
        </w:rPr>
        <w:t xml:space="preserve"> </w:t>
      </w:r>
      <w:r>
        <w:t>да</w:t>
      </w:r>
      <w:r w:rsidR="000F7FBE">
        <w:rPr>
          <w:lang w:val="bg-BG"/>
        </w:rPr>
        <w:t xml:space="preserve"> </w:t>
      </w:r>
      <w:r>
        <w:t>не е повечеот 7 минути.</w:t>
      </w:r>
    </w:p>
    <w:p w:rsidR="00C91F85" w:rsidRPr="00D34E79" w:rsidRDefault="00C91F85" w:rsidP="00C91F85">
      <w:pPr>
        <w:spacing w:line="276" w:lineRule="auto"/>
        <w:jc w:val="both"/>
      </w:pPr>
      <w:r>
        <w:tab/>
      </w:r>
      <w:r>
        <w:rPr>
          <w:lang w:val="bg-BG"/>
        </w:rPr>
        <w:t xml:space="preserve">-  </w:t>
      </w:r>
      <w:r w:rsidRPr="00700544">
        <w:rPr>
          <w:lang w:val="bg-BG"/>
        </w:rPr>
        <w:t>Произведенията трябва да бъдат задължително представени в четлива партитура</w:t>
      </w:r>
      <w:r>
        <w:rPr>
          <w:lang w:val="bg-BG"/>
        </w:rPr>
        <w:t xml:space="preserve"> и аудио запис на С</w:t>
      </w:r>
      <w:r>
        <w:t>D или</w:t>
      </w:r>
      <w:r w:rsidR="0057509F">
        <w:rPr>
          <w:lang w:val="bg-BG"/>
        </w:rPr>
        <w:t xml:space="preserve"> </w:t>
      </w:r>
      <w:r>
        <w:t>касета-</w:t>
      </w:r>
      <w:r>
        <w:rPr>
          <w:lang w:val="bg-BG"/>
        </w:rPr>
        <w:t xml:space="preserve"> (записът не е задължително да бъде правен в студио). Изключение се прави за автори, невладеещи нотопис, които могат да преставят смо аудио запис на произведението си.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t xml:space="preserve">-  </w:t>
      </w:r>
      <w:r w:rsidRPr="00E20F96">
        <w:rPr>
          <w:lang w:val="bg-BG"/>
        </w:rPr>
        <w:t>Авторите изпращат партитурите и записите в добре запечатан плик,</w:t>
      </w:r>
      <w:r w:rsidR="0057509F">
        <w:rPr>
          <w:lang w:val="bg-BG"/>
        </w:rPr>
        <w:t xml:space="preserve"> </w:t>
      </w:r>
      <w:r>
        <w:rPr>
          <w:lang w:val="bg-BG"/>
        </w:rPr>
        <w:t xml:space="preserve">не по- късно от </w:t>
      </w:r>
      <w:r w:rsidRPr="00E20F96">
        <w:rPr>
          <w:lang w:val="bg-BG"/>
        </w:rPr>
        <w:t>1</w:t>
      </w:r>
      <w:r w:rsidR="00490788">
        <w:rPr>
          <w:lang w:val="bg-BG"/>
        </w:rPr>
        <w:t xml:space="preserve">0май </w:t>
      </w:r>
      <w:r w:rsidRPr="00E20F96">
        <w:rPr>
          <w:lang w:val="bg-BG"/>
        </w:rPr>
        <w:t>201</w:t>
      </w:r>
      <w:r w:rsidR="00490788">
        <w:rPr>
          <w:lang w:val="bg-BG"/>
        </w:rPr>
        <w:t>8</w:t>
      </w:r>
      <w:r w:rsidRPr="00E20F96">
        <w:rPr>
          <w:lang w:val="bg-BG"/>
        </w:rPr>
        <w:t>г.</w:t>
      </w:r>
      <w:r>
        <w:rPr>
          <w:lang w:val="bg-BG"/>
        </w:rPr>
        <w:t xml:space="preserve"> на адрес: гр.</w:t>
      </w:r>
      <w:r w:rsidR="0057509F">
        <w:rPr>
          <w:lang w:val="bg-BG"/>
        </w:rPr>
        <w:t xml:space="preserve"> </w:t>
      </w:r>
      <w:r>
        <w:rPr>
          <w:lang w:val="bg-BG"/>
        </w:rPr>
        <w:t xml:space="preserve">Чепеларе 4850, област Смолян, ул.”Беломорска” 44б, Община Чепеларе, за конкурса „Нова българска музика в 7/8”. </w:t>
      </w:r>
      <w:r w:rsidRPr="008C7CDB">
        <w:rPr>
          <w:lang w:val="bg-BG"/>
        </w:rPr>
        <w:t xml:space="preserve">Освен произведенията в плика трябва да има данни </w:t>
      </w:r>
      <w:r>
        <w:rPr>
          <w:lang w:val="bg-BG"/>
        </w:rPr>
        <w:t xml:space="preserve">на </w:t>
      </w:r>
      <w:r w:rsidRPr="008C7CDB">
        <w:rPr>
          <w:lang w:val="bg-BG"/>
        </w:rPr>
        <w:t>подателя- кандидат: трите имена, пълен и точен адрес</w:t>
      </w:r>
      <w:r>
        <w:rPr>
          <w:lang w:val="bg-BG"/>
        </w:rPr>
        <w:t xml:space="preserve">, </w:t>
      </w:r>
      <w:r w:rsidRPr="008C7CDB">
        <w:rPr>
          <w:lang w:val="bg-BG"/>
        </w:rPr>
        <w:t>телефонен номер</w:t>
      </w:r>
      <w:r>
        <w:rPr>
          <w:lang w:val="bg-BG"/>
        </w:rPr>
        <w:t xml:space="preserve"> и имейл</w:t>
      </w:r>
      <w:r w:rsidRPr="008C7CDB">
        <w:rPr>
          <w:lang w:val="bg-BG"/>
        </w:rPr>
        <w:t>.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>- Пощенските такси по изпращането на конкурсните материали са за сметка на участниците. Изпратените материали остават в архива на фондацията, без да се връщат обратно.</w:t>
      </w:r>
    </w:p>
    <w:p w:rsidR="00C91F85" w:rsidRDefault="00C91F85" w:rsidP="00C91F85">
      <w:pPr>
        <w:numPr>
          <w:ilvl w:val="0"/>
          <w:numId w:val="1"/>
        </w:numPr>
        <w:spacing w:line="276" w:lineRule="auto"/>
        <w:jc w:val="both"/>
        <w:rPr>
          <w:lang w:val="bg-BG"/>
        </w:rPr>
      </w:pPr>
      <w:r w:rsidRPr="009A49F0">
        <w:rPr>
          <w:lang w:val="bg-BG"/>
        </w:rPr>
        <w:t xml:space="preserve">По време на концерта професионално жури определя крайното класиране. </w:t>
      </w:r>
    </w:p>
    <w:p w:rsidR="00C91F85" w:rsidRPr="009A49F0" w:rsidRDefault="00C91F85" w:rsidP="00C91F85">
      <w:pPr>
        <w:numPr>
          <w:ilvl w:val="0"/>
          <w:numId w:val="1"/>
        </w:numPr>
        <w:spacing w:line="276" w:lineRule="auto"/>
        <w:jc w:val="both"/>
        <w:rPr>
          <w:b/>
          <w:lang w:val="bg-BG"/>
        </w:rPr>
      </w:pPr>
      <w:r w:rsidRPr="009A49F0">
        <w:rPr>
          <w:lang w:val="bg-BG"/>
        </w:rPr>
        <w:t xml:space="preserve">Публиката </w:t>
      </w:r>
      <w:r>
        <w:rPr>
          <w:lang w:val="bg-BG"/>
        </w:rPr>
        <w:t>гласува допълнителна н</w:t>
      </w:r>
      <w:r w:rsidRPr="009A49F0">
        <w:rPr>
          <w:lang w:val="bg-BG"/>
        </w:rPr>
        <w:t>аграда</w:t>
      </w:r>
      <w:r>
        <w:rPr>
          <w:lang w:val="bg-BG"/>
        </w:rPr>
        <w:t>, която се определя като</w:t>
      </w:r>
    </w:p>
    <w:p w:rsidR="00C91F85" w:rsidRPr="00D03669" w:rsidRDefault="00C91F85" w:rsidP="00C91F85">
      <w:pPr>
        <w:spacing w:line="276" w:lineRule="auto"/>
        <w:jc w:val="both"/>
        <w:rPr>
          <w:b/>
          <w:lang w:val="bg-BG"/>
        </w:rPr>
      </w:pPr>
      <w:r>
        <w:rPr>
          <w:lang w:val="bg-BG"/>
        </w:rPr>
        <w:t xml:space="preserve"> “Награда на публиката”</w:t>
      </w:r>
    </w:p>
    <w:p w:rsidR="00C91F85" w:rsidRPr="00A26692" w:rsidRDefault="00C91F85" w:rsidP="00C91F85">
      <w:pPr>
        <w:spacing w:line="276" w:lineRule="auto"/>
        <w:jc w:val="both"/>
        <w:rPr>
          <w:color w:val="FF0000"/>
          <w:lang w:val="bg-BG"/>
        </w:rPr>
      </w:pPr>
      <w:r>
        <w:tab/>
        <w:t xml:space="preserve">-  </w:t>
      </w:r>
      <w:r w:rsidRPr="004C18CA">
        <w:rPr>
          <w:lang w:val="bg-BG"/>
        </w:rPr>
        <w:t>Транспортните</w:t>
      </w:r>
      <w:r w:rsidR="0057509F">
        <w:rPr>
          <w:lang w:val="bg-BG"/>
        </w:rPr>
        <w:t xml:space="preserve"> </w:t>
      </w:r>
      <w:r w:rsidRPr="004C18CA">
        <w:rPr>
          <w:lang w:val="bg-BG"/>
        </w:rPr>
        <w:t>и други разходи (нощувки, дневни) са за сметка на участниците в концерта.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- Община Чепеларе подосигурява професионални певци и инструменталисти, които изпълняват допуснатите творби до концерта, и поема разходите им. </w:t>
      </w:r>
    </w:p>
    <w:p w:rsidR="00C91F85" w:rsidRPr="00850E36" w:rsidRDefault="00C91F85" w:rsidP="00C91F85">
      <w:pPr>
        <w:spacing w:line="276" w:lineRule="auto"/>
        <w:jc w:val="both"/>
        <w:rPr>
          <w:lang w:val="bg-BG"/>
        </w:rPr>
      </w:pPr>
      <w:r>
        <w:tab/>
        <w:t xml:space="preserve">- </w:t>
      </w:r>
      <w:r>
        <w:rPr>
          <w:lang w:val="bg-BG"/>
        </w:rPr>
        <w:t xml:space="preserve">По желание, авторите </w:t>
      </w:r>
      <w:r w:rsidRPr="009A49F0">
        <w:rPr>
          <w:lang w:val="bg-BG"/>
        </w:rPr>
        <w:t>могат сами да изпълняват творбите си,</w:t>
      </w:r>
      <w:r>
        <w:rPr>
          <w:lang w:val="bg-BG"/>
        </w:rPr>
        <w:t xml:space="preserve"> или да подсигур</w:t>
      </w:r>
      <w:r w:rsidR="0057509F">
        <w:rPr>
          <w:lang w:val="bg-BG"/>
        </w:rPr>
        <w:t>я</w:t>
      </w:r>
      <w:r>
        <w:rPr>
          <w:lang w:val="bg-BG"/>
        </w:rPr>
        <w:t>т изпълнители, като разходите -пътни, дневни, нощувки, са за тяхна сметка.</w:t>
      </w:r>
      <w:r>
        <w:rPr>
          <w:lang w:val="bg-BG"/>
        </w:rPr>
        <w:tab/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t xml:space="preserve">-  </w:t>
      </w:r>
      <w:r>
        <w:rPr>
          <w:lang w:val="bg-BG"/>
        </w:rPr>
        <w:t>Заключи</w:t>
      </w:r>
      <w:r w:rsidR="00997E92">
        <w:rPr>
          <w:lang w:val="bg-BG"/>
        </w:rPr>
        <w:t xml:space="preserve">телният концерт ще се състои на 16 юни </w:t>
      </w:r>
      <w:r w:rsidRPr="00271D5D">
        <w:rPr>
          <w:lang w:val="bg-BG"/>
        </w:rPr>
        <w:t>201</w:t>
      </w:r>
      <w:r w:rsidR="00997E92">
        <w:rPr>
          <w:lang w:val="bg-BG"/>
        </w:rPr>
        <w:t>8</w:t>
      </w:r>
      <w:r w:rsidRPr="00271D5D">
        <w:rPr>
          <w:lang w:val="bg-BG"/>
        </w:rPr>
        <w:t>г</w:t>
      </w:r>
      <w:r>
        <w:rPr>
          <w:lang w:val="bg-BG"/>
        </w:rPr>
        <w:t>. в град Чепеларе в НЧ „Родопска искра</w:t>
      </w:r>
      <w:r w:rsidR="0057509F">
        <w:rPr>
          <w:lang w:val="bg-BG"/>
        </w:rPr>
        <w:t xml:space="preserve"> 1880</w:t>
      </w:r>
      <w:r>
        <w:rPr>
          <w:lang w:val="bg-BG"/>
        </w:rPr>
        <w:t xml:space="preserve">”. </w:t>
      </w:r>
    </w:p>
    <w:p w:rsidR="00C91F85" w:rsidRDefault="00C91F85" w:rsidP="00C91F85">
      <w:pPr>
        <w:spacing w:line="276" w:lineRule="auto"/>
        <w:ind w:firstLine="720"/>
        <w:jc w:val="both"/>
        <w:rPr>
          <w:lang w:val="bg-BG"/>
        </w:rPr>
      </w:pPr>
      <w:r>
        <w:rPr>
          <w:lang w:val="bg-BG"/>
        </w:rPr>
        <w:t>-   По време на заключителния концерт- конкурс ще бъде направен документален запис от БНР и БНТ, който ще остане във фонда на БНР и БНТ и ще се ползва за популяризиране на конкурса и авторите без комерсиален характер.</w:t>
      </w:r>
    </w:p>
    <w:p w:rsidR="00C91F85" w:rsidRDefault="00C91F85" w:rsidP="00C91F85">
      <w:pPr>
        <w:spacing w:line="276" w:lineRule="auto"/>
        <w:jc w:val="both"/>
        <w:rPr>
          <w:lang w:val="bg-BG"/>
        </w:rPr>
      </w:pPr>
      <w:r>
        <w:rPr>
          <w:lang w:val="bg-BG"/>
        </w:rPr>
        <w:tab/>
        <w:t>-    Авторите нямат право да претендират за авторски права към БНР И БНТ.</w:t>
      </w:r>
    </w:p>
    <w:p w:rsidR="00C91F85" w:rsidRDefault="00C91F85" w:rsidP="00C91F85">
      <w:pPr>
        <w:jc w:val="both"/>
        <w:rPr>
          <w:lang w:val="bg-BG"/>
        </w:rPr>
      </w:pPr>
    </w:p>
    <w:p w:rsidR="00C91F85" w:rsidRDefault="00C91F85" w:rsidP="00C91F85">
      <w:pPr>
        <w:jc w:val="both"/>
        <w:rPr>
          <w:lang w:val="bg-BG"/>
        </w:rPr>
      </w:pPr>
      <w:r>
        <w:rPr>
          <w:lang w:val="bg-BG"/>
        </w:rPr>
        <w:t>За информация:</w:t>
      </w:r>
    </w:p>
    <w:p w:rsidR="00C91F85" w:rsidRPr="003F6627" w:rsidRDefault="00C91F85" w:rsidP="00C91F85">
      <w:pPr>
        <w:jc w:val="both"/>
      </w:pPr>
      <w:r>
        <w:rPr>
          <w:lang w:val="bg-BG"/>
        </w:rPr>
        <w:t xml:space="preserve">Тел. 03051/82 73, </w:t>
      </w:r>
      <w:r>
        <w:t xml:space="preserve">GSM </w:t>
      </w:r>
      <w:r>
        <w:rPr>
          <w:lang w:val="bg-BG"/>
        </w:rPr>
        <w:t>0885 211 127, 0882 423 111</w:t>
      </w:r>
    </w:p>
    <w:p w:rsidR="00C91F85" w:rsidRDefault="00C91F85" w:rsidP="00C91F85">
      <w:pPr>
        <w:jc w:val="both"/>
        <w:rPr>
          <w:lang w:val="bg-BG"/>
        </w:rPr>
      </w:pPr>
      <w:r w:rsidRPr="00A01532">
        <w:t>www</w:t>
      </w:r>
      <w:r w:rsidRPr="00AC601D">
        <w:rPr>
          <w:lang w:val="ru-RU"/>
        </w:rPr>
        <w:t>.</w:t>
      </w:r>
      <w:r w:rsidRPr="00A01532">
        <w:t>chepelare</w:t>
      </w:r>
      <w:r w:rsidRPr="00AC601D">
        <w:rPr>
          <w:lang w:val="ru-RU"/>
        </w:rPr>
        <w:t>.</w:t>
      </w:r>
      <w:r>
        <w:t>org</w:t>
      </w:r>
    </w:p>
    <w:p w:rsidR="0057509F" w:rsidRPr="0057509F" w:rsidRDefault="0057509F" w:rsidP="00C91F85">
      <w:pPr>
        <w:jc w:val="both"/>
      </w:pPr>
      <w:r>
        <w:t>mail@chepelare.bg</w:t>
      </w:r>
    </w:p>
    <w:p w:rsidR="00C91F85" w:rsidRDefault="00C91F85" w:rsidP="00C91F85">
      <w:pPr>
        <w:jc w:val="both"/>
      </w:pPr>
    </w:p>
    <w:p w:rsidR="00C91F85" w:rsidRDefault="00C91F85" w:rsidP="00C91F85">
      <w:pPr>
        <w:jc w:val="both"/>
      </w:pPr>
    </w:p>
    <w:p w:rsidR="00C91F85" w:rsidRDefault="00C91F85" w:rsidP="00C91F85">
      <w:pPr>
        <w:jc w:val="both"/>
      </w:pPr>
    </w:p>
    <w:p w:rsidR="00C91F85" w:rsidRPr="00BA4284" w:rsidRDefault="00C91F85" w:rsidP="00C91F85">
      <w:pPr>
        <w:jc w:val="both"/>
        <w:rPr>
          <w:lang w:val="bg-BG"/>
        </w:rPr>
      </w:pPr>
    </w:p>
    <w:p w:rsidR="00B42480" w:rsidRDefault="00B42480"/>
    <w:sectPr w:rsidR="00B42480" w:rsidSect="00465004">
      <w:headerReference w:type="default" r:id="rId7"/>
      <w:pgSz w:w="12240" w:h="15840"/>
      <w:pgMar w:top="2567" w:right="900" w:bottom="540" w:left="900" w:header="42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AF0" w:rsidRDefault="00AE3AF0" w:rsidP="00465004">
      <w:r>
        <w:separator/>
      </w:r>
    </w:p>
  </w:endnote>
  <w:endnote w:type="continuationSeparator" w:id="1">
    <w:p w:rsidR="00AE3AF0" w:rsidRDefault="00AE3AF0" w:rsidP="00465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AF0" w:rsidRDefault="00AE3AF0" w:rsidP="00465004">
      <w:r>
        <w:separator/>
      </w:r>
    </w:p>
  </w:footnote>
  <w:footnote w:type="continuationSeparator" w:id="1">
    <w:p w:rsidR="00AE3AF0" w:rsidRDefault="00AE3AF0" w:rsidP="00465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004" w:rsidRDefault="00465004">
    <w:pPr>
      <w:pStyle w:val="Header"/>
    </w:pPr>
    <w:r>
      <w:rPr>
        <w:b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7.35pt;margin-top:28.95pt;width:208.7pt;height:39.4pt;z-index:251662336;mso-width-percent:400;mso-height-percent:200;mso-width-percent:400;mso-height-percent:200;mso-width-relative:margin;mso-height-relative:margin" filled="f" stroked="f">
          <v:textbox style="mso-fit-shape-to-text:t">
            <w:txbxContent>
              <w:p w:rsidR="00465004" w:rsidRPr="00465004" w:rsidRDefault="00465004" w:rsidP="00465004">
                <w:pPr>
                  <w:jc w:val="center"/>
                  <w:rPr>
                    <w:color w:val="548DD4" w:themeColor="text2" w:themeTint="99"/>
                    <w:sz w:val="28"/>
                  </w:rPr>
                </w:pPr>
                <w:r w:rsidRPr="00465004">
                  <w:rPr>
                    <w:b/>
                    <w:color w:val="548DD4" w:themeColor="text2" w:themeTint="99"/>
                    <w:sz w:val="28"/>
                    <w:lang w:val="bg-BG"/>
                  </w:rPr>
                  <w:t>ФОНДАЦИЯ „СВ.ГЕОРГИ ПОБЕДОНОСЕЦ”</w:t>
                </w:r>
              </w:p>
            </w:txbxContent>
          </v:textbox>
        </v:shape>
      </w:pict>
    </w:r>
    <w:r>
      <w:rPr>
        <w:b/>
        <w:noProof/>
        <w:lang w:val="bg-BG" w:eastAsia="bg-BG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133350</wp:posOffset>
          </wp:positionH>
          <wp:positionV relativeFrom="paragraph">
            <wp:posOffset>200025</wp:posOffset>
          </wp:positionV>
          <wp:extent cx="1292860" cy="1085850"/>
          <wp:effectExtent l="19050" t="0" r="2540" b="0"/>
          <wp:wrapNone/>
          <wp:docPr id="5" name="Picture 3" descr="zelenoto sarce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elenoto sarce (3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2860" cy="1085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lang w:val="bg-BG" w:eastAsia="bg-BG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1666875</wp:posOffset>
          </wp:positionH>
          <wp:positionV relativeFrom="paragraph">
            <wp:posOffset>200025</wp:posOffset>
          </wp:positionV>
          <wp:extent cx="733425" cy="1000125"/>
          <wp:effectExtent l="19050" t="0" r="9525" b="0"/>
          <wp:wrapNone/>
          <wp:docPr id="6" name="Picture 1" descr="герб и графика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герб и графика.jpg"/>
                  <pic:cNvPicPr/>
                </pic:nvPicPr>
                <pic:blipFill>
                  <a:blip r:embed="rId2"/>
                  <a:srcRect l="41810"/>
                  <a:stretch>
                    <a:fillRect/>
                  </a:stretch>
                </pic:blipFill>
                <pic:spPr>
                  <a:xfrm>
                    <a:off x="0" y="0"/>
                    <a:ext cx="733425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lang w:val="bg-BG"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2790825</wp:posOffset>
          </wp:positionH>
          <wp:positionV relativeFrom="paragraph">
            <wp:posOffset>114300</wp:posOffset>
          </wp:positionV>
          <wp:extent cx="1066800" cy="1333500"/>
          <wp:effectExtent l="19050" t="0" r="0" b="0"/>
          <wp:wrapSquare wrapText="bothSides"/>
          <wp:docPr id="7" name="Picture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3">
                    <a:biLevel thresh="50000"/>
                  </a:blip>
                  <a:srcRect l="22572" t="12953" b="14508"/>
                  <a:stretch>
                    <a:fillRect/>
                  </a:stretch>
                </pic:blipFill>
                <pic:spPr>
                  <a:xfrm>
                    <a:off x="0" y="0"/>
                    <a:ext cx="1066800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5585D"/>
    <w:multiLevelType w:val="hybridMultilevel"/>
    <w:tmpl w:val="9B9E67EE"/>
    <w:lvl w:ilvl="0" w:tplc="1070FE0C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074">
      <o:colormenu v:ext="edit" fillcolor="none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91F85"/>
    <w:rsid w:val="000F7FBE"/>
    <w:rsid w:val="0018311C"/>
    <w:rsid w:val="00224A66"/>
    <w:rsid w:val="00230979"/>
    <w:rsid w:val="003A016D"/>
    <w:rsid w:val="00465004"/>
    <w:rsid w:val="00490788"/>
    <w:rsid w:val="004F7EC0"/>
    <w:rsid w:val="0057509F"/>
    <w:rsid w:val="00642142"/>
    <w:rsid w:val="0074008B"/>
    <w:rsid w:val="007F2A20"/>
    <w:rsid w:val="00852736"/>
    <w:rsid w:val="00997E92"/>
    <w:rsid w:val="00A6120B"/>
    <w:rsid w:val="00AE3AF0"/>
    <w:rsid w:val="00B42480"/>
    <w:rsid w:val="00BE0762"/>
    <w:rsid w:val="00C91F85"/>
    <w:rsid w:val="00E307F4"/>
    <w:rsid w:val="00E82F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F8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7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7F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6500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500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46500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5004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Sarbinska</dc:creator>
  <cp:keywords/>
  <dc:description/>
  <cp:lastModifiedBy>Abc</cp:lastModifiedBy>
  <cp:revision>16</cp:revision>
  <dcterms:created xsi:type="dcterms:W3CDTF">2018-01-16T16:52:00Z</dcterms:created>
  <dcterms:modified xsi:type="dcterms:W3CDTF">2018-01-24T13:12:00Z</dcterms:modified>
</cp:coreProperties>
</file>