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CCC" w:rsidRPr="00354CCC" w:rsidRDefault="00354CCC" w:rsidP="00354CCC">
      <w:pPr>
        <w:keepNext/>
        <w:spacing w:before="240" w:after="60" w:line="240" w:lineRule="auto"/>
        <w:jc w:val="right"/>
        <w:outlineLvl w:val="1"/>
        <w:rPr>
          <w:rFonts w:ascii="Times New Roman" w:eastAsia="Calibri" w:hAnsi="Times New Roman" w:cs="Times New Roman"/>
          <w:b/>
          <w:bCs/>
          <w:i/>
          <w:iCs/>
        </w:rPr>
      </w:pPr>
      <w:r w:rsidRPr="00354CCC">
        <w:rPr>
          <w:rFonts w:ascii="Times New Roman" w:eastAsia="Calibri" w:hAnsi="Times New Roman" w:cs="Times New Roman"/>
          <w:b/>
          <w:bCs/>
          <w:i/>
          <w:iCs/>
        </w:rPr>
        <w:t>ОБРАЗЕЦ № 5А</w:t>
      </w:r>
    </w:p>
    <w:p w:rsidR="00354CCC" w:rsidRPr="00354CCC" w:rsidRDefault="00354CCC" w:rsidP="00354CCC">
      <w:pPr>
        <w:keepNext/>
        <w:spacing w:before="240" w:after="60" w:line="240" w:lineRule="auto"/>
        <w:ind w:right="363"/>
        <w:jc w:val="right"/>
        <w:outlineLvl w:val="1"/>
        <w:rPr>
          <w:rFonts w:ascii="Times New Roman" w:eastAsia="Calibri" w:hAnsi="Times New Roman" w:cs="Times New Roman"/>
          <w:b/>
          <w:bCs/>
          <w:i/>
          <w:iCs/>
          <w:lang w:val="en-US"/>
        </w:rPr>
      </w:pPr>
    </w:p>
    <w:p w:rsidR="00354CCC" w:rsidRPr="00354CCC" w:rsidRDefault="00354CCC" w:rsidP="00354CCC">
      <w:pPr>
        <w:spacing w:after="0" w:line="36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354CC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Д Е К Л А Р А Ц И Я </w:t>
      </w:r>
    </w:p>
    <w:p w:rsidR="00354CCC" w:rsidRPr="00354CCC" w:rsidRDefault="00354CCC" w:rsidP="00354CCC">
      <w:pPr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54CCC">
        <w:rPr>
          <w:rFonts w:ascii="Times New Roman" w:eastAsia="Times New Roman" w:hAnsi="Times New Roman" w:cs="Times New Roman"/>
          <w:b/>
          <w:bCs/>
          <w:sz w:val="24"/>
          <w:szCs w:val="24"/>
        </w:rPr>
        <w:t>по Декларация по чл. 47, ал. 1, т. 2 и 3, ал. 2, т. 1, 3 и 4 и ал. 5, т. 2 от Закона за обществените поръчки</w:t>
      </w:r>
    </w:p>
    <w:p w:rsidR="00354CCC" w:rsidRPr="00354CCC" w:rsidRDefault="00354CCC" w:rsidP="00354C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54CCC" w:rsidRPr="00354CCC" w:rsidRDefault="00354CCC" w:rsidP="00354CCC">
      <w:pPr>
        <w:shd w:val="clear" w:color="auto" w:fill="FFFFFF"/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4CCC">
        <w:rPr>
          <w:rFonts w:ascii="Times New Roman" w:eastAsia="Times New Roman" w:hAnsi="Times New Roman" w:cs="Times New Roman"/>
          <w:color w:val="000000"/>
          <w:spacing w:val="2"/>
          <w:w w:val="111"/>
          <w:sz w:val="24"/>
          <w:szCs w:val="24"/>
        </w:rPr>
        <w:t>Подписаният: ………………………………</w:t>
      </w:r>
      <w:r w:rsidRPr="00354CCC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…………………………………...........</w:t>
      </w:r>
    </w:p>
    <w:p w:rsidR="00354CCC" w:rsidRPr="00354CCC" w:rsidRDefault="00354CCC" w:rsidP="009F6361">
      <w:pPr>
        <w:shd w:val="clear" w:color="auto" w:fill="FFFFFF"/>
        <w:spacing w:after="0" w:line="240" w:lineRule="auto"/>
        <w:ind w:left="3540" w:right="7" w:firstLine="708"/>
        <w:jc w:val="both"/>
        <w:rPr>
          <w:rFonts w:ascii="Times New Roman" w:eastAsia="Times New Roman" w:hAnsi="Times New Roman" w:cs="Times New Roman"/>
          <w:i/>
          <w:color w:val="000000"/>
          <w:spacing w:val="4"/>
          <w:sz w:val="24"/>
          <w:szCs w:val="24"/>
        </w:rPr>
      </w:pPr>
      <w:r w:rsidRPr="00354CCC">
        <w:rPr>
          <w:rFonts w:ascii="Times New Roman" w:eastAsia="Times New Roman" w:hAnsi="Times New Roman" w:cs="Times New Roman"/>
          <w:i/>
          <w:color w:val="000000"/>
          <w:spacing w:val="4"/>
          <w:sz w:val="24"/>
          <w:szCs w:val="24"/>
        </w:rPr>
        <w:t>(три имена)</w:t>
      </w:r>
    </w:p>
    <w:p w:rsidR="00354CCC" w:rsidRPr="00354CCC" w:rsidRDefault="00354CCC" w:rsidP="00354CCC">
      <w:pPr>
        <w:shd w:val="clear" w:color="auto" w:fill="FFFFFF"/>
        <w:tabs>
          <w:tab w:val="left" w:leader="dot" w:pos="65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4CCC">
        <w:rPr>
          <w:rFonts w:ascii="Times New Roman" w:eastAsia="Times New Roman" w:hAnsi="Times New Roman" w:cs="Times New Roman"/>
          <w:color w:val="000000"/>
          <w:spacing w:val="5"/>
          <w:w w:val="111"/>
          <w:sz w:val="24"/>
          <w:szCs w:val="24"/>
        </w:rPr>
        <w:t xml:space="preserve">в качеството си на </w:t>
      </w:r>
      <w:r w:rsidRPr="00354CCC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………………………………………………………………………</w:t>
      </w:r>
    </w:p>
    <w:p w:rsidR="00354CCC" w:rsidRPr="00354CCC" w:rsidRDefault="00354CCC" w:rsidP="00354C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54CCC">
        <w:rPr>
          <w:rFonts w:ascii="Times New Roman" w:eastAsia="Times New Roman" w:hAnsi="Times New Roman" w:cs="Times New Roman"/>
          <w:i/>
          <w:color w:val="000000"/>
          <w:spacing w:val="3"/>
          <w:sz w:val="24"/>
          <w:szCs w:val="24"/>
        </w:rPr>
        <w:t>(длъжност)</w:t>
      </w:r>
    </w:p>
    <w:p w:rsidR="00354CCC" w:rsidRPr="00354CCC" w:rsidRDefault="00354CCC" w:rsidP="00354C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4CCC">
        <w:rPr>
          <w:rFonts w:ascii="Times New Roman" w:eastAsia="Times New Roman" w:hAnsi="Times New Roman" w:cs="Times New Roman"/>
          <w:sz w:val="24"/>
          <w:szCs w:val="24"/>
        </w:rPr>
        <w:t>на …………………………………………..…………………………………………………</w:t>
      </w:r>
    </w:p>
    <w:p w:rsidR="00354CCC" w:rsidRPr="00354CCC" w:rsidRDefault="00354CCC" w:rsidP="00354CC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54CCC">
        <w:rPr>
          <w:rFonts w:ascii="Times New Roman" w:eastAsia="Times New Roman" w:hAnsi="Times New Roman" w:cs="Times New Roman"/>
          <w:i/>
          <w:sz w:val="24"/>
          <w:szCs w:val="24"/>
        </w:rPr>
        <w:t>(наименование на участника)</w:t>
      </w:r>
    </w:p>
    <w:p w:rsidR="009F6361" w:rsidRDefault="009F6361" w:rsidP="009F6361">
      <w:pPr>
        <w:shd w:val="clear" w:color="auto" w:fill="FFFFFF"/>
        <w:spacing w:line="269" w:lineRule="exact"/>
        <w:ind w:left="67"/>
        <w:jc w:val="both"/>
        <w:rPr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обществена поръчка с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предмет: </w:t>
      </w:r>
      <w:r>
        <w:rPr>
          <w:rFonts w:ascii="Times New Roman" w:hAnsi="Times New Roman" w:cs="Times New Roman"/>
          <w:i/>
          <w:sz w:val="24"/>
          <w:szCs w:val="24"/>
        </w:rPr>
        <w:t>„Консултантски услуги за управление и отчитане на дейностите по проект № 31/3/3210296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„Изграждане на водопроводна мрежа, с. Богутево”, община Чепеларе</w:t>
      </w:r>
      <w:r>
        <w:rPr>
          <w:rFonts w:ascii="Times New Roman" w:hAnsi="Times New Roman" w:cs="Times New Roman"/>
          <w:i/>
          <w:sz w:val="24"/>
          <w:szCs w:val="24"/>
        </w:rPr>
        <w:t xml:space="preserve"> и подготовка на процедура по ЗОП за строителство“</w:t>
      </w:r>
    </w:p>
    <w:p w:rsidR="00354CCC" w:rsidRPr="00354CCC" w:rsidRDefault="00354CCC" w:rsidP="00354C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54CCC">
        <w:rPr>
          <w:rFonts w:ascii="Times New Roman" w:eastAsia="Times New Roman" w:hAnsi="Times New Roman" w:cs="Times New Roman"/>
          <w:b/>
          <w:bCs/>
          <w:sz w:val="24"/>
          <w:szCs w:val="24"/>
        </w:rPr>
        <w:t>Д Е К Л А Р И Р А М, че:</w:t>
      </w:r>
    </w:p>
    <w:p w:rsidR="00354CCC" w:rsidRPr="00354CCC" w:rsidRDefault="00354CCC" w:rsidP="00354CCC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54CCC" w:rsidRPr="00354CCC" w:rsidRDefault="00354CCC" w:rsidP="00354CCC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4CCC">
        <w:rPr>
          <w:rFonts w:ascii="Times New Roman" w:eastAsia="Times New Roman" w:hAnsi="Times New Roman" w:cs="Times New Roman"/>
          <w:sz w:val="24"/>
          <w:szCs w:val="24"/>
        </w:rPr>
        <w:t>1. Представляваният от мен участник не е обявен в несъстоятелност.</w:t>
      </w:r>
    </w:p>
    <w:p w:rsidR="00354CCC" w:rsidRPr="00354CCC" w:rsidRDefault="00354CCC" w:rsidP="00354CCC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4CCC">
        <w:rPr>
          <w:rFonts w:ascii="Times New Roman" w:eastAsia="Times New Roman" w:hAnsi="Times New Roman" w:cs="Times New Roman"/>
          <w:sz w:val="24"/>
          <w:szCs w:val="24"/>
        </w:rPr>
        <w:t>2. Представляваният от мен участник не се намира в производство по ликвидация, нито в подобна процедура, съгласно националните ми закони и подзаконови актове;</w:t>
      </w:r>
    </w:p>
    <w:p w:rsidR="00354CCC" w:rsidRPr="00354CCC" w:rsidRDefault="00354CCC" w:rsidP="00354CCC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</w:pPr>
      <w:r w:rsidRPr="00354CCC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354CCC">
        <w:rPr>
          <w:rFonts w:ascii="Times New Roman" w:eastAsia="Times New Roman" w:hAnsi="Times New Roman" w:cs="Times New Roman"/>
          <w:sz w:val="24"/>
          <w:szCs w:val="24"/>
          <w:lang w:val="ru-RU"/>
        </w:rPr>
        <w:t>Представляваният от мен участник ...................................................................</w:t>
      </w:r>
      <w:r w:rsidRPr="00354CCC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354CCC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354CCC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354CCC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354CCC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354CCC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354CCC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 xml:space="preserve"> (посочете фирмата на участника):</w:t>
      </w:r>
    </w:p>
    <w:p w:rsidR="00354CCC" w:rsidRPr="00354CCC" w:rsidRDefault="00354CCC" w:rsidP="00354CCC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54CCC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-</w:t>
      </w:r>
      <w:r w:rsidRPr="00354CC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не е в открито производство по несъстоятелност;</w:t>
      </w:r>
    </w:p>
    <w:p w:rsidR="00354CCC" w:rsidRPr="00354CCC" w:rsidRDefault="00354CCC" w:rsidP="00354CCC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54CC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не е сключил извънсъдебно споразумение с кредиторите си по смисъла на чл. 740 от Търговския закон; </w:t>
      </w:r>
    </w:p>
    <w:p w:rsidR="00354CCC" w:rsidRPr="00354CCC" w:rsidRDefault="00354CCC" w:rsidP="00354CCC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54CCC">
        <w:rPr>
          <w:rFonts w:ascii="Times New Roman" w:eastAsia="Times New Roman" w:hAnsi="Times New Roman" w:cs="Times New Roman"/>
          <w:sz w:val="24"/>
          <w:szCs w:val="24"/>
          <w:lang w:val="ru-RU"/>
        </w:rPr>
        <w:t>- не се намира в подобна процедура съгласно националните си закони и подзаконови актове;</w:t>
      </w:r>
    </w:p>
    <w:p w:rsidR="00354CCC" w:rsidRPr="00354CCC" w:rsidRDefault="00354CCC" w:rsidP="00354CCC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54CCC">
        <w:rPr>
          <w:rFonts w:ascii="Times New Roman" w:eastAsia="Times New Roman" w:hAnsi="Times New Roman" w:cs="Times New Roman"/>
          <w:sz w:val="24"/>
          <w:szCs w:val="24"/>
          <w:lang w:val="ru-RU"/>
        </w:rPr>
        <w:t>- неговата дейност не е под разпореждане на съда и не е преустановил дейността си.</w:t>
      </w:r>
    </w:p>
    <w:p w:rsidR="00354CCC" w:rsidRPr="00354CCC" w:rsidRDefault="00354CCC" w:rsidP="00354CCC">
      <w:pPr>
        <w:spacing w:before="100" w:beforeAutospacing="1" w:after="100" w:afterAutospacing="1" w:line="36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354CCC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3. Представляваният от мен участник който има задължения по смисъла на </w:t>
      </w:r>
      <w:r w:rsidRPr="00354CCC">
        <w:fldChar w:fldCharType="begin"/>
      </w:r>
      <w:r w:rsidRPr="00354CCC">
        <w:instrText xml:space="preserve"> HYPERLINK "apis://NORM|2023|8|162|/" </w:instrText>
      </w:r>
      <w:r w:rsidRPr="00354CCC">
        <w:fldChar w:fldCharType="separate"/>
      </w:r>
      <w:r w:rsidRPr="00354CCC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ru-RU" w:eastAsia="bg-BG"/>
        </w:rPr>
        <w:t>чл.162, ал.2, т.1 от Данъчно-осигурителния процесуален кодекс</w:t>
      </w:r>
      <w:r w:rsidRPr="00354CCC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ru-RU" w:eastAsia="bg-BG"/>
        </w:rPr>
        <w:fldChar w:fldCharType="end"/>
      </w:r>
      <w:r w:rsidRPr="00354CCC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към държавата и към </w:t>
      </w:r>
      <w:r w:rsidRPr="00354CCC">
        <w:rPr>
          <w:rFonts w:ascii="Times New Roman" w:eastAsia="Times New Roman" w:hAnsi="Times New Roman" w:cs="Times New Roman"/>
          <w:color w:val="FF0000"/>
          <w:sz w:val="24"/>
          <w:szCs w:val="24"/>
          <w:lang w:val="ru-RU" w:eastAsia="bg-BG"/>
        </w:rPr>
        <w:t xml:space="preserve">община </w:t>
      </w:r>
      <w:r w:rsidRPr="00354CCC"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  <w:t>Чепеларе и общината, в която е регистриран участника</w:t>
      </w:r>
      <w:r w:rsidRPr="00354CCC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, установени с влязъл в сила акт </w:t>
      </w:r>
      <w:r w:rsidRPr="00354CCC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lastRenderedPageBreak/>
        <w:t>на компетентен орган, освен ако е допуснато разсрочване или отсрочване на задълженията, или има задължения за данъци или вноски за социалното осигуряване съгласно законодателството на държавата, в която кандидатът или участникът е установен</w:t>
      </w:r>
      <w:r w:rsidRPr="00354CCC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 w:eastAsia="bg-BG"/>
        </w:rPr>
        <w:t xml:space="preserve"> </w:t>
      </w:r>
      <w:r w:rsidRPr="00354CC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bg-BG"/>
        </w:rPr>
        <w:footnoteReference w:id="1"/>
      </w:r>
      <w:r w:rsidRPr="00354CCC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.</w:t>
      </w:r>
    </w:p>
    <w:p w:rsidR="00354CCC" w:rsidRPr="00354CCC" w:rsidRDefault="00354CCC" w:rsidP="00354CCC">
      <w:pPr>
        <w:spacing w:before="100" w:beforeAutospacing="1" w:after="100" w:afterAutospacing="1" w:line="36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354CCC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4. Представляваният от мен участник няма наложено административно наказание за наемане на работа на незаконно пребиваващи чужденци през последните до 5 години.</w:t>
      </w:r>
    </w:p>
    <w:p w:rsidR="00354CCC" w:rsidRPr="00354CCC" w:rsidRDefault="00354CCC" w:rsidP="00354CCC">
      <w:pPr>
        <w:spacing w:before="100" w:beforeAutospacing="1" w:after="100" w:afterAutospacing="1" w:line="36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354CCC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5. Представляваният от мен участник не е сключил договор с лице по чл. 21 или чл. 22 от Закона за предотвратяване и установяване на конфликт на интереси.</w:t>
      </w:r>
    </w:p>
    <w:p w:rsidR="00354CCC" w:rsidRPr="00354CCC" w:rsidRDefault="00354CCC" w:rsidP="00354CC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54CCC" w:rsidRPr="009F6361" w:rsidRDefault="00354CCC" w:rsidP="00354CCC">
      <w:pPr>
        <w:spacing w:after="0" w:line="360" w:lineRule="auto"/>
        <w:ind w:firstLine="28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</w:pPr>
      <w:r w:rsidRPr="00354CCC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Известна ми е отговорността по</w:t>
      </w:r>
      <w:r w:rsidR="009F636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чл.313 от НК за неверни данни.</w:t>
      </w:r>
    </w:p>
    <w:p w:rsidR="00354CCC" w:rsidRPr="00354CCC" w:rsidRDefault="009F6361" w:rsidP="00354CCC">
      <w:pPr>
        <w:shd w:val="clear" w:color="auto" w:fill="FFFFFF"/>
        <w:spacing w:after="0" w:line="360" w:lineRule="auto"/>
        <w:ind w:right="72" w:firstLine="708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Задължавам се да уведомя Възложителя за всички настъпили промени</w:t>
      </w:r>
      <w:r w:rsidR="00354CCC" w:rsidRPr="00354CC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в </w:t>
      </w:r>
      <w:r w:rsidR="00354CCC" w:rsidRPr="00354CC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декларираните по- горе обстоятелства в 7-дневен срок от настъпването им.</w:t>
      </w:r>
    </w:p>
    <w:p w:rsidR="00354CCC" w:rsidRPr="00354CCC" w:rsidRDefault="00354CCC" w:rsidP="00354CCC">
      <w:pPr>
        <w:autoSpaceDE w:val="0"/>
        <w:autoSpaceDN w:val="0"/>
        <w:adjustRightInd w:val="0"/>
        <w:spacing w:after="0" w:line="360" w:lineRule="auto"/>
        <w:ind w:firstLine="288"/>
        <w:jc w:val="both"/>
        <w:rPr>
          <w:rFonts w:ascii="Times New Roman" w:eastAsia="Verdana-Bold" w:hAnsi="Times New Roman" w:cs="Times New Roman"/>
          <w:sz w:val="24"/>
          <w:szCs w:val="24"/>
        </w:rPr>
      </w:pPr>
    </w:p>
    <w:p w:rsidR="00354CCC" w:rsidRPr="00354CCC" w:rsidRDefault="00354CCC" w:rsidP="00354CCC">
      <w:pPr>
        <w:autoSpaceDE w:val="0"/>
        <w:autoSpaceDN w:val="0"/>
        <w:adjustRightInd w:val="0"/>
        <w:spacing w:after="0" w:line="360" w:lineRule="auto"/>
        <w:ind w:firstLine="288"/>
        <w:jc w:val="both"/>
        <w:rPr>
          <w:rFonts w:ascii="Times New Roman" w:eastAsia="Verdana-Bold" w:hAnsi="Times New Roman" w:cs="Times New Roman"/>
          <w:sz w:val="24"/>
          <w:szCs w:val="24"/>
        </w:rPr>
      </w:pPr>
    </w:p>
    <w:p w:rsidR="00354CCC" w:rsidRPr="00354CCC" w:rsidRDefault="00354CCC" w:rsidP="00354CCC">
      <w:pPr>
        <w:autoSpaceDE w:val="0"/>
        <w:autoSpaceDN w:val="0"/>
        <w:adjustRightInd w:val="0"/>
        <w:spacing w:after="0" w:line="360" w:lineRule="auto"/>
        <w:ind w:firstLine="288"/>
        <w:jc w:val="both"/>
        <w:rPr>
          <w:rFonts w:ascii="Times New Roman" w:eastAsia="Verdana-Bold" w:hAnsi="Times New Roman" w:cs="Times New Roman"/>
          <w:sz w:val="24"/>
          <w:szCs w:val="24"/>
        </w:rPr>
      </w:pPr>
      <w:r w:rsidRPr="00354CCC">
        <w:rPr>
          <w:rFonts w:ascii="Times New Roman" w:eastAsia="Verdana-Bold" w:hAnsi="Times New Roman" w:cs="Times New Roman"/>
          <w:sz w:val="24"/>
          <w:szCs w:val="24"/>
        </w:rPr>
        <w:t>Дата: ................ г.</w:t>
      </w:r>
      <w:r w:rsidRPr="00354CCC">
        <w:rPr>
          <w:rFonts w:ascii="Times New Roman" w:eastAsia="Verdana-Bold" w:hAnsi="Times New Roman" w:cs="Times New Roman"/>
          <w:sz w:val="24"/>
          <w:szCs w:val="24"/>
        </w:rPr>
        <w:tab/>
      </w:r>
      <w:r w:rsidRPr="00354CCC">
        <w:rPr>
          <w:rFonts w:ascii="Times New Roman" w:eastAsia="Verdana-Bold" w:hAnsi="Times New Roman" w:cs="Times New Roman"/>
          <w:sz w:val="24"/>
          <w:szCs w:val="24"/>
        </w:rPr>
        <w:tab/>
      </w:r>
      <w:r w:rsidRPr="00354CCC">
        <w:rPr>
          <w:rFonts w:ascii="Times New Roman" w:eastAsia="Verdana-Bold" w:hAnsi="Times New Roman" w:cs="Times New Roman"/>
          <w:sz w:val="24"/>
          <w:szCs w:val="24"/>
        </w:rPr>
        <w:tab/>
      </w:r>
      <w:r w:rsidRPr="00354CCC">
        <w:rPr>
          <w:rFonts w:ascii="Times New Roman" w:eastAsia="Verdana-Bold" w:hAnsi="Times New Roman" w:cs="Times New Roman"/>
          <w:sz w:val="24"/>
          <w:szCs w:val="24"/>
        </w:rPr>
        <w:tab/>
      </w:r>
      <w:r w:rsidR="00612639">
        <w:rPr>
          <w:rFonts w:ascii="Times New Roman" w:eastAsia="Verdana-Bold" w:hAnsi="Times New Roman" w:cs="Times New Roman"/>
          <w:sz w:val="24"/>
          <w:szCs w:val="24"/>
          <w:lang w:val="en-US"/>
        </w:rPr>
        <w:tab/>
      </w:r>
      <w:r w:rsidR="00612639">
        <w:rPr>
          <w:rFonts w:ascii="Times New Roman" w:eastAsia="Verdana-Bold" w:hAnsi="Times New Roman" w:cs="Times New Roman"/>
          <w:sz w:val="24"/>
          <w:szCs w:val="24"/>
          <w:lang w:val="en-US"/>
        </w:rPr>
        <w:tab/>
      </w:r>
      <w:r w:rsidRPr="00354CCC">
        <w:rPr>
          <w:rFonts w:ascii="Times New Roman" w:eastAsia="Verdana-Bold" w:hAnsi="Times New Roman" w:cs="Times New Roman"/>
          <w:sz w:val="24"/>
          <w:szCs w:val="24"/>
        </w:rPr>
        <w:t>ДЕКЛАРАТОР: ......................</w:t>
      </w:r>
    </w:p>
    <w:p w:rsidR="00354CCC" w:rsidRPr="00354CCC" w:rsidRDefault="00354CCC" w:rsidP="00354CCC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354CCC" w:rsidRPr="00612639" w:rsidRDefault="00354CCC" w:rsidP="00354CCC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bCs/>
          <w:i/>
          <w:sz w:val="20"/>
          <w:szCs w:val="20"/>
          <w:lang w:val="en-US"/>
        </w:rPr>
      </w:pPr>
      <w:r w:rsidRPr="00612639">
        <w:rPr>
          <w:rFonts w:ascii="Times New Roman" w:eastAsia="Times New Roman" w:hAnsi="Times New Roman" w:cs="Times New Roman"/>
          <w:b/>
          <w:bCs/>
          <w:i/>
          <w:sz w:val="20"/>
          <w:szCs w:val="20"/>
          <w:lang w:val="en-US"/>
        </w:rPr>
        <w:t>ПОЯСНЕН</w:t>
      </w:r>
      <w:bookmarkStart w:id="0" w:name="_GoBack"/>
      <w:bookmarkEnd w:id="0"/>
      <w:r w:rsidRPr="00612639">
        <w:rPr>
          <w:rFonts w:ascii="Times New Roman" w:eastAsia="Times New Roman" w:hAnsi="Times New Roman" w:cs="Times New Roman"/>
          <w:b/>
          <w:bCs/>
          <w:i/>
          <w:sz w:val="20"/>
          <w:szCs w:val="20"/>
          <w:lang w:val="en-US"/>
        </w:rPr>
        <w:t xml:space="preserve">ИЯ </w:t>
      </w:r>
    </w:p>
    <w:p w:rsidR="00354CCC" w:rsidRPr="00612639" w:rsidRDefault="00354CCC" w:rsidP="00354CCC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0"/>
          <w:szCs w:val="20"/>
          <w:lang w:val="en-US"/>
        </w:rPr>
      </w:pPr>
      <w:proofErr w:type="spellStart"/>
      <w:proofErr w:type="gramStart"/>
      <w:r w:rsidRPr="00612639">
        <w:rPr>
          <w:rFonts w:ascii="Times New Roman" w:eastAsia="Times New Roman" w:hAnsi="Times New Roman" w:cs="Times New Roman"/>
          <w:b/>
          <w:bCs/>
          <w:i/>
          <w:sz w:val="20"/>
          <w:szCs w:val="20"/>
          <w:lang w:val="en-US"/>
        </w:rPr>
        <w:t>по</w:t>
      </w:r>
      <w:proofErr w:type="spellEnd"/>
      <w:proofErr w:type="gramEnd"/>
      <w:r w:rsidRPr="00612639">
        <w:rPr>
          <w:rFonts w:ascii="Times New Roman" w:eastAsia="Times New Roman" w:hAnsi="Times New Roman" w:cs="Times New Roman"/>
          <w:b/>
          <w:bCs/>
          <w:i/>
          <w:sz w:val="20"/>
          <w:szCs w:val="20"/>
          <w:lang w:val="en-US"/>
        </w:rPr>
        <w:t xml:space="preserve"> </w:t>
      </w:r>
      <w:proofErr w:type="spellStart"/>
      <w:r w:rsidRPr="00612639">
        <w:rPr>
          <w:rFonts w:ascii="Times New Roman" w:eastAsia="Times New Roman" w:hAnsi="Times New Roman" w:cs="Times New Roman"/>
          <w:b/>
          <w:bCs/>
          <w:i/>
          <w:sz w:val="20"/>
          <w:szCs w:val="20"/>
          <w:lang w:val="en-US"/>
        </w:rPr>
        <w:t>Декларацията</w:t>
      </w:r>
      <w:proofErr w:type="spellEnd"/>
      <w:r w:rsidRPr="00612639">
        <w:rPr>
          <w:rFonts w:ascii="Times New Roman" w:eastAsia="Times New Roman" w:hAnsi="Times New Roman" w:cs="Times New Roman"/>
          <w:b/>
          <w:bCs/>
          <w:i/>
          <w:sz w:val="20"/>
          <w:szCs w:val="20"/>
          <w:lang w:val="en-US"/>
        </w:rPr>
        <w:t xml:space="preserve"> </w:t>
      </w:r>
      <w:proofErr w:type="spellStart"/>
      <w:r w:rsidRPr="00612639">
        <w:rPr>
          <w:rFonts w:ascii="Times New Roman" w:eastAsia="Times New Roman" w:hAnsi="Times New Roman" w:cs="Times New Roman"/>
          <w:b/>
          <w:bCs/>
          <w:i/>
          <w:sz w:val="20"/>
          <w:szCs w:val="20"/>
          <w:lang w:val="en-US"/>
        </w:rPr>
        <w:t>по</w:t>
      </w:r>
      <w:proofErr w:type="spellEnd"/>
      <w:r w:rsidRPr="00612639">
        <w:rPr>
          <w:rFonts w:ascii="Times New Roman" w:eastAsia="Times New Roman" w:hAnsi="Times New Roman" w:cs="Times New Roman"/>
          <w:b/>
          <w:bCs/>
          <w:i/>
          <w:sz w:val="20"/>
          <w:szCs w:val="20"/>
          <w:lang w:val="en-US"/>
        </w:rPr>
        <w:t xml:space="preserve"> </w:t>
      </w:r>
      <w:proofErr w:type="spellStart"/>
      <w:r w:rsidRPr="00612639">
        <w:rPr>
          <w:rFonts w:ascii="Times New Roman" w:eastAsia="Times New Roman" w:hAnsi="Times New Roman" w:cs="Times New Roman"/>
          <w:b/>
          <w:bCs/>
          <w:i/>
          <w:sz w:val="20"/>
          <w:szCs w:val="20"/>
          <w:lang w:val="en-US"/>
        </w:rPr>
        <w:t>чл</w:t>
      </w:r>
      <w:proofErr w:type="spellEnd"/>
      <w:r w:rsidRPr="00612639">
        <w:rPr>
          <w:rFonts w:ascii="Times New Roman" w:eastAsia="Times New Roman" w:hAnsi="Times New Roman" w:cs="Times New Roman"/>
          <w:b/>
          <w:bCs/>
          <w:i/>
          <w:sz w:val="20"/>
          <w:szCs w:val="20"/>
          <w:lang w:val="en-US"/>
        </w:rPr>
        <w:t xml:space="preserve">. </w:t>
      </w:r>
      <w:proofErr w:type="gramStart"/>
      <w:r w:rsidRPr="00612639">
        <w:rPr>
          <w:rFonts w:ascii="Times New Roman" w:eastAsia="Times New Roman" w:hAnsi="Times New Roman" w:cs="Times New Roman"/>
          <w:b/>
          <w:bCs/>
          <w:i/>
          <w:sz w:val="20"/>
          <w:szCs w:val="20"/>
          <w:lang w:val="en-US"/>
        </w:rPr>
        <w:t xml:space="preserve">47, </w:t>
      </w:r>
      <w:proofErr w:type="spellStart"/>
      <w:r w:rsidRPr="00612639">
        <w:rPr>
          <w:rFonts w:ascii="Times New Roman" w:eastAsia="Times New Roman" w:hAnsi="Times New Roman" w:cs="Times New Roman"/>
          <w:b/>
          <w:bCs/>
          <w:i/>
          <w:sz w:val="20"/>
          <w:szCs w:val="20"/>
          <w:lang w:val="en-US"/>
        </w:rPr>
        <w:t>ал</w:t>
      </w:r>
      <w:proofErr w:type="spellEnd"/>
      <w:r w:rsidRPr="00612639">
        <w:rPr>
          <w:rFonts w:ascii="Times New Roman" w:eastAsia="Times New Roman" w:hAnsi="Times New Roman" w:cs="Times New Roman"/>
          <w:b/>
          <w:bCs/>
          <w:i/>
          <w:sz w:val="20"/>
          <w:szCs w:val="20"/>
          <w:lang w:val="en-US"/>
        </w:rPr>
        <w:t>.</w:t>
      </w:r>
      <w:proofErr w:type="gramEnd"/>
      <w:r w:rsidRPr="00612639">
        <w:rPr>
          <w:rFonts w:ascii="Times New Roman" w:eastAsia="Times New Roman" w:hAnsi="Times New Roman" w:cs="Times New Roman"/>
          <w:b/>
          <w:bCs/>
          <w:i/>
          <w:sz w:val="20"/>
          <w:szCs w:val="20"/>
          <w:lang w:val="en-US"/>
        </w:rPr>
        <w:t xml:space="preserve"> </w:t>
      </w:r>
      <w:proofErr w:type="gramStart"/>
      <w:r w:rsidRPr="00612639">
        <w:rPr>
          <w:rFonts w:ascii="Times New Roman" w:eastAsia="Times New Roman" w:hAnsi="Times New Roman" w:cs="Times New Roman"/>
          <w:b/>
          <w:bCs/>
          <w:i/>
          <w:sz w:val="20"/>
          <w:szCs w:val="20"/>
          <w:lang w:val="en-US"/>
        </w:rPr>
        <w:t xml:space="preserve">1, т. 2 и 3, </w:t>
      </w:r>
      <w:proofErr w:type="spellStart"/>
      <w:r w:rsidRPr="00612639">
        <w:rPr>
          <w:rFonts w:ascii="Times New Roman" w:eastAsia="Times New Roman" w:hAnsi="Times New Roman" w:cs="Times New Roman"/>
          <w:b/>
          <w:bCs/>
          <w:i/>
          <w:sz w:val="20"/>
          <w:szCs w:val="20"/>
          <w:lang w:val="en-US"/>
        </w:rPr>
        <w:t>ал</w:t>
      </w:r>
      <w:proofErr w:type="spellEnd"/>
      <w:r w:rsidRPr="00612639">
        <w:rPr>
          <w:rFonts w:ascii="Times New Roman" w:eastAsia="Times New Roman" w:hAnsi="Times New Roman" w:cs="Times New Roman"/>
          <w:b/>
          <w:bCs/>
          <w:i/>
          <w:sz w:val="20"/>
          <w:szCs w:val="20"/>
          <w:lang w:val="en-US"/>
        </w:rPr>
        <w:t>.</w:t>
      </w:r>
      <w:proofErr w:type="gramEnd"/>
      <w:r w:rsidRPr="00612639">
        <w:rPr>
          <w:rFonts w:ascii="Times New Roman" w:eastAsia="Times New Roman" w:hAnsi="Times New Roman" w:cs="Times New Roman"/>
          <w:b/>
          <w:bCs/>
          <w:i/>
          <w:sz w:val="20"/>
          <w:szCs w:val="20"/>
          <w:lang w:val="en-US"/>
        </w:rPr>
        <w:t xml:space="preserve"> </w:t>
      </w:r>
      <w:proofErr w:type="gramStart"/>
      <w:r w:rsidRPr="00612639">
        <w:rPr>
          <w:rFonts w:ascii="Times New Roman" w:eastAsia="Times New Roman" w:hAnsi="Times New Roman" w:cs="Times New Roman"/>
          <w:b/>
          <w:bCs/>
          <w:i/>
          <w:sz w:val="20"/>
          <w:szCs w:val="20"/>
          <w:lang w:val="en-US"/>
        </w:rPr>
        <w:t xml:space="preserve">2, т. 1, 3 и 4 и </w:t>
      </w:r>
      <w:proofErr w:type="spellStart"/>
      <w:r w:rsidRPr="00612639">
        <w:rPr>
          <w:rFonts w:ascii="Times New Roman" w:eastAsia="Times New Roman" w:hAnsi="Times New Roman" w:cs="Times New Roman"/>
          <w:b/>
          <w:bCs/>
          <w:i/>
          <w:sz w:val="20"/>
          <w:szCs w:val="20"/>
          <w:lang w:val="en-US"/>
        </w:rPr>
        <w:t>ал</w:t>
      </w:r>
      <w:proofErr w:type="spellEnd"/>
      <w:r w:rsidRPr="00612639">
        <w:rPr>
          <w:rFonts w:ascii="Times New Roman" w:eastAsia="Times New Roman" w:hAnsi="Times New Roman" w:cs="Times New Roman"/>
          <w:b/>
          <w:bCs/>
          <w:i/>
          <w:sz w:val="20"/>
          <w:szCs w:val="20"/>
          <w:lang w:val="en-US"/>
        </w:rPr>
        <w:t>.</w:t>
      </w:r>
      <w:proofErr w:type="gramEnd"/>
      <w:r w:rsidRPr="00612639">
        <w:rPr>
          <w:rFonts w:ascii="Times New Roman" w:eastAsia="Times New Roman" w:hAnsi="Times New Roman" w:cs="Times New Roman"/>
          <w:b/>
          <w:bCs/>
          <w:i/>
          <w:sz w:val="20"/>
          <w:szCs w:val="20"/>
          <w:lang w:val="en-US"/>
        </w:rPr>
        <w:t xml:space="preserve"> 5, т. 2 </w:t>
      </w:r>
      <w:proofErr w:type="spellStart"/>
      <w:r w:rsidRPr="00612639">
        <w:rPr>
          <w:rFonts w:ascii="Times New Roman" w:eastAsia="Times New Roman" w:hAnsi="Times New Roman" w:cs="Times New Roman"/>
          <w:b/>
          <w:bCs/>
          <w:i/>
          <w:sz w:val="20"/>
          <w:szCs w:val="20"/>
          <w:lang w:val="en-US"/>
        </w:rPr>
        <w:t>от</w:t>
      </w:r>
      <w:proofErr w:type="spellEnd"/>
      <w:r w:rsidRPr="00612639">
        <w:rPr>
          <w:rFonts w:ascii="Times New Roman" w:eastAsia="Times New Roman" w:hAnsi="Times New Roman" w:cs="Times New Roman"/>
          <w:b/>
          <w:bCs/>
          <w:i/>
          <w:sz w:val="20"/>
          <w:szCs w:val="20"/>
          <w:lang w:val="en-US"/>
        </w:rPr>
        <w:t xml:space="preserve"> ЗОП</w:t>
      </w:r>
    </w:p>
    <w:p w:rsidR="00354CCC" w:rsidRPr="00612639" w:rsidRDefault="00354CCC" w:rsidP="00354CC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354CCC" w:rsidRPr="00612639" w:rsidRDefault="00354CCC" w:rsidP="00354CCC">
      <w:pPr>
        <w:spacing w:after="0" w:line="240" w:lineRule="auto"/>
        <w:ind w:right="-7" w:firstLine="741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  <w:r w:rsidRPr="00612639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1. Декларация за отсъствие на цитираните обстоятелства е достатъчно да бъде подадена от едно от лицата, които могат самостоятелно да представляват участника, когато участник е юридическо лице, съобразно нормата на чл. 47, ал. 6 от ЗОП.</w:t>
      </w:r>
    </w:p>
    <w:p w:rsidR="00354CCC" w:rsidRPr="00612639" w:rsidRDefault="00354CCC" w:rsidP="00354CCC">
      <w:pPr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612639">
        <w:rPr>
          <w:rFonts w:ascii="Times New Roman" w:eastAsia="Times New Roman" w:hAnsi="Times New Roman" w:cs="Times New Roman"/>
          <w:i/>
          <w:sz w:val="20"/>
          <w:szCs w:val="20"/>
        </w:rPr>
        <w:t>В случай, че участникът е обединение, декларация се представя за всяко физическо или юридическо лице, включено в обединението, съобразно чл. 56, ал. 3, т. 1 от ЗОП при спазване на условията по чл. 47, ал. 6 от ЗОП.</w:t>
      </w:r>
    </w:p>
    <w:p w:rsidR="00354CCC" w:rsidRPr="00612639" w:rsidRDefault="00354CCC" w:rsidP="00354CCC">
      <w:pPr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612639">
        <w:rPr>
          <w:rFonts w:ascii="Times New Roman" w:eastAsia="Times New Roman" w:hAnsi="Times New Roman" w:cs="Times New Roman"/>
          <w:i/>
          <w:sz w:val="20"/>
          <w:szCs w:val="20"/>
        </w:rPr>
        <w:lastRenderedPageBreak/>
        <w:t>Когато деклараторът е чуждестранен гражданин, декларацията, която е на чужд език се представя и в превод.</w:t>
      </w:r>
    </w:p>
    <w:p w:rsidR="00354CCC" w:rsidRPr="00612639" w:rsidRDefault="00354CCC" w:rsidP="00354CCC">
      <w:pPr>
        <w:spacing w:after="0" w:line="240" w:lineRule="auto"/>
        <w:ind w:firstLine="741"/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</w:pPr>
      <w:r w:rsidRPr="00612639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Когато участникът предвижда участие на подизпълнители, документът се представя за всеки един от тях, съобразно чл. 56, ал. 2 при условията на чл. 47, ал. 8 и от ЗОП.</w:t>
      </w:r>
    </w:p>
    <w:p w:rsidR="00354CCC" w:rsidRPr="00612639" w:rsidRDefault="00354CCC" w:rsidP="00354CCC">
      <w:pPr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612639">
        <w:rPr>
          <w:rFonts w:ascii="Times New Roman" w:eastAsia="Times New Roman" w:hAnsi="Times New Roman" w:cs="Times New Roman"/>
          <w:i/>
          <w:sz w:val="20"/>
          <w:szCs w:val="20"/>
        </w:rPr>
        <w:t>Лице по чл.21 от ЗПУКИ е лице, заемащо публична длъжност, с изключение на лице по чл. 3, т. 1, 2, 3, 6, 11, 12 и 20, което няма право в продължение на една година от освобождаването му от длъжност да сключва трудови или други договори с търговските дружества или кооперации, по отношение на които в последната година от изпълнението на правомощията или задълженията си по служба е осъществявало действия по разпореждане, регулиране или контрол или е сключвало договори с тях, както и да е съдружник, да притежава дялове или акции, да е управител или член на орган на управление или контрол на такива търговски дружества или кооперации. Ограниченията се прилагат и за търговските дружества, свързани с изброените.</w:t>
      </w:r>
    </w:p>
    <w:p w:rsidR="00354CCC" w:rsidRPr="00612639" w:rsidRDefault="00354CCC" w:rsidP="00354CCC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i/>
          <w:sz w:val="20"/>
          <w:szCs w:val="20"/>
        </w:rPr>
      </w:pPr>
      <w:r w:rsidRPr="00612639">
        <w:rPr>
          <w:rFonts w:ascii="Times New Roman" w:eastAsia="Times New Roman" w:hAnsi="Times New Roman" w:cs="Times New Roman"/>
          <w:i/>
          <w:sz w:val="20"/>
          <w:szCs w:val="20"/>
        </w:rPr>
        <w:t>Лице по чл.22 от ЗПУКИ е лице, заемащо публична длъжност, което в последната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няма право в продължение на една година от освобождаването му от длъжност да участва или да представлява физическо или юридическо лице в такива процедури пред институцията, в която е заемало длъжността. Забраната за участие в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се прилага и за юридическо лице, в което публичното лице е станало съдружник, притежава дялове или е управител или член на орган на управление или контрол след освобождаването му от длъжност.</w:t>
      </w:r>
    </w:p>
    <w:p w:rsidR="00354CCC" w:rsidRPr="00612639" w:rsidRDefault="00354CCC" w:rsidP="00354CCC">
      <w:pPr>
        <w:spacing w:after="0" w:line="360" w:lineRule="auto"/>
        <w:ind w:left="720" w:hanging="720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5909D0" w:rsidRPr="00612639" w:rsidRDefault="005909D0">
      <w:pPr>
        <w:rPr>
          <w:sz w:val="20"/>
          <w:szCs w:val="20"/>
        </w:rPr>
      </w:pPr>
    </w:p>
    <w:sectPr w:rsidR="005909D0" w:rsidRPr="0061263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3085" w:rsidRDefault="00A83085" w:rsidP="00354CCC">
      <w:pPr>
        <w:spacing w:after="0" w:line="240" w:lineRule="auto"/>
      </w:pPr>
      <w:r>
        <w:separator/>
      </w:r>
    </w:p>
  </w:endnote>
  <w:endnote w:type="continuationSeparator" w:id="0">
    <w:p w:rsidR="00A83085" w:rsidRDefault="00A83085" w:rsidP="00354C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-Bold">
    <w:altName w:val="Arial Unicode MS"/>
    <w:panose1 w:val="00000000000000000000"/>
    <w:charset w:val="86"/>
    <w:family w:val="auto"/>
    <w:notTrueType/>
    <w:pitch w:val="default"/>
    <w:sig w:usb0="00000203" w:usb1="080E0000" w:usb2="00000010" w:usb3="00000000" w:csb0="0004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4CCC" w:rsidRPr="00B14C9F" w:rsidRDefault="00354CCC" w:rsidP="00354CCC">
    <w:pPr>
      <w:pBdr>
        <w:top w:val="single" w:sz="4" w:space="1" w:color="auto"/>
      </w:pBdr>
      <w:spacing w:after="0" w:line="240" w:lineRule="auto"/>
      <w:jc w:val="center"/>
      <w:rPr>
        <w:rFonts w:ascii="Times New Roman" w:eastAsia="Times New Roman" w:hAnsi="Times New Roman" w:cs="Times New Roman"/>
        <w:i/>
        <w:sz w:val="16"/>
        <w:szCs w:val="16"/>
        <w:lang w:val="ru-RU"/>
      </w:rPr>
    </w:pPr>
    <w:r w:rsidRPr="00B14C9F">
      <w:rPr>
        <w:rFonts w:ascii="Times New Roman" w:eastAsia="Times New Roman" w:hAnsi="Times New Roman" w:cs="Times New Roman"/>
        <w:i/>
        <w:sz w:val="16"/>
        <w:szCs w:val="16"/>
        <w:lang w:val="ru-RU"/>
      </w:rPr>
      <w:t>Документация за участие в процедура за възлагане на обществена поръчка чрез публична покана с предмет:</w:t>
    </w:r>
  </w:p>
  <w:p w:rsidR="00354CCC" w:rsidRPr="00B14C9F" w:rsidRDefault="00354CCC" w:rsidP="00354CCC">
    <w:pPr>
      <w:spacing w:after="0"/>
      <w:jc w:val="center"/>
      <w:rPr>
        <w:rFonts w:ascii="Times New Roman" w:eastAsia="Calibri" w:hAnsi="Times New Roman" w:cs="Times New Roman"/>
        <w:bCs/>
        <w:i/>
        <w:sz w:val="16"/>
        <w:szCs w:val="16"/>
      </w:rPr>
    </w:pPr>
    <w:r w:rsidRPr="00065AF0">
      <w:rPr>
        <w:rFonts w:ascii="Times New Roman" w:hAnsi="Times New Roman" w:cs="Times New Roman"/>
        <w:i/>
        <w:sz w:val="16"/>
        <w:szCs w:val="16"/>
      </w:rPr>
      <w:t>„Консултантски услуги за управление и отчитане на дейностите по проект № 31/3/3210296</w:t>
    </w:r>
    <w:r w:rsidRPr="00065AF0">
      <w:rPr>
        <w:rFonts w:ascii="Times New Roman" w:hAnsi="Times New Roman" w:cs="Times New Roman"/>
        <w:i/>
        <w:color w:val="000000"/>
        <w:sz w:val="16"/>
        <w:szCs w:val="16"/>
      </w:rPr>
      <w:t xml:space="preserve"> „Изграждане на водопроводна мрежа, с. Богутево”, община Чепеларе</w:t>
    </w:r>
    <w:r w:rsidRPr="00065AF0">
      <w:rPr>
        <w:rFonts w:ascii="Times New Roman" w:hAnsi="Times New Roman" w:cs="Times New Roman"/>
        <w:i/>
        <w:sz w:val="16"/>
        <w:szCs w:val="16"/>
      </w:rPr>
      <w:t xml:space="preserve"> и подготовка на процедура по ЗОП за строителство“</w:t>
    </w:r>
    <w:r w:rsidRPr="00B14C9F">
      <w:rPr>
        <w:rFonts w:ascii="Times New Roman" w:eastAsia="Times New Roman" w:hAnsi="Times New Roman" w:cs="Times New Roman"/>
        <w:i/>
        <w:sz w:val="16"/>
        <w:szCs w:val="16"/>
        <w:lang w:val="ru-RU"/>
      </w:rPr>
      <w:t xml:space="preserve">, </w:t>
    </w:r>
  </w:p>
  <w:p w:rsidR="00354CCC" w:rsidRDefault="00354CCC">
    <w:pPr>
      <w:pStyle w:val="Footer"/>
    </w:pPr>
  </w:p>
  <w:p w:rsidR="00354CCC" w:rsidRDefault="00354CC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3085" w:rsidRDefault="00A83085" w:rsidP="00354CCC">
      <w:pPr>
        <w:spacing w:after="0" w:line="240" w:lineRule="auto"/>
      </w:pPr>
      <w:r>
        <w:separator/>
      </w:r>
    </w:p>
  </w:footnote>
  <w:footnote w:type="continuationSeparator" w:id="0">
    <w:p w:rsidR="00A83085" w:rsidRDefault="00A83085" w:rsidP="00354CCC">
      <w:pPr>
        <w:spacing w:after="0" w:line="240" w:lineRule="auto"/>
      </w:pPr>
      <w:r>
        <w:continuationSeparator/>
      </w:r>
    </w:p>
  </w:footnote>
  <w:footnote w:id="1">
    <w:p w:rsidR="00354CCC" w:rsidRPr="00EB7CB9" w:rsidRDefault="00354CCC" w:rsidP="00354CCC">
      <w:pPr>
        <w:pStyle w:val="FootnoteText"/>
        <w:rPr>
          <w:rFonts w:ascii="Cambria" w:hAnsi="Cambria"/>
          <w:i/>
          <w:iCs/>
          <w:sz w:val="16"/>
          <w:szCs w:val="16"/>
          <w:lang w:val="ru-RU"/>
        </w:rPr>
      </w:pPr>
      <w:r w:rsidRPr="00553A9B">
        <w:rPr>
          <w:rStyle w:val="FootnoteReference"/>
          <w:rFonts w:ascii="Cambria" w:hAnsi="Cambria"/>
        </w:rPr>
        <w:footnoteRef/>
      </w:r>
      <w:r w:rsidRPr="00553A9B">
        <w:rPr>
          <w:rFonts w:ascii="Cambria" w:hAnsi="Cambria"/>
          <w:lang w:val="ru-RU"/>
        </w:rPr>
        <w:t xml:space="preserve"> </w:t>
      </w:r>
      <w:r w:rsidRPr="00EB7CB9">
        <w:rPr>
          <w:rFonts w:ascii="Cambria" w:hAnsi="Cambria"/>
          <w:i/>
          <w:iCs/>
          <w:lang w:val="ru-RU"/>
        </w:rPr>
        <w:t>П</w:t>
      </w:r>
      <w:r w:rsidRPr="00553A9B">
        <w:rPr>
          <w:rFonts w:ascii="Cambria" w:hAnsi="Cambria"/>
          <w:i/>
          <w:iCs/>
          <w:sz w:val="16"/>
          <w:szCs w:val="16"/>
          <w:lang w:val="ru-RU"/>
        </w:rPr>
        <w:t>ри наличие на допуснато разсрочване или отсрочване на задълженията се прилага копие на съответния документ към настоящата декларация</w:t>
      </w:r>
      <w:r w:rsidRPr="00EB7CB9">
        <w:rPr>
          <w:rFonts w:ascii="Cambria" w:hAnsi="Cambria"/>
          <w:i/>
          <w:iCs/>
          <w:sz w:val="16"/>
          <w:szCs w:val="16"/>
          <w:lang w:val="ru-RU"/>
        </w:rPr>
        <w:t>.</w:t>
      </w:r>
    </w:p>
    <w:p w:rsidR="00354CCC" w:rsidRPr="00EB7CB9" w:rsidRDefault="00354CCC" w:rsidP="00354CCC">
      <w:pPr>
        <w:pStyle w:val="FootnoteText"/>
        <w:rPr>
          <w:rFonts w:ascii="Cambria" w:hAnsi="Cambria"/>
          <w:i/>
          <w:iCs/>
          <w:sz w:val="16"/>
          <w:szCs w:val="16"/>
          <w:lang w:val="ru-RU"/>
        </w:rPr>
      </w:pPr>
    </w:p>
    <w:p w:rsidR="00354CCC" w:rsidRPr="00EB7CB9" w:rsidRDefault="00354CCC" w:rsidP="00354CCC">
      <w:pPr>
        <w:pStyle w:val="FootnoteText"/>
        <w:rPr>
          <w:rFonts w:ascii="Cambria" w:hAnsi="Cambria"/>
          <w:i/>
          <w:iCs/>
          <w:sz w:val="16"/>
          <w:szCs w:val="16"/>
          <w:lang w:val="ru-RU"/>
        </w:rPr>
      </w:pPr>
    </w:p>
    <w:p w:rsidR="00354CCC" w:rsidRPr="00553A9B" w:rsidRDefault="00354CCC" w:rsidP="00354CCC">
      <w:pPr>
        <w:pStyle w:val="FootnoteText"/>
        <w:rPr>
          <w:rFonts w:ascii="Cambria" w:hAnsi="Cambria"/>
          <w:lang w:val="ru-RU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07EB" w:rsidRDefault="007107EB" w:rsidP="007107EB">
    <w:pPr>
      <w:pStyle w:val="Header"/>
      <w:jc w:val="both"/>
      <w:rPr>
        <w:rFonts w:ascii="Tahoma" w:hAnsi="Tahoma" w:cs="Tahoma"/>
        <w:noProof/>
        <w:color w:val="000000"/>
        <w:sz w:val="17"/>
        <w:szCs w:val="17"/>
        <w:lang w:val="en-US" w:eastAsia="bg-BG"/>
      </w:rPr>
    </w:pPr>
    <w:r>
      <w:rPr>
        <w:rFonts w:ascii="Tahoma" w:hAnsi="Tahoma" w:cs="Tahoma"/>
        <w:noProof/>
        <w:color w:val="000000"/>
        <w:sz w:val="17"/>
        <w:szCs w:val="17"/>
        <w:lang w:eastAsia="bg-BG"/>
      </w:rPr>
      <w:drawing>
        <wp:inline distT="0" distB="0" distL="0" distR="0">
          <wp:extent cx="1171575" cy="752475"/>
          <wp:effectExtent l="0" t="0" r="9525" b="9525"/>
          <wp:docPr id="3" name="Picture 3" descr="Description: Европейското знам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 descr="Description: Европейското знаме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b/>
        <w:noProof/>
        <w:color w:val="185E86"/>
        <w:sz w:val="17"/>
        <w:szCs w:val="17"/>
        <w:lang w:eastAsia="bg-BG"/>
      </w:rPr>
      <w:drawing>
        <wp:inline distT="0" distB="0" distL="0" distR="0">
          <wp:extent cx="1295400" cy="762000"/>
          <wp:effectExtent l="0" t="0" r="0" b="0"/>
          <wp:docPr id="2" name="Picture 2" descr="Description: http://www.mzh.government.bg/MZH/Libraries/Photo_Gallery/LOGO_Zemedelie_Kompoziciya_01_1_3.sflb.ashx">
            <a:hlinkClick xmlns:a="http://schemas.openxmlformats.org/drawingml/2006/main" r:id="rId2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Description: http://www.mzh.government.bg/MZH/Libraries/Photo_Gallery/LOGO_Zemedelie_Kompoziciya_01_1_3.sflb.ashx">
                    <a:hlinkClick r:id="rId2"/>
                  </pic:cNvPr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noProof/>
        <w:color w:val="000000"/>
        <w:sz w:val="17"/>
        <w:szCs w:val="17"/>
        <w:lang w:eastAsia="bg-BG"/>
      </w:rPr>
      <w:drawing>
        <wp:inline distT="0" distB="0" distL="0" distR="0">
          <wp:extent cx="1171575" cy="704850"/>
          <wp:effectExtent l="0" t="0" r="9525" b="0"/>
          <wp:docPr id="1" name="Picture 1" descr="Description: Лого на ПРСР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 descr="Description: Лого на ПРСР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107EB" w:rsidRDefault="007107EB" w:rsidP="007107EB">
    <w:pPr>
      <w:pStyle w:val="Header"/>
      <w:rPr>
        <w:lang w:val="en-US"/>
      </w:rPr>
    </w:pPr>
  </w:p>
  <w:p w:rsidR="007107EB" w:rsidRDefault="007107EB" w:rsidP="007107EB">
    <w:pPr>
      <w:pStyle w:val="Header"/>
      <w:jc w:val="cent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</w:rPr>
      <w:t>П</w:t>
    </w:r>
    <w:r>
      <w:rPr>
        <w:rFonts w:ascii="Times New Roman" w:hAnsi="Times New Roman" w:cs="Times New Roman"/>
        <w:b/>
        <w:sz w:val="16"/>
        <w:szCs w:val="16"/>
      </w:rPr>
      <w:t>РОГРАМА ЗА РАЗВИТИЕ НА СЕЛСКИТЕ РАЙОНИ 2007-2013</w:t>
    </w:r>
  </w:p>
  <w:p w:rsidR="007107EB" w:rsidRDefault="007107EB" w:rsidP="007107EB">
    <w:pPr>
      <w:pStyle w:val="Header"/>
      <w:jc w:val="cent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sz w:val="16"/>
        <w:szCs w:val="16"/>
      </w:rPr>
      <w:t>ЕВРОПЕЙСКИЗЕМЕДЕЛСКИ ФОНД ЗА РАЗВИТИЕ НА СЕЛСКИТЕ РАЙОНИ:</w:t>
    </w:r>
  </w:p>
  <w:p w:rsidR="007107EB" w:rsidRDefault="007107EB" w:rsidP="007107EB">
    <w:pPr>
      <w:pStyle w:val="Header"/>
      <w:jc w:val="center"/>
      <w:rPr>
        <w:rFonts w:ascii="Times New Roman" w:hAnsi="Times New Roman" w:cs="Times New Roman"/>
        <w:b/>
        <w:i/>
        <w:sz w:val="16"/>
        <w:szCs w:val="16"/>
        <w:lang w:val="en-US"/>
      </w:rPr>
    </w:pPr>
    <w:r>
      <w:rPr>
        <w:rFonts w:ascii="Times New Roman" w:hAnsi="Times New Roman" w:cs="Times New Roman"/>
        <w:b/>
        <w:i/>
        <w:sz w:val="16"/>
        <w:szCs w:val="16"/>
      </w:rPr>
      <w:t>„ЕВРОПА ИНВЕСТИРА В СЕЛСКИТЕ РАЙОНИ“</w:t>
    </w:r>
  </w:p>
  <w:p w:rsidR="007107EB" w:rsidRDefault="007107EB">
    <w:pPr>
      <w:pStyle w:val="Header"/>
    </w:pPr>
  </w:p>
  <w:p w:rsidR="007107EB" w:rsidRDefault="007107E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CCC"/>
    <w:rsid w:val="00354CCC"/>
    <w:rsid w:val="004236DA"/>
    <w:rsid w:val="005031D2"/>
    <w:rsid w:val="005909D0"/>
    <w:rsid w:val="005B38AA"/>
    <w:rsid w:val="00612639"/>
    <w:rsid w:val="007107EB"/>
    <w:rsid w:val="009B3D77"/>
    <w:rsid w:val="009F6361"/>
    <w:rsid w:val="00A83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rsid w:val="00354C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rsid w:val="00354CCC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354CCC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354C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4CCC"/>
  </w:style>
  <w:style w:type="paragraph" w:styleId="Footer">
    <w:name w:val="footer"/>
    <w:basedOn w:val="Normal"/>
    <w:link w:val="FooterChar"/>
    <w:uiPriority w:val="99"/>
    <w:unhideWhenUsed/>
    <w:rsid w:val="00354C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4CCC"/>
  </w:style>
  <w:style w:type="paragraph" w:styleId="BalloonText">
    <w:name w:val="Balloon Text"/>
    <w:basedOn w:val="Normal"/>
    <w:link w:val="BalloonTextChar"/>
    <w:uiPriority w:val="99"/>
    <w:semiHidden/>
    <w:unhideWhenUsed/>
    <w:rsid w:val="00354C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4C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rsid w:val="00354C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rsid w:val="00354CCC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354CCC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354C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4CCC"/>
  </w:style>
  <w:style w:type="paragraph" w:styleId="Footer">
    <w:name w:val="footer"/>
    <w:basedOn w:val="Normal"/>
    <w:link w:val="FooterChar"/>
    <w:uiPriority w:val="99"/>
    <w:unhideWhenUsed/>
    <w:rsid w:val="00354C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4CCC"/>
  </w:style>
  <w:style w:type="paragraph" w:styleId="BalloonText">
    <w:name w:val="Balloon Text"/>
    <w:basedOn w:val="Normal"/>
    <w:link w:val="BalloonTextChar"/>
    <w:uiPriority w:val="99"/>
    <w:semiHidden/>
    <w:unhideWhenUsed/>
    <w:rsid w:val="00354C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4C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05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gif"/><Relationship Id="rId2" Type="http://schemas.openxmlformats.org/officeDocument/2006/relationships/hyperlink" Target="http://prsr.government.bg/" TargetMode="External"/><Relationship Id="rId1" Type="http://schemas.openxmlformats.org/officeDocument/2006/relationships/image" Target="media/image1.jpe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732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Ceci</cp:lastModifiedBy>
  <cp:revision>5</cp:revision>
  <dcterms:created xsi:type="dcterms:W3CDTF">2013-12-17T13:06:00Z</dcterms:created>
  <dcterms:modified xsi:type="dcterms:W3CDTF">2013-12-30T08:06:00Z</dcterms:modified>
</cp:coreProperties>
</file>